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9D181" w14:textId="77777777" w:rsidR="00A16855" w:rsidRPr="00A16855" w:rsidRDefault="00A16855" w:rsidP="00A16855">
      <w:pPr>
        <w:keepNext/>
        <w:pBdr>
          <w:bottom w:val="single" w:sz="8" w:space="1" w:color="000080"/>
        </w:pBdr>
        <w:tabs>
          <w:tab w:val="left" w:pos="0"/>
        </w:tabs>
        <w:suppressAutoHyphens/>
        <w:spacing w:before="57" w:after="57" w:line="240" w:lineRule="auto"/>
        <w:jc w:val="both"/>
        <w:outlineLvl w:val="1"/>
        <w:rPr>
          <w:rFonts w:ascii="Arial" w:eastAsia="Times New Roman" w:hAnsi="Arial" w:cs="Arial"/>
          <w:b/>
          <w:color w:val="002060"/>
          <w:kern w:val="0"/>
          <w:szCs w:val="22"/>
          <w:lang w:eastAsia="ar-SA"/>
          <w14:ligatures w14:val="none"/>
        </w:rPr>
      </w:pPr>
      <w:bookmarkStart w:id="0" w:name="_Toc207797725"/>
      <w:r w:rsidRPr="00A16855">
        <w:rPr>
          <w:rFonts w:ascii="Arial" w:eastAsia="Times New Roman" w:hAnsi="Arial" w:cs="Arial"/>
          <w:b/>
          <w:color w:val="002060"/>
          <w:kern w:val="0"/>
          <w:szCs w:val="22"/>
          <w:lang w:eastAsia="ar-SA"/>
          <w14:ligatures w14:val="none"/>
        </w:rPr>
        <w:t>ΠΑΡΑΡΤΗΜΑ Ζ’ – ΣΧΕΔΙΟ ΣΥΜΒΑΣΗΣ</w:t>
      </w:r>
      <w:bookmarkEnd w:id="0"/>
    </w:p>
    <w:p w14:paraId="1DA71CD4" w14:textId="77777777" w:rsidR="00A16855" w:rsidRPr="00A16855" w:rsidRDefault="00A16855" w:rsidP="00A16855">
      <w:pPr>
        <w:suppressAutoHyphens/>
        <w:spacing w:after="0" w:line="240" w:lineRule="auto"/>
        <w:ind w:left="6480"/>
        <w:jc w:val="both"/>
        <w:rPr>
          <w:rFonts w:ascii="Calibri" w:eastAsia="Times New Roman" w:hAnsi="Calibri" w:cs="Calibri"/>
          <w:kern w:val="0"/>
          <w:lang w:eastAsia="el-GR"/>
          <w14:ligatures w14:val="none"/>
        </w:rPr>
      </w:pPr>
    </w:p>
    <w:p w14:paraId="2F09B820" w14:textId="357C7DC2" w:rsidR="00A16855" w:rsidRPr="00A16855" w:rsidRDefault="00A16855" w:rsidP="001C5EE1">
      <w:pPr>
        <w:suppressAutoHyphens/>
        <w:spacing w:after="0" w:line="240" w:lineRule="auto"/>
        <w:ind w:left="5040" w:firstLine="720"/>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ΑΝΑΡΤΗΤΕΑ ΣΤΟ ΚΗΜΔΗΣ</w:t>
      </w:r>
    </w:p>
    <w:p w14:paraId="22E96590" w14:textId="77777777" w:rsidR="00A16855" w:rsidRPr="00A16855" w:rsidRDefault="00A16855" w:rsidP="00A16855">
      <w:pPr>
        <w:suppressAutoHyphens/>
        <w:spacing w:after="0" w:line="240" w:lineRule="auto"/>
        <w:jc w:val="right"/>
        <w:rPr>
          <w:rFonts w:ascii="Calibri" w:eastAsia="Times New Roman" w:hAnsi="Calibri" w:cs="Calibri"/>
          <w:kern w:val="0"/>
          <w:lang w:eastAsia="el-GR"/>
          <w14:ligatures w14:val="none"/>
        </w:rPr>
      </w:pPr>
    </w:p>
    <w:p w14:paraId="6EEA1928" w14:textId="77777777" w:rsidR="00A16855" w:rsidRPr="00A16855" w:rsidRDefault="00A16855" w:rsidP="00A16855">
      <w:pPr>
        <w:suppressAutoHyphens/>
        <w:spacing w:after="0" w:line="240" w:lineRule="auto"/>
        <w:jc w:val="right"/>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    Χανιά, …./……./……….</w:t>
      </w:r>
    </w:p>
    <w:p w14:paraId="25D3F730" w14:textId="77777777" w:rsidR="00A16855" w:rsidRPr="00A16855" w:rsidRDefault="00A16855" w:rsidP="00A16855">
      <w:pPr>
        <w:suppressAutoHyphens/>
        <w:spacing w:after="0" w:line="240" w:lineRule="auto"/>
        <w:jc w:val="right"/>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Αριθ. </w:t>
      </w:r>
      <w:proofErr w:type="spellStart"/>
      <w:r w:rsidRPr="00A16855">
        <w:rPr>
          <w:rFonts w:ascii="Calibri" w:eastAsia="Times New Roman" w:hAnsi="Calibri" w:cs="Calibri"/>
          <w:kern w:val="0"/>
          <w:lang w:eastAsia="el-GR"/>
          <w14:ligatures w14:val="none"/>
        </w:rPr>
        <w:t>πρωτ</w:t>
      </w:r>
      <w:proofErr w:type="spellEnd"/>
      <w:r w:rsidRPr="00A16855">
        <w:rPr>
          <w:rFonts w:ascii="Calibri" w:eastAsia="Times New Roman" w:hAnsi="Calibri" w:cs="Calibri"/>
          <w:kern w:val="0"/>
          <w:lang w:eastAsia="el-GR"/>
          <w14:ligatures w14:val="none"/>
        </w:rPr>
        <w:t>.</w:t>
      </w:r>
      <w:r w:rsidRPr="00A16855">
        <w:rPr>
          <w:rFonts w:ascii="Calibri" w:eastAsia="Times New Roman" w:hAnsi="Calibri" w:cs="Calibri"/>
          <w:kern w:val="0"/>
          <w:sz w:val="22"/>
          <w:lang w:eastAsia="ar-SA"/>
          <w14:ligatures w14:val="none"/>
        </w:rPr>
        <w:t xml:space="preserve"> </w:t>
      </w:r>
      <w:r w:rsidRPr="00A16855">
        <w:rPr>
          <w:rFonts w:ascii="Calibri" w:eastAsia="Times New Roman" w:hAnsi="Calibri" w:cs="Calibri"/>
          <w:kern w:val="0"/>
          <w:lang w:eastAsia="el-GR"/>
          <w14:ligatures w14:val="none"/>
        </w:rPr>
        <w:t>……</w:t>
      </w:r>
    </w:p>
    <w:p w14:paraId="4FBEB664" w14:textId="77777777" w:rsidR="00A16855" w:rsidRPr="00A16855" w:rsidRDefault="00A16855" w:rsidP="00A16855">
      <w:pPr>
        <w:suppressAutoHyphens/>
        <w:spacing w:after="0" w:line="240" w:lineRule="auto"/>
        <w:jc w:val="right"/>
        <w:rPr>
          <w:rFonts w:ascii="Calibri" w:eastAsia="Times New Roman" w:hAnsi="Calibri" w:cs="Calibri"/>
          <w:kern w:val="0"/>
          <w:lang w:eastAsia="el-GR"/>
          <w14:ligatures w14:val="none"/>
        </w:rPr>
      </w:pPr>
    </w:p>
    <w:p w14:paraId="6267FEE1" w14:textId="77777777" w:rsidR="00A16855" w:rsidRPr="00A16855" w:rsidRDefault="00A16855" w:rsidP="00A16855">
      <w:pPr>
        <w:suppressAutoHyphens/>
        <w:spacing w:after="0" w:line="240" w:lineRule="auto"/>
        <w:jc w:val="both"/>
        <w:rPr>
          <w:rFonts w:ascii="Calibri" w:eastAsia="Times New Roman" w:hAnsi="Calibri" w:cs="Calibri"/>
          <w:kern w:val="0"/>
          <w:lang w:eastAsia="el-GR"/>
          <w14:ligatures w14:val="none"/>
        </w:rPr>
      </w:pPr>
    </w:p>
    <w:p w14:paraId="4AA9F4CD" w14:textId="77777777" w:rsidR="00A16855" w:rsidRPr="00A16855" w:rsidRDefault="00A16855" w:rsidP="00A16855">
      <w:pPr>
        <w:suppressAutoHyphens/>
        <w:spacing w:after="0" w:line="240" w:lineRule="auto"/>
        <w:jc w:val="center"/>
        <w:rPr>
          <w:rFonts w:ascii="Calibri" w:eastAsia="Times New Roman" w:hAnsi="Calibri" w:cs="Calibri"/>
          <w:b/>
          <w:color w:val="000000"/>
          <w:kern w:val="0"/>
          <w:lang w:eastAsia="el-GR"/>
          <w14:ligatures w14:val="none"/>
        </w:rPr>
      </w:pPr>
      <w:r w:rsidRPr="00A16855">
        <w:rPr>
          <w:rFonts w:ascii="Calibri" w:eastAsia="Times New Roman" w:hAnsi="Calibri" w:cs="Calibri"/>
          <w:b/>
          <w:color w:val="000000"/>
          <w:kern w:val="0"/>
          <w:lang w:eastAsia="el-GR"/>
          <w14:ligatures w14:val="none"/>
        </w:rPr>
        <w:t>ΣΥΜΦΩΝΗΤΙΚΟ ΠΡΟΜΗΘΕΙΑΣ ΕΠΙΣΤΗΜΟΝΙΚΩΝ ΟΡΓΑΝΩΝ</w:t>
      </w:r>
    </w:p>
    <w:p w14:paraId="752127FF" w14:textId="6B372BF0" w:rsidR="00A16855" w:rsidRPr="00A16855" w:rsidRDefault="00A16855" w:rsidP="00A16855">
      <w:pPr>
        <w:suppressAutoHyphens/>
        <w:spacing w:after="0" w:line="240" w:lineRule="auto"/>
        <w:jc w:val="center"/>
        <w:rPr>
          <w:rFonts w:ascii="Calibri" w:eastAsia="Times New Roman" w:hAnsi="Calibri" w:cs="Calibri"/>
          <w:b/>
          <w:color w:val="000000"/>
          <w:kern w:val="0"/>
          <w:lang w:eastAsia="el-GR"/>
          <w14:ligatures w14:val="none"/>
        </w:rPr>
      </w:pPr>
      <w:r w:rsidRPr="00A16855">
        <w:rPr>
          <w:rFonts w:ascii="Calibri" w:eastAsia="Times New Roman" w:hAnsi="Calibri" w:cs="Calibri"/>
          <w:b/>
          <w:color w:val="000000"/>
          <w:kern w:val="0"/>
          <w:lang w:eastAsia="el-GR"/>
          <w14:ligatures w14:val="none"/>
        </w:rPr>
        <w:t xml:space="preserve">(στο πλαίσιο του με </w:t>
      </w:r>
      <w:proofErr w:type="spellStart"/>
      <w:r w:rsidRPr="00A16855">
        <w:rPr>
          <w:rFonts w:ascii="Calibri" w:eastAsia="Times New Roman" w:hAnsi="Calibri" w:cs="Calibri"/>
          <w:b/>
          <w:color w:val="000000"/>
          <w:kern w:val="0"/>
          <w:lang w:eastAsia="el-GR"/>
          <w14:ligatures w14:val="none"/>
        </w:rPr>
        <w:t>αρ</w:t>
      </w:r>
      <w:proofErr w:type="spellEnd"/>
      <w:r w:rsidRPr="00A16855">
        <w:rPr>
          <w:rFonts w:ascii="Calibri" w:eastAsia="Times New Roman" w:hAnsi="Calibri" w:cs="Calibri"/>
          <w:b/>
          <w:color w:val="000000"/>
          <w:kern w:val="0"/>
          <w:lang w:eastAsia="el-GR"/>
          <w14:ligatures w14:val="none"/>
        </w:rPr>
        <w:t xml:space="preserve">. </w:t>
      </w:r>
      <w:proofErr w:type="spellStart"/>
      <w:r w:rsidRPr="00A16855">
        <w:rPr>
          <w:rFonts w:ascii="Calibri" w:eastAsia="Times New Roman" w:hAnsi="Calibri" w:cs="Calibri"/>
          <w:b/>
          <w:color w:val="000000"/>
          <w:kern w:val="0"/>
          <w:lang w:eastAsia="el-GR"/>
          <w14:ligatures w14:val="none"/>
        </w:rPr>
        <w:t>πρωτ</w:t>
      </w:r>
      <w:proofErr w:type="spellEnd"/>
      <w:r w:rsidRPr="00A16855">
        <w:rPr>
          <w:rFonts w:ascii="Calibri" w:eastAsia="Times New Roman" w:hAnsi="Calibri" w:cs="Calibri"/>
          <w:b/>
          <w:color w:val="000000"/>
          <w:kern w:val="0"/>
          <w:lang w:eastAsia="el-GR"/>
          <w14:ligatures w14:val="none"/>
        </w:rPr>
        <w:t xml:space="preserve">. ΕΛΚΕ ………/...-...-2025 (ΣΑ 376742) ηλεκτρονικού διαγωνισμού </w:t>
      </w:r>
      <w:r w:rsidR="00FD5C4A">
        <w:rPr>
          <w:rFonts w:ascii="Calibri" w:eastAsia="Times New Roman" w:hAnsi="Calibri" w:cs="Calibri"/>
          <w:b/>
          <w:color w:val="000000"/>
          <w:kern w:val="0"/>
          <w:lang w:eastAsia="el-GR"/>
          <w14:ligatures w14:val="none"/>
        </w:rPr>
        <w:t>κάτω</w:t>
      </w:r>
      <w:r w:rsidRPr="00A16855">
        <w:rPr>
          <w:rFonts w:ascii="Calibri" w:eastAsia="Times New Roman" w:hAnsi="Calibri" w:cs="Calibri"/>
          <w:b/>
          <w:color w:val="000000"/>
          <w:kern w:val="0"/>
          <w:lang w:eastAsia="el-GR"/>
          <w14:ligatures w14:val="none"/>
        </w:rPr>
        <w:t xml:space="preserve"> των ορίων)</w:t>
      </w:r>
    </w:p>
    <w:p w14:paraId="14086570"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212840A6" w14:textId="77777777" w:rsidR="00A16855" w:rsidRPr="00A16855" w:rsidRDefault="00A16855" w:rsidP="00FD5C4A">
      <w:pPr>
        <w:suppressAutoHyphens/>
        <w:spacing w:after="0" w:line="360" w:lineRule="auto"/>
        <w:ind w:left="-284" w:hanging="709"/>
        <w:jc w:val="both"/>
        <w:rPr>
          <w:rFonts w:ascii="Calibri" w:eastAsia="Times New Roman" w:hAnsi="Calibri" w:cs="Calibri"/>
          <w:b/>
          <w:bCs/>
          <w:kern w:val="0"/>
          <w:lang w:eastAsia="ar-SA"/>
          <w14:ligatures w14:val="none"/>
        </w:rPr>
      </w:pPr>
      <w:r w:rsidRPr="00A16855">
        <w:rPr>
          <w:rFonts w:ascii="Calibri" w:eastAsia="Times New Roman" w:hAnsi="Calibri" w:cs="Calibri"/>
          <w:kern w:val="0"/>
          <w:lang w:eastAsia="ar-SA"/>
          <w14:ligatures w14:val="none"/>
        </w:rPr>
        <w:t xml:space="preserve">Στα Χανιά, </w:t>
      </w:r>
      <w:r w:rsidRPr="00A16855">
        <w:rPr>
          <w:rFonts w:ascii="Calibri" w:eastAsia="Times New Roman" w:hAnsi="Calibri" w:cs="Calibri"/>
          <w:b/>
          <w:bCs/>
          <w:kern w:val="0"/>
          <w:lang w:eastAsia="ar-SA"/>
          <w14:ligatures w14:val="none"/>
        </w:rPr>
        <w:t xml:space="preserve">την …………… </w:t>
      </w:r>
      <w:r w:rsidRPr="00A16855">
        <w:rPr>
          <w:rFonts w:ascii="Calibri" w:eastAsia="Times New Roman" w:hAnsi="Calibri" w:cs="Calibri"/>
          <w:kern w:val="0"/>
          <w:lang w:eastAsia="ar-SA"/>
          <w14:ligatures w14:val="none"/>
        </w:rPr>
        <w:t>οι κατωτέρω συμβαλλόμενοι:</w:t>
      </w:r>
    </w:p>
    <w:p w14:paraId="2044D44F" w14:textId="77777777" w:rsidR="00A16855" w:rsidRPr="00A16855" w:rsidRDefault="00A16855" w:rsidP="00FD5C4A">
      <w:pPr>
        <w:suppressAutoHyphens/>
        <w:autoSpaceDN w:val="0"/>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b/>
          <w:bCs/>
          <w:kern w:val="0"/>
          <w:lang w:eastAsia="el-GR"/>
          <w14:ligatures w14:val="none"/>
        </w:rPr>
        <w:t>αφενός</w:t>
      </w:r>
      <w:r w:rsidRPr="00A16855">
        <w:rPr>
          <w:rFonts w:ascii="Calibri" w:eastAsia="Times New Roman" w:hAnsi="Calibri" w:cs="Calibri"/>
          <w:kern w:val="0"/>
          <w:lang w:eastAsia="el-GR"/>
          <w14:ligatures w14:val="none"/>
        </w:rPr>
        <w:t xml:space="preserve"> το «</w:t>
      </w:r>
      <w:r w:rsidRPr="00A16855">
        <w:rPr>
          <w:rFonts w:ascii="Calibri" w:eastAsia="Times New Roman" w:hAnsi="Calibri" w:cs="Calibri"/>
          <w:b/>
          <w:bCs/>
          <w:kern w:val="0"/>
          <w:lang w:eastAsia="el-GR"/>
          <w14:ligatures w14:val="none"/>
        </w:rPr>
        <w:t>Πολυτεχνείο Κρήτης - Ειδικός Λογαριασμός Κονδυλίων Έρευνας</w:t>
      </w:r>
      <w:r w:rsidRPr="00A16855">
        <w:rPr>
          <w:rFonts w:ascii="Calibri" w:eastAsia="Times New Roman" w:hAnsi="Calibri" w:cs="Calibri"/>
          <w:kern w:val="0"/>
          <w:lang w:eastAsia="el-GR"/>
          <w14:ligatures w14:val="none"/>
        </w:rPr>
        <w:t xml:space="preserve">», που εδρεύει στα Χανιά (κτήριο Ε4, Πολυτεχνειούπολη, </w:t>
      </w:r>
      <w:proofErr w:type="spellStart"/>
      <w:r w:rsidRPr="00A16855">
        <w:rPr>
          <w:rFonts w:ascii="Calibri" w:eastAsia="Times New Roman" w:hAnsi="Calibri" w:cs="Calibri"/>
          <w:kern w:val="0"/>
          <w:lang w:eastAsia="el-GR"/>
          <w14:ligatures w14:val="none"/>
        </w:rPr>
        <w:t>Κουνουπιδιανά</w:t>
      </w:r>
      <w:proofErr w:type="spellEnd"/>
      <w:r w:rsidRPr="00A16855">
        <w:rPr>
          <w:rFonts w:ascii="Calibri" w:eastAsia="Times New Roman" w:hAnsi="Calibri" w:cs="Calibri"/>
          <w:kern w:val="0"/>
          <w:lang w:eastAsia="el-GR"/>
          <w14:ligatures w14:val="none"/>
        </w:rPr>
        <w:t xml:space="preserve">) και </w:t>
      </w:r>
      <w:proofErr w:type="spellStart"/>
      <w:r w:rsidRPr="00A16855">
        <w:rPr>
          <w:rFonts w:ascii="Calibri" w:eastAsia="Times New Roman" w:hAnsi="Calibri" w:cs="Calibri"/>
          <w:kern w:val="0"/>
          <w:lang w:eastAsia="el-GR"/>
          <w14:ligatures w14:val="none"/>
        </w:rPr>
        <w:t>διέπεται</w:t>
      </w:r>
      <w:proofErr w:type="spellEnd"/>
      <w:r w:rsidRPr="00A16855">
        <w:rPr>
          <w:rFonts w:ascii="Calibri" w:eastAsia="Times New Roman" w:hAnsi="Calibri" w:cs="Calibri"/>
          <w:kern w:val="0"/>
          <w:lang w:eastAsia="el-GR"/>
          <w14:ligatures w14:val="none"/>
        </w:rPr>
        <w:t xml:space="preserve"> από τις διατάξεις του ν. 4957/21-07-2022 (ΦΕΚ Α 141/21.7.2022), νομίμως εκπροσωπούμενο  από τον Αντιπρύτανη Έρευνας και Καινοτομίας κ. Κων/νο – Αλκέτα Ουγγρίνη του Γεωργίου, με Α.Φ.Μ. 090087411, Δ.Ο.Υ. Χανίων και κωδικό ηλεκτρονικής τιμολόγησης 1020.</w:t>
      </w:r>
      <w:r w:rsidRPr="00A16855">
        <w:rPr>
          <w:rFonts w:ascii="Calibri" w:eastAsia="Times New Roman" w:hAnsi="Calibri" w:cs="Calibri"/>
          <w:kern w:val="0"/>
          <w:lang w:val="en-GB" w:eastAsia="el-GR"/>
          <w14:ligatures w14:val="none"/>
        </w:rPr>
        <w:t>E</w:t>
      </w:r>
      <w:r w:rsidRPr="00A16855">
        <w:rPr>
          <w:rFonts w:ascii="Calibri" w:eastAsia="Times New Roman" w:hAnsi="Calibri" w:cs="Calibri"/>
          <w:kern w:val="0"/>
          <w:lang w:eastAsia="el-GR"/>
          <w14:ligatures w14:val="none"/>
        </w:rPr>
        <w:t xml:space="preserve">00685.0001 και ο </w:t>
      </w:r>
      <w:r w:rsidRPr="00A16855">
        <w:rPr>
          <w:rFonts w:ascii="Calibri" w:eastAsia="Times New Roman" w:hAnsi="Calibri" w:cs="Calibri"/>
          <w:b/>
          <w:kern w:val="0"/>
          <w:lang w:eastAsia="el-GR"/>
          <w14:ligatures w14:val="none"/>
        </w:rPr>
        <w:t>επιστημονικά υπεύθυνος του έργου</w:t>
      </w:r>
      <w:r w:rsidRPr="00A16855">
        <w:rPr>
          <w:rFonts w:ascii="Calibri" w:eastAsia="Times New Roman" w:hAnsi="Calibri" w:cs="Calibri"/>
          <w:kern w:val="0"/>
          <w:lang w:eastAsia="el-GR"/>
          <w14:ligatures w14:val="none"/>
        </w:rPr>
        <w:t xml:space="preserve"> με τίτλο «Αποτύπωση, Ανάδειξη και Αντιγραφή Ψηφιδωτών από Εκκλησιαστικούς και άλλους Χώρους Υψηλής Πολιτιστικής Αξίας-</w:t>
      </w:r>
      <w:r w:rsidRPr="00A16855">
        <w:rPr>
          <w:rFonts w:ascii="Calibri" w:eastAsia="Times New Roman" w:hAnsi="Calibri" w:cs="Calibri"/>
          <w:kern w:val="0"/>
          <w:lang w:val="en-GB" w:eastAsia="el-GR"/>
          <w14:ligatures w14:val="none"/>
        </w:rPr>
        <w:t>MOSAIC</w:t>
      </w:r>
      <w:r w:rsidRPr="00A16855">
        <w:rPr>
          <w:rFonts w:ascii="Calibri" w:eastAsia="Times New Roman" w:hAnsi="Calibri" w:cs="Calibri"/>
          <w:kern w:val="0"/>
          <w:lang w:eastAsia="el-GR"/>
          <w14:ligatures w14:val="none"/>
        </w:rPr>
        <w:t xml:space="preserve">», με συγχρηματοδότηση από την Ευρωπαϊκή Ένωση (ΕΤΠΑ) και Εθνικούς πόρους της Ελλάδας και της Κύπρου  στο πλαίσιο του Προγράμματος Συνεργασίας </w:t>
      </w:r>
      <w:r w:rsidRPr="00A16855">
        <w:rPr>
          <w:rFonts w:ascii="Calibri" w:eastAsia="Times New Roman" w:hAnsi="Calibri" w:cs="Calibri"/>
          <w:kern w:val="0"/>
          <w:lang w:val="en-GB" w:eastAsia="el-GR"/>
          <w14:ligatures w14:val="none"/>
        </w:rPr>
        <w:t>Interreg</w:t>
      </w:r>
      <w:r w:rsidRPr="00A16855">
        <w:rPr>
          <w:rFonts w:ascii="Calibri" w:eastAsia="Times New Roman" w:hAnsi="Calibri" w:cs="Calibri"/>
          <w:kern w:val="0"/>
          <w:lang w:eastAsia="el-GR"/>
          <w14:ligatures w14:val="none"/>
        </w:rPr>
        <w:t xml:space="preserve"> </w:t>
      </w:r>
      <w:r w:rsidRPr="00A16855">
        <w:rPr>
          <w:rFonts w:ascii="Calibri" w:eastAsia="Times New Roman" w:hAnsi="Calibri" w:cs="Calibri"/>
          <w:kern w:val="0"/>
          <w:lang w:val="en-GB" w:eastAsia="el-GR"/>
          <w14:ligatures w14:val="none"/>
        </w:rPr>
        <w:t>VI</w:t>
      </w:r>
      <w:r w:rsidRPr="00A16855">
        <w:rPr>
          <w:rFonts w:ascii="Calibri" w:eastAsia="Times New Roman" w:hAnsi="Calibri" w:cs="Calibri"/>
          <w:kern w:val="0"/>
          <w:lang w:eastAsia="el-GR"/>
          <w14:ligatures w14:val="none"/>
        </w:rPr>
        <w:t>-</w:t>
      </w:r>
      <w:r w:rsidRPr="00A16855">
        <w:rPr>
          <w:rFonts w:ascii="Calibri" w:eastAsia="Times New Roman" w:hAnsi="Calibri" w:cs="Calibri"/>
          <w:kern w:val="0"/>
          <w:lang w:val="en-GB" w:eastAsia="el-GR"/>
          <w14:ligatures w14:val="none"/>
        </w:rPr>
        <w:t>A</w:t>
      </w:r>
      <w:r w:rsidRPr="00A16855">
        <w:rPr>
          <w:rFonts w:ascii="Calibri" w:eastAsia="Times New Roman" w:hAnsi="Calibri" w:cs="Calibri"/>
          <w:kern w:val="0"/>
          <w:lang w:eastAsia="el-GR"/>
          <w14:ligatures w14:val="none"/>
        </w:rPr>
        <w:t xml:space="preserve"> «Ελλάδα-Κύπρος 2021-2027» με κωδικό ΟΠΣ 6006535, προτεραιότητα: «ΠΡ2: Προώθηση της </w:t>
      </w:r>
      <w:proofErr w:type="spellStart"/>
      <w:r w:rsidRPr="00A16855">
        <w:rPr>
          <w:rFonts w:ascii="Calibri" w:eastAsia="Times New Roman" w:hAnsi="Calibri" w:cs="Calibri"/>
          <w:kern w:val="0"/>
          <w:lang w:eastAsia="el-GR"/>
          <w14:ligatures w14:val="none"/>
        </w:rPr>
        <w:t>κοινωνικο</w:t>
      </w:r>
      <w:proofErr w:type="spellEnd"/>
      <w:r w:rsidRPr="00A16855">
        <w:rPr>
          <w:rFonts w:ascii="Calibri" w:eastAsia="Times New Roman" w:hAnsi="Calibri" w:cs="Calibri"/>
          <w:kern w:val="0"/>
          <w:lang w:eastAsia="el-GR"/>
          <w14:ligatures w14:val="none"/>
        </w:rPr>
        <w:t xml:space="preserve">-οικονομικής ανάπτυξης μέσω της ενίσχυσης του πολιτισμού, του βιώσιμου τουρισμού και της κοινωνικής οικονομίας», ειδικό στόχο: «2.2 - </w:t>
      </w:r>
      <w:r w:rsidRPr="00A16855">
        <w:rPr>
          <w:rFonts w:ascii="Calibri" w:eastAsia="Times New Roman" w:hAnsi="Calibri" w:cs="Calibri"/>
          <w:kern w:val="0"/>
          <w:lang w:val="en-GB" w:eastAsia="el-GR"/>
          <w14:ligatures w14:val="none"/>
        </w:rPr>
        <w:t>RSO</w:t>
      </w:r>
      <w:r w:rsidRPr="00A16855">
        <w:rPr>
          <w:rFonts w:ascii="Calibri" w:eastAsia="Times New Roman" w:hAnsi="Calibri" w:cs="Calibri"/>
          <w:kern w:val="0"/>
          <w:lang w:eastAsia="el-GR"/>
          <w14:ligatures w14:val="none"/>
        </w:rPr>
        <w:t xml:space="preserve"> 4.6. Ενίσχυση του ρόλου του πολιτισμού και του βιώσιμου τουρισμού στην οικονομική ανάπτυξη, την κοινωνική ένταξη και την κοινωνική καινοτομία», Καθηγητής κος </w:t>
      </w:r>
      <w:r w:rsidRPr="00A16855">
        <w:rPr>
          <w:rFonts w:ascii="Calibri" w:eastAsia="Times New Roman" w:hAnsi="Calibri" w:cs="Calibri"/>
          <w:b/>
          <w:bCs/>
          <w:kern w:val="0"/>
          <w:lang w:eastAsia="el-GR"/>
          <w14:ligatures w14:val="none"/>
        </w:rPr>
        <w:t>Αριστομένης Αντωνιάδης</w:t>
      </w:r>
      <w:r w:rsidRPr="00A16855">
        <w:rPr>
          <w:rFonts w:ascii="Calibri" w:eastAsia="Times New Roman" w:hAnsi="Calibri" w:cs="Calibri"/>
          <w:kern w:val="0"/>
          <w:lang w:eastAsia="el-GR"/>
          <w14:ligatures w14:val="none"/>
        </w:rPr>
        <w:t xml:space="preserve"> και κωδικό έργου ΕΛΚΕ 83008  (στο εξής η «Αναθέτουσα Αρχή») </w:t>
      </w:r>
    </w:p>
    <w:p w14:paraId="0B91906D" w14:textId="77777777" w:rsidR="00A16855" w:rsidRPr="00A16855" w:rsidRDefault="00A16855" w:rsidP="00FD5C4A">
      <w:pPr>
        <w:suppressAutoHyphens/>
        <w:spacing w:after="60" w:line="240" w:lineRule="auto"/>
        <w:ind w:left="-284" w:firstLine="720"/>
        <w:contextualSpacing/>
        <w:jc w:val="both"/>
        <w:rPr>
          <w:rFonts w:ascii="Calibri" w:eastAsia="Times New Roman" w:hAnsi="Calibri" w:cs="Calibri"/>
          <w:b/>
          <w:bCs/>
          <w:kern w:val="0"/>
          <w:sz w:val="22"/>
          <w:szCs w:val="22"/>
          <w:lang w:eastAsia="zh-CN"/>
          <w14:ligatures w14:val="none"/>
        </w:rPr>
      </w:pPr>
      <w:r w:rsidRPr="00A16855">
        <w:rPr>
          <w:rFonts w:ascii="Calibri" w:eastAsia="Times New Roman" w:hAnsi="Calibri" w:cs="Calibri"/>
          <w:kern w:val="0"/>
          <w:lang w:eastAsia="el-GR"/>
          <w14:ligatures w14:val="none"/>
        </w:rPr>
        <w:t xml:space="preserve"> </w:t>
      </w:r>
      <w:r w:rsidRPr="00A16855">
        <w:rPr>
          <w:rFonts w:ascii="Calibri" w:eastAsia="Times New Roman" w:hAnsi="Calibri" w:cs="Calibri"/>
          <w:kern w:val="0"/>
          <w:sz w:val="22"/>
          <w:szCs w:val="22"/>
          <w:lang w:eastAsia="zh-CN"/>
          <w14:ligatures w14:val="none"/>
        </w:rPr>
        <w:t>'Η παρούσα σύμβαση χρηματοδοτείται</w:t>
      </w:r>
      <w:r w:rsidRPr="00A16855">
        <w:rPr>
          <w:rFonts w:ascii="Calibri" w:eastAsia="Times New Roman" w:hAnsi="Calibri" w:cs="Calibri"/>
          <w:kern w:val="0"/>
          <w:sz w:val="22"/>
          <w:lang w:eastAsia="ar-SA"/>
          <w14:ligatures w14:val="none"/>
        </w:rPr>
        <w:t xml:space="preserve"> </w:t>
      </w:r>
      <w:r w:rsidRPr="00A16855">
        <w:rPr>
          <w:rFonts w:ascii="Calibri" w:eastAsia="Arial" w:hAnsi="Calibri" w:cs="Calibri"/>
          <w:color w:val="000000"/>
          <w:kern w:val="0"/>
          <w:sz w:val="22"/>
          <w:szCs w:val="22"/>
          <w:lang w:eastAsia="ar-SA"/>
          <w14:ligatures w14:val="none"/>
        </w:rPr>
        <w:t xml:space="preserve">στο πλαίσιο του παραπάνω έργου (με </w:t>
      </w:r>
      <w:r w:rsidRPr="00A16855">
        <w:rPr>
          <w:rFonts w:ascii="Calibri" w:eastAsia="Arial" w:hAnsi="Calibri" w:cs="Calibri"/>
          <w:color w:val="000000"/>
          <w:kern w:val="0"/>
          <w:sz w:val="22"/>
          <w:szCs w:val="22"/>
          <w:lang w:val="en-GB" w:eastAsia="ar-SA"/>
          <w14:ligatures w14:val="none"/>
        </w:rPr>
        <w:t>MIS</w:t>
      </w:r>
      <w:r w:rsidRPr="00A16855">
        <w:rPr>
          <w:rFonts w:ascii="Calibri" w:eastAsia="Arial" w:hAnsi="Calibri" w:cs="Calibri"/>
          <w:color w:val="000000"/>
          <w:kern w:val="0"/>
          <w:sz w:val="22"/>
          <w:szCs w:val="22"/>
          <w:lang w:eastAsia="ar-SA"/>
          <w14:ligatures w14:val="none"/>
        </w:rPr>
        <w:t xml:space="preserve"> 6006535) ενταγμένου στο Πρόγραμμα Διασυνοριακής Συνεργασίας «</w:t>
      </w:r>
      <w:r w:rsidRPr="00A16855">
        <w:rPr>
          <w:rFonts w:ascii="Calibri" w:eastAsia="Arial" w:hAnsi="Calibri" w:cs="Calibri"/>
          <w:color w:val="000000"/>
          <w:kern w:val="0"/>
          <w:sz w:val="22"/>
          <w:szCs w:val="22"/>
          <w:lang w:val="en-GB" w:eastAsia="ar-SA"/>
          <w14:ligatures w14:val="none"/>
        </w:rPr>
        <w:t>INTERREG</w:t>
      </w:r>
      <w:r w:rsidRPr="00A16855">
        <w:rPr>
          <w:rFonts w:ascii="Calibri" w:eastAsia="Arial" w:hAnsi="Calibri" w:cs="Calibri"/>
          <w:color w:val="000000"/>
          <w:kern w:val="0"/>
          <w:sz w:val="22"/>
          <w:szCs w:val="22"/>
          <w:lang w:eastAsia="ar-SA"/>
          <w14:ligatures w14:val="none"/>
        </w:rPr>
        <w:t xml:space="preserve"> </w:t>
      </w:r>
      <w:r w:rsidRPr="00A16855">
        <w:rPr>
          <w:rFonts w:ascii="Calibri" w:eastAsia="Arial" w:hAnsi="Calibri" w:cs="Calibri"/>
          <w:color w:val="000000"/>
          <w:kern w:val="0"/>
          <w:sz w:val="22"/>
          <w:szCs w:val="22"/>
          <w:lang w:val="en-GB" w:eastAsia="ar-SA"/>
          <w14:ligatures w14:val="none"/>
        </w:rPr>
        <w:t>VI</w:t>
      </w:r>
      <w:r w:rsidRPr="00A16855">
        <w:rPr>
          <w:rFonts w:ascii="Calibri" w:eastAsia="Arial" w:hAnsi="Calibri" w:cs="Calibri"/>
          <w:color w:val="000000"/>
          <w:kern w:val="0"/>
          <w:sz w:val="22"/>
          <w:szCs w:val="22"/>
          <w:lang w:eastAsia="ar-SA"/>
          <w14:ligatures w14:val="none"/>
        </w:rPr>
        <w:t>-</w:t>
      </w:r>
      <w:r w:rsidRPr="00A16855">
        <w:rPr>
          <w:rFonts w:ascii="Calibri" w:eastAsia="Arial" w:hAnsi="Calibri" w:cs="Calibri"/>
          <w:color w:val="000000"/>
          <w:kern w:val="0"/>
          <w:sz w:val="22"/>
          <w:szCs w:val="22"/>
          <w:lang w:val="en-GB" w:eastAsia="ar-SA"/>
          <w14:ligatures w14:val="none"/>
        </w:rPr>
        <w:t>A</w:t>
      </w:r>
      <w:r w:rsidRPr="00A16855">
        <w:rPr>
          <w:rFonts w:ascii="Calibri" w:eastAsia="Arial" w:hAnsi="Calibri" w:cs="Calibri"/>
          <w:color w:val="000000"/>
          <w:kern w:val="0"/>
          <w:sz w:val="22"/>
          <w:szCs w:val="22"/>
          <w:lang w:eastAsia="ar-SA"/>
          <w14:ligatures w14:val="none"/>
        </w:rPr>
        <w:t xml:space="preserve"> ΕΛΛΑΔΑ - ΚΥΠΡΟΣ 2021-2027» από το Ευρωπαϊκό Ταμείο Περιφερειακής Ανάπτυξης (ΕΤΠΑ) και από Εθνικούς Πόρους των συμμετεχόντων κρατών – μελών Ελλάδα και Κύπρο.</w:t>
      </w:r>
    </w:p>
    <w:p w14:paraId="6A5E6223" w14:textId="77777777" w:rsidR="00A16855" w:rsidRPr="00A16855" w:rsidRDefault="00A16855" w:rsidP="00FD5C4A">
      <w:pPr>
        <w:suppressAutoHyphens/>
        <w:autoSpaceDN w:val="0"/>
        <w:spacing w:after="0" w:line="240" w:lineRule="auto"/>
        <w:ind w:left="-284"/>
        <w:jc w:val="both"/>
        <w:rPr>
          <w:rFonts w:ascii="Calibri" w:eastAsia="Times New Roman" w:hAnsi="Calibri" w:cs="Calibri"/>
          <w:kern w:val="0"/>
          <w:lang w:eastAsia="el-GR"/>
          <w14:ligatures w14:val="none"/>
        </w:rPr>
      </w:pPr>
    </w:p>
    <w:p w14:paraId="41E7CFED" w14:textId="77777777" w:rsidR="00A16855" w:rsidRPr="00A16855" w:rsidRDefault="00A16855" w:rsidP="00FD5C4A">
      <w:pPr>
        <w:suppressAutoHyphens/>
        <w:autoSpaceDN w:val="0"/>
        <w:spacing w:after="0" w:line="240" w:lineRule="auto"/>
        <w:ind w:left="-284"/>
        <w:jc w:val="both"/>
        <w:rPr>
          <w:rFonts w:ascii="Calibri" w:eastAsia="Times New Roman" w:hAnsi="Calibri" w:cs="Calibri"/>
          <w:kern w:val="0"/>
          <w:lang w:eastAsia="el-GR"/>
          <w14:ligatures w14:val="none"/>
        </w:rPr>
      </w:pPr>
    </w:p>
    <w:p w14:paraId="7520908F" w14:textId="77777777" w:rsidR="00A16855" w:rsidRPr="00A16855" w:rsidRDefault="00A16855" w:rsidP="00FD5C4A">
      <w:pPr>
        <w:suppressAutoHyphens/>
        <w:autoSpaceDE w:val="0"/>
        <w:autoSpaceDN w:val="0"/>
        <w:adjustRightInd w:val="0"/>
        <w:spacing w:after="0" w:line="240" w:lineRule="auto"/>
        <w:ind w:left="-284"/>
        <w:jc w:val="both"/>
        <w:rPr>
          <w:rFonts w:ascii="Calibri" w:eastAsia="Times New Roman" w:hAnsi="Calibri" w:cs="Calibri"/>
          <w:b/>
          <w:bCs/>
          <w:kern w:val="0"/>
          <w:lang w:eastAsia="el-GR" w:bidi="he-IL"/>
          <w14:ligatures w14:val="none"/>
        </w:rPr>
      </w:pPr>
      <w:r w:rsidRPr="00A16855">
        <w:rPr>
          <w:rFonts w:ascii="Calibri" w:eastAsia="Times New Roman" w:hAnsi="Calibri" w:cs="Calibri"/>
          <w:b/>
          <w:bCs/>
          <w:kern w:val="0"/>
          <w:lang w:eastAsia="el-GR"/>
          <w14:ligatures w14:val="none"/>
        </w:rPr>
        <w:t>και αφετέρου</w:t>
      </w:r>
      <w:r w:rsidRPr="00A16855">
        <w:rPr>
          <w:rFonts w:ascii="Calibri" w:eastAsia="Times New Roman" w:hAnsi="Calibri" w:cs="Calibri"/>
          <w:kern w:val="0"/>
          <w:lang w:eastAsia="el-GR"/>
          <w14:ligatures w14:val="none"/>
        </w:rPr>
        <w:t xml:space="preserve"> η </w:t>
      </w:r>
      <w:bookmarkStart w:id="1" w:name="_Hlk191369667"/>
      <w:r w:rsidRPr="00A16855">
        <w:rPr>
          <w:rFonts w:ascii="Calibri" w:eastAsia="Times New Roman" w:hAnsi="Calibri" w:cs="Calibri"/>
          <w:kern w:val="0"/>
          <w:lang w:eastAsia="el-GR"/>
          <w14:ligatures w14:val="none"/>
        </w:rPr>
        <w:t xml:space="preserve">εταιρεία με την επωνυμία </w:t>
      </w:r>
      <w:bookmarkEnd w:id="1"/>
      <w:r w:rsidRPr="00A16855">
        <w:rPr>
          <w:rFonts w:ascii="Calibri" w:eastAsia="Times New Roman" w:hAnsi="Calibri" w:cs="Calibri"/>
          <w:kern w:val="0"/>
          <w:lang w:eastAsia="el-GR"/>
          <w14:ligatures w14:val="none"/>
        </w:rPr>
        <w:t>«</w:t>
      </w:r>
      <w:bookmarkStart w:id="2" w:name="_Hlk207349704"/>
      <w:r w:rsidRPr="00A16855">
        <w:rPr>
          <w:rFonts w:ascii="Calibri" w:eastAsia="Times New Roman" w:hAnsi="Calibri" w:cs="Calibri"/>
          <w:b/>
          <w:bCs/>
          <w:kern w:val="0"/>
          <w:lang w:eastAsia="el-GR" w:bidi="he-IL"/>
          <w14:ligatures w14:val="none"/>
        </w:rPr>
        <w:t>……………………….</w:t>
      </w:r>
      <w:bookmarkEnd w:id="2"/>
      <w:r w:rsidRPr="00A16855">
        <w:rPr>
          <w:rFonts w:ascii="Calibri" w:eastAsia="Times New Roman" w:hAnsi="Calibri" w:cs="Calibri"/>
          <w:b/>
          <w:bCs/>
          <w:kern w:val="0"/>
          <w:lang w:eastAsia="el-GR" w:bidi="he-IL"/>
          <w14:ligatures w14:val="none"/>
        </w:rPr>
        <w:t xml:space="preserve">», </w:t>
      </w:r>
      <w:r w:rsidRPr="00A16855">
        <w:rPr>
          <w:rFonts w:ascii="Calibri" w:eastAsia="Times New Roman" w:hAnsi="Calibri" w:cs="Calibri"/>
          <w:kern w:val="0"/>
          <w:lang w:eastAsia="el-GR" w:bidi="he-IL"/>
          <w14:ligatures w14:val="none"/>
        </w:rPr>
        <w:t xml:space="preserve">που εδρεύει στην </w:t>
      </w:r>
      <w:r w:rsidRPr="00A16855">
        <w:rPr>
          <w:rFonts w:ascii="Calibri" w:eastAsia="Times New Roman" w:hAnsi="Calibri" w:cs="Calibri"/>
          <w:kern w:val="0"/>
          <w:lang w:eastAsia="el-GR"/>
          <w14:ligatures w14:val="none"/>
        </w:rPr>
        <w:t xml:space="preserve">Οδό …….. </w:t>
      </w:r>
      <w:proofErr w:type="spellStart"/>
      <w:r w:rsidRPr="00A16855">
        <w:rPr>
          <w:rFonts w:ascii="Calibri" w:eastAsia="Times New Roman" w:hAnsi="Calibri" w:cs="Calibri"/>
          <w:kern w:val="0"/>
          <w:lang w:eastAsia="el-GR"/>
          <w14:ligatures w14:val="none"/>
        </w:rPr>
        <w:t>αρ</w:t>
      </w:r>
      <w:proofErr w:type="spellEnd"/>
      <w:r w:rsidRPr="00A16855">
        <w:rPr>
          <w:rFonts w:ascii="Calibri" w:eastAsia="Times New Roman" w:hAnsi="Calibri" w:cs="Calibri"/>
          <w:kern w:val="0"/>
          <w:lang w:eastAsia="el-GR"/>
          <w14:ligatures w14:val="none"/>
        </w:rPr>
        <w:t xml:space="preserve">…….., Τ.Κ. ……., …………, με ΑΦΜ: ……………………., ΔΟΥ: ………………………., νομίμως εκπροσωπούμενη από τον κ. ………………………. (στο εξής ο «Ανάδοχος»)  </w:t>
      </w:r>
    </w:p>
    <w:p w14:paraId="7D56B981" w14:textId="77777777" w:rsidR="00A16855" w:rsidRPr="00A16855" w:rsidRDefault="00A16855" w:rsidP="00FD5C4A">
      <w:pPr>
        <w:suppressAutoHyphens/>
        <w:autoSpaceDN w:val="0"/>
        <w:spacing w:after="0" w:line="240" w:lineRule="auto"/>
        <w:ind w:left="-284"/>
        <w:jc w:val="both"/>
        <w:rPr>
          <w:rFonts w:ascii="Calibri" w:eastAsia="Times New Roman" w:hAnsi="Calibri" w:cs="Calibri"/>
          <w:kern w:val="0"/>
          <w:lang w:eastAsia="el-GR"/>
          <w14:ligatures w14:val="none"/>
        </w:rPr>
      </w:pPr>
    </w:p>
    <w:p w14:paraId="031777F0" w14:textId="77777777" w:rsidR="00A16855" w:rsidRPr="00A16855" w:rsidRDefault="00A16855" w:rsidP="00FD5C4A">
      <w:pPr>
        <w:suppressAutoHyphens/>
        <w:autoSpaceDN w:val="0"/>
        <w:spacing w:after="0" w:line="240" w:lineRule="auto"/>
        <w:ind w:left="-284"/>
        <w:jc w:val="both"/>
        <w:rPr>
          <w:rFonts w:ascii="Calibri" w:eastAsia="Times New Roman" w:hAnsi="Calibri" w:cs="Calibri"/>
          <w:kern w:val="0"/>
          <w:lang w:eastAsia="ar-SA"/>
          <w14:ligatures w14:val="none"/>
        </w:rPr>
      </w:pPr>
      <w:r w:rsidRPr="00A16855">
        <w:rPr>
          <w:rFonts w:ascii="Calibri" w:eastAsia="Times New Roman" w:hAnsi="Calibri" w:cs="Calibri"/>
          <w:kern w:val="0"/>
          <w:lang w:eastAsia="ar-SA"/>
          <w14:ligatures w14:val="none"/>
        </w:rPr>
        <w:t>Έχοντας υπόψη:</w:t>
      </w:r>
    </w:p>
    <w:p w14:paraId="3660DF38"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ar-SA"/>
          <w14:ligatures w14:val="none"/>
        </w:rPr>
      </w:pPr>
      <w:r w:rsidRPr="00A16855">
        <w:rPr>
          <w:rFonts w:ascii="Calibri" w:eastAsia="Times New Roman" w:hAnsi="Calibri" w:cs="Calibri"/>
          <w:kern w:val="0"/>
          <w:lang w:eastAsia="ar-SA"/>
          <w14:ligatures w14:val="none"/>
        </w:rPr>
        <w:lastRenderedPageBreak/>
        <w:t xml:space="preserve">1. την με </w:t>
      </w:r>
      <w:proofErr w:type="spellStart"/>
      <w:r w:rsidRPr="00A16855">
        <w:rPr>
          <w:rFonts w:ascii="Calibri" w:eastAsia="Times New Roman" w:hAnsi="Calibri" w:cs="Calibri"/>
          <w:kern w:val="0"/>
          <w:lang w:eastAsia="ar-SA"/>
          <w14:ligatures w14:val="none"/>
        </w:rPr>
        <w:t>αρ.πρωτ</w:t>
      </w:r>
      <w:proofErr w:type="spellEnd"/>
      <w:r w:rsidRPr="00A16855">
        <w:rPr>
          <w:rFonts w:ascii="Calibri" w:eastAsia="Times New Roman" w:hAnsi="Calibri" w:cs="Calibri"/>
          <w:kern w:val="0"/>
          <w:lang w:eastAsia="ar-SA"/>
          <w14:ligatures w14:val="none"/>
        </w:rPr>
        <w:t>. ΕΛΚΕ ………/..-..-2025 διακήρυξη (ΑΔΑΜ: ………………………., συστημικός αριθμός Ε.Σ.Η.ΔΗ.Σ. - ΣΑ</w:t>
      </w:r>
      <w:r w:rsidRPr="00A16855">
        <w:rPr>
          <w:rFonts w:ascii="Calibri" w:eastAsia="Times New Roman" w:hAnsi="Calibri" w:cs="Calibri"/>
          <w:bCs/>
          <w:kern w:val="0"/>
          <w:lang w:eastAsia="ar-SA"/>
          <w14:ligatures w14:val="none"/>
        </w:rPr>
        <w:t xml:space="preserve"> </w:t>
      </w:r>
      <w:r w:rsidRPr="00A16855">
        <w:rPr>
          <w:rFonts w:ascii="Calibri" w:eastAsia="Times New Roman" w:hAnsi="Calibri" w:cs="Calibri"/>
          <w:bCs/>
          <w:color w:val="000000"/>
          <w:kern w:val="0"/>
          <w:lang w:eastAsia="el-GR"/>
          <w14:ligatures w14:val="none"/>
        </w:rPr>
        <w:t>376742)</w:t>
      </w:r>
      <w:r w:rsidRPr="00A16855">
        <w:rPr>
          <w:rFonts w:ascii="Calibri" w:eastAsia="Times New Roman" w:hAnsi="Calibri" w:cs="Calibri"/>
          <w:b/>
          <w:color w:val="000000"/>
          <w:kern w:val="0"/>
          <w:lang w:eastAsia="el-GR"/>
          <w14:ligatures w14:val="none"/>
        </w:rPr>
        <w:t xml:space="preserve"> </w:t>
      </w:r>
      <w:r w:rsidRPr="00A16855">
        <w:rPr>
          <w:rFonts w:ascii="Calibri" w:eastAsia="Times New Roman" w:hAnsi="Calibri" w:cs="Calibri"/>
          <w:kern w:val="0"/>
          <w:lang w:eastAsia="el-GR"/>
          <w14:ligatures w14:val="none"/>
        </w:rPr>
        <w:t xml:space="preserve">και τα λοιπά έγγραφα της σύμβασης που συνέταξε η </w:t>
      </w:r>
      <w:r w:rsidRPr="00A16855">
        <w:rPr>
          <w:rFonts w:ascii="Calibri" w:eastAsia="Times New Roman" w:hAnsi="Calibri" w:cs="Calibri"/>
          <w:kern w:val="0"/>
          <w:lang w:eastAsia="ar-SA"/>
          <w14:ligatures w14:val="none"/>
        </w:rPr>
        <w:t>Αναθέτουσα Αρχή για την παρούσα σύμβαση προμήθειας.</w:t>
      </w:r>
    </w:p>
    <w:p w14:paraId="3D60478E"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ar-SA"/>
          <w14:ligatures w14:val="none"/>
        </w:rPr>
      </w:pPr>
      <w:r w:rsidRPr="00A16855">
        <w:rPr>
          <w:rFonts w:ascii="Calibri" w:eastAsia="Times New Roman" w:hAnsi="Calibri" w:cs="Calibri"/>
          <w:kern w:val="0"/>
          <w:lang w:eastAsia="ar-SA"/>
          <w14:ligatures w14:val="none"/>
        </w:rPr>
        <w:t xml:space="preserve">2. Την </w:t>
      </w:r>
      <w:proofErr w:type="spellStart"/>
      <w:r w:rsidRPr="00A16855">
        <w:rPr>
          <w:rFonts w:ascii="Calibri" w:eastAsia="Times New Roman" w:hAnsi="Calibri" w:cs="Calibri"/>
          <w:kern w:val="0"/>
          <w:lang w:eastAsia="ar-SA"/>
          <w14:ligatures w14:val="none"/>
        </w:rPr>
        <w:t>υπ</w:t>
      </w:r>
      <w:proofErr w:type="spellEnd"/>
      <w:r w:rsidRPr="00A16855">
        <w:rPr>
          <w:rFonts w:ascii="Calibri" w:eastAsia="Times New Roman" w:hAnsi="Calibri" w:cs="Calibri"/>
          <w:kern w:val="0"/>
          <w:lang w:eastAsia="ar-SA"/>
          <w14:ligatures w14:val="none"/>
        </w:rPr>
        <w:t xml:space="preserve">΄ </w:t>
      </w:r>
      <w:proofErr w:type="spellStart"/>
      <w:r w:rsidRPr="00A16855">
        <w:rPr>
          <w:rFonts w:ascii="Calibri" w:eastAsia="Times New Roman" w:hAnsi="Calibri" w:cs="Calibri"/>
          <w:kern w:val="0"/>
          <w:lang w:eastAsia="ar-SA"/>
          <w14:ligatures w14:val="none"/>
        </w:rPr>
        <w:t>αριθμ</w:t>
      </w:r>
      <w:proofErr w:type="spellEnd"/>
      <w:r w:rsidRPr="00A16855">
        <w:rPr>
          <w:rFonts w:ascii="Calibri" w:eastAsia="Times New Roman" w:hAnsi="Calibri" w:cs="Calibri"/>
          <w:kern w:val="0"/>
          <w:lang w:eastAsia="ar-SA"/>
          <w14:ligatures w14:val="none"/>
        </w:rPr>
        <w:t xml:space="preserve">  ……….. απόφαση της Αναθέτουσας Αρχής (</w:t>
      </w:r>
      <w:proofErr w:type="spellStart"/>
      <w:r w:rsidRPr="00A16855">
        <w:rPr>
          <w:rFonts w:ascii="Calibri" w:eastAsia="Times New Roman" w:hAnsi="Calibri" w:cs="Calibri"/>
          <w:kern w:val="0"/>
          <w:lang w:eastAsia="ar-SA"/>
          <w14:ligatures w14:val="none"/>
        </w:rPr>
        <w:t>αρ</w:t>
      </w:r>
      <w:proofErr w:type="spellEnd"/>
      <w:r w:rsidRPr="00A16855">
        <w:rPr>
          <w:rFonts w:ascii="Calibri" w:eastAsia="Times New Roman" w:hAnsi="Calibri" w:cs="Calibri"/>
          <w:kern w:val="0"/>
          <w:lang w:eastAsia="ar-SA"/>
          <w14:ligatures w14:val="none"/>
        </w:rPr>
        <w:t xml:space="preserve">. Συνεδρίασης ………..) με την οποία κατακυρώθηκε το αποτέλεσμα της διαδικασίας (ΑΔΑΜ: </w:t>
      </w:r>
      <w:bookmarkStart w:id="3" w:name="_Hlk198731177"/>
      <w:r w:rsidRPr="00A16855">
        <w:rPr>
          <w:rFonts w:ascii="Calibri" w:eastAsia="Times New Roman" w:hAnsi="Calibri" w:cs="Calibri"/>
          <w:kern w:val="0"/>
          <w:lang w:eastAsia="ar-SA"/>
          <w14:ligatures w14:val="none"/>
        </w:rPr>
        <w:t xml:space="preserve">………………………., ΑΔΑ: </w:t>
      </w:r>
      <w:bookmarkEnd w:id="3"/>
      <w:r w:rsidRPr="00A16855">
        <w:rPr>
          <w:rFonts w:ascii="Calibri" w:eastAsia="Times New Roman" w:hAnsi="Calibri" w:cs="Calibri"/>
          <w:kern w:val="0"/>
          <w:lang w:eastAsia="ar-SA"/>
          <w14:ligatures w14:val="none"/>
        </w:rPr>
        <w:t xml:space="preserve">……………………….) στο πλαίσιο της ανωτέρω διακήρυξης, στον Ανάδοχο, καθώς και την </w:t>
      </w:r>
      <w:proofErr w:type="spellStart"/>
      <w:r w:rsidRPr="00A16855">
        <w:rPr>
          <w:rFonts w:ascii="Calibri" w:eastAsia="Times New Roman" w:hAnsi="Calibri" w:cs="Calibri"/>
          <w:kern w:val="0"/>
          <w:lang w:eastAsia="ar-SA"/>
          <w14:ligatures w14:val="none"/>
        </w:rPr>
        <w:t>αριθμ</w:t>
      </w:r>
      <w:proofErr w:type="spellEnd"/>
      <w:r w:rsidRPr="00A16855">
        <w:rPr>
          <w:rFonts w:ascii="Calibri" w:eastAsia="Times New Roman" w:hAnsi="Calibri" w:cs="Calibri"/>
          <w:kern w:val="0"/>
          <w:lang w:eastAsia="ar-SA"/>
          <w14:ligatures w14:val="none"/>
        </w:rPr>
        <w:t xml:space="preserve">. </w:t>
      </w:r>
      <w:proofErr w:type="spellStart"/>
      <w:r w:rsidRPr="00A16855">
        <w:rPr>
          <w:rFonts w:ascii="Calibri" w:eastAsia="Times New Roman" w:hAnsi="Calibri" w:cs="Calibri"/>
          <w:kern w:val="0"/>
          <w:lang w:eastAsia="ar-SA"/>
          <w14:ligatures w14:val="none"/>
        </w:rPr>
        <w:t>πρωτ</w:t>
      </w:r>
      <w:proofErr w:type="spellEnd"/>
      <w:r w:rsidRPr="00A16855">
        <w:rPr>
          <w:rFonts w:ascii="Calibri" w:eastAsia="Times New Roman" w:hAnsi="Calibri" w:cs="Calibri"/>
          <w:kern w:val="0"/>
          <w:lang w:eastAsia="ar-SA"/>
          <w14:ligatures w14:val="none"/>
        </w:rPr>
        <w:t>. …………, ΑΔΑ: ……………………….) επιστολή κατακύρωσης της Αναθέτουσας Αρχής προς τον Ανάδοχο, η οποία κοινοποιήθηκε σε αυτόν την ………… μέσω ΕΣΗΔΗΣ</w:t>
      </w:r>
    </w:p>
    <w:p w14:paraId="31A5E5C2"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ar-SA"/>
          <w14:ligatures w14:val="none"/>
        </w:rPr>
        <w:t xml:space="preserve">3. Ότι </w:t>
      </w:r>
      <w:r w:rsidRPr="00A16855">
        <w:rPr>
          <w:rFonts w:ascii="Calibri" w:eastAsia="Times New Roman" w:hAnsi="Calibri" w:cs="Calibri"/>
          <w:kern w:val="0"/>
          <w:lang w:eastAsia="el-GR"/>
          <w14:ligatures w14:val="none"/>
        </w:rPr>
        <w:t xml:space="preserve">αναπόσπαστο τμήμα της παρούσας αποτελούν, σύμφωνα με το άρθρο 2 παρ.1 </w:t>
      </w:r>
      <w:proofErr w:type="spellStart"/>
      <w:r w:rsidRPr="00A16855">
        <w:rPr>
          <w:rFonts w:ascii="Calibri" w:eastAsia="Times New Roman" w:hAnsi="Calibri" w:cs="Calibri"/>
          <w:kern w:val="0"/>
          <w:lang w:eastAsia="el-GR"/>
          <w14:ligatures w14:val="none"/>
        </w:rPr>
        <w:t>περιπτ</w:t>
      </w:r>
      <w:proofErr w:type="spellEnd"/>
      <w:r w:rsidRPr="00A16855">
        <w:rPr>
          <w:rFonts w:ascii="Calibri" w:eastAsia="Times New Roman" w:hAnsi="Calibri" w:cs="Calibri"/>
          <w:kern w:val="0"/>
          <w:lang w:eastAsia="el-GR"/>
          <w14:ligatures w14:val="none"/>
        </w:rPr>
        <w:t>. 42 του ν.4412/2016:</w:t>
      </w:r>
    </w:p>
    <w:p w14:paraId="446C0EC8"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-η με </w:t>
      </w:r>
      <w:proofErr w:type="spellStart"/>
      <w:r w:rsidRPr="00A16855">
        <w:rPr>
          <w:rFonts w:ascii="Calibri" w:eastAsia="Times New Roman" w:hAnsi="Calibri" w:cs="Calibri"/>
          <w:kern w:val="0"/>
          <w:lang w:eastAsia="el-GR"/>
          <w14:ligatures w14:val="none"/>
        </w:rPr>
        <w:t>αρ.πρωτ</w:t>
      </w:r>
      <w:proofErr w:type="spellEnd"/>
      <w:r w:rsidRPr="00A16855">
        <w:rPr>
          <w:rFonts w:ascii="Calibri" w:eastAsia="Times New Roman" w:hAnsi="Calibri" w:cs="Calibri"/>
          <w:kern w:val="0"/>
          <w:lang w:eastAsia="el-GR"/>
          <w14:ligatures w14:val="none"/>
        </w:rPr>
        <w:t>. ΕΛΚΕ ………/..-..-2025 διακήρυξη, με τα Παραρτήματα της</w:t>
      </w:r>
    </w:p>
    <w:p w14:paraId="007FD731"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ar-SA"/>
          <w14:ligatures w14:val="none"/>
        </w:rPr>
      </w:pPr>
      <w:r w:rsidRPr="00A16855">
        <w:rPr>
          <w:rFonts w:ascii="Calibri" w:eastAsia="Times New Roman" w:hAnsi="Calibri" w:cs="Calibri"/>
          <w:kern w:val="0"/>
          <w:lang w:eastAsia="el-GR"/>
          <w14:ligatures w14:val="none"/>
        </w:rPr>
        <w:t xml:space="preserve">-η </w:t>
      </w:r>
      <w:proofErr w:type="spellStart"/>
      <w:r w:rsidRPr="00A16855">
        <w:rPr>
          <w:rFonts w:ascii="Calibri" w:eastAsia="Times New Roman" w:hAnsi="Calibri" w:cs="Calibri"/>
          <w:kern w:val="0"/>
          <w:lang w:eastAsia="el-GR"/>
          <w14:ligatures w14:val="none"/>
        </w:rPr>
        <w:t>αρ.πρωτ</w:t>
      </w:r>
      <w:proofErr w:type="spellEnd"/>
      <w:r w:rsidRPr="00A16855">
        <w:rPr>
          <w:rFonts w:ascii="Calibri" w:eastAsia="Times New Roman" w:hAnsi="Calibri" w:cs="Calibri"/>
          <w:kern w:val="0"/>
          <w:lang w:eastAsia="el-GR"/>
          <w14:ligatures w14:val="none"/>
        </w:rPr>
        <w:t xml:space="preserve">. ΕΛΚΕ προσφορά έντυπου φακέλου ………… και </w:t>
      </w:r>
      <w:proofErr w:type="spellStart"/>
      <w:r w:rsidRPr="00A16855">
        <w:rPr>
          <w:rFonts w:ascii="Calibri" w:eastAsia="Times New Roman" w:hAnsi="Calibri" w:cs="Calibri"/>
          <w:kern w:val="0"/>
          <w:lang w:eastAsia="el-GR"/>
          <w14:ligatures w14:val="none"/>
        </w:rPr>
        <w:t>αρ.πρωτ</w:t>
      </w:r>
      <w:proofErr w:type="spellEnd"/>
      <w:r w:rsidRPr="00A16855">
        <w:rPr>
          <w:rFonts w:ascii="Calibri" w:eastAsia="Times New Roman" w:hAnsi="Calibri" w:cs="Calibri"/>
          <w:kern w:val="0"/>
          <w:lang w:eastAsia="el-GR"/>
          <w14:ligatures w14:val="none"/>
        </w:rPr>
        <w:t>. ηλεκτρονικού φακέλου …………του Αναδόχου.</w:t>
      </w:r>
    </w:p>
    <w:p w14:paraId="436F1FAF"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bookmarkStart w:id="4" w:name="_Hlk198731275"/>
      <w:r w:rsidRPr="00A16855">
        <w:rPr>
          <w:rFonts w:ascii="Calibri" w:eastAsia="Times New Roman" w:hAnsi="Calibri" w:cs="Calibri"/>
          <w:kern w:val="0"/>
          <w:lang w:eastAsia="ar-SA"/>
          <w14:ligatures w14:val="none"/>
        </w:rPr>
        <w:t xml:space="preserve">4. Ότι ο </w:t>
      </w:r>
      <w:r w:rsidRPr="00A16855">
        <w:rPr>
          <w:rFonts w:ascii="Calibri" w:eastAsia="Times New Roman" w:hAnsi="Calibri" w:cs="Calibri"/>
          <w:kern w:val="0"/>
          <w:lang w:eastAsia="el-GR"/>
          <w14:ligatures w14:val="none"/>
        </w:rPr>
        <w:t>Ανάδοχος κατέθεσε την υπ’ αριθ. ………… εγγυητική επιστολή της ………………………. ποσού ………………………. (…………€), για την καλή εκτέλεση των όρων του παρόντος συμφωνητικού.</w:t>
      </w:r>
    </w:p>
    <w:bookmarkEnd w:id="4"/>
    <w:p w14:paraId="191F4ED9"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ar-SA"/>
          <w14:ligatures w14:val="none"/>
        </w:rPr>
      </w:pPr>
      <w:r w:rsidRPr="00A16855">
        <w:rPr>
          <w:rFonts w:ascii="Calibri" w:eastAsia="Times New Roman" w:hAnsi="Calibri" w:cs="Calibri"/>
          <w:kern w:val="0"/>
          <w:lang w:eastAsia="ar-SA"/>
          <w14:ligatures w14:val="none"/>
        </w:rPr>
        <w:t>Συμφωνήθηκαν κι έγιναν αμοιβαίως αποδεκτά τα ακόλουθα :</w:t>
      </w:r>
    </w:p>
    <w:p w14:paraId="6120AAB4"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3D41AD5B"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1</w:t>
      </w:r>
    </w:p>
    <w:p w14:paraId="1BA46077"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Αντικείμενο</w:t>
      </w:r>
    </w:p>
    <w:p w14:paraId="0C1577FF" w14:textId="77777777" w:rsidR="00A16855" w:rsidRPr="00A16855" w:rsidRDefault="00A16855" w:rsidP="00FD5C4A">
      <w:pPr>
        <w:suppressAutoHyphens/>
        <w:spacing w:after="0" w:line="240" w:lineRule="auto"/>
        <w:ind w:left="-284"/>
        <w:jc w:val="center"/>
        <w:rPr>
          <w:rFonts w:ascii="Calibri" w:eastAsia="Times New Roman" w:hAnsi="Calibri" w:cs="Calibri"/>
          <w:kern w:val="0"/>
          <w:lang w:eastAsia="el-GR"/>
          <w14:ligatures w14:val="none"/>
        </w:rPr>
      </w:pPr>
    </w:p>
    <w:p w14:paraId="2EA91F0B" w14:textId="77777777" w:rsidR="00A16855" w:rsidRPr="00A16855" w:rsidRDefault="00A16855" w:rsidP="00FD5C4A">
      <w:pPr>
        <w:suppressAutoHyphens/>
        <w:spacing w:after="0" w:line="240" w:lineRule="auto"/>
        <w:ind w:left="-284"/>
        <w:jc w:val="both"/>
        <w:rPr>
          <w:rFonts w:ascii="Calibri" w:eastAsia="Times New Roman" w:hAnsi="Calibri" w:cs="Calibri"/>
          <w:b/>
          <w:bCs/>
          <w:kern w:val="0"/>
          <w:lang w:eastAsia="el-GR"/>
          <w14:ligatures w14:val="none"/>
        </w:rPr>
      </w:pPr>
      <w:r w:rsidRPr="00A16855">
        <w:rPr>
          <w:rFonts w:ascii="Calibri" w:eastAsia="Times New Roman" w:hAnsi="Calibri" w:cs="Calibri"/>
          <w:kern w:val="0"/>
          <w:lang w:eastAsia="el-GR"/>
          <w14:ligatures w14:val="none"/>
        </w:rPr>
        <w:t xml:space="preserve">Αντικείμενο της παρούσας σύμβασης είναι η προμήθεια  εξοπλισμού και συγκεκριμένα για το </w:t>
      </w:r>
      <w:r w:rsidRPr="00A16855">
        <w:rPr>
          <w:rFonts w:ascii="Calibri" w:eastAsia="Times New Roman" w:hAnsi="Calibri" w:cs="Calibri"/>
          <w:b/>
          <w:bCs/>
          <w:kern w:val="0"/>
          <w:lang w:eastAsia="el-GR"/>
          <w14:ligatures w14:val="none"/>
        </w:rPr>
        <w:t xml:space="preserve">Τμήμα ………… « ……………………….» </w:t>
      </w:r>
      <w:r w:rsidRPr="00A16855">
        <w:rPr>
          <w:rFonts w:ascii="Calibri" w:eastAsia="Times New Roman" w:hAnsi="Calibri" w:cs="Calibri"/>
          <w:kern w:val="0"/>
          <w:lang w:eastAsia="el-GR"/>
          <w14:ligatures w14:val="none"/>
        </w:rPr>
        <w:t xml:space="preserve">του διαγωνισμού, σύμφωνα με τους όρους και τις προδιαγραφές της με </w:t>
      </w:r>
      <w:proofErr w:type="spellStart"/>
      <w:r w:rsidRPr="00A16855">
        <w:rPr>
          <w:rFonts w:ascii="Calibri" w:eastAsia="Times New Roman" w:hAnsi="Calibri" w:cs="Calibri"/>
          <w:kern w:val="0"/>
          <w:lang w:eastAsia="el-GR"/>
          <w14:ligatures w14:val="none"/>
        </w:rPr>
        <w:t>αρ.πρωτ</w:t>
      </w:r>
      <w:proofErr w:type="spellEnd"/>
      <w:r w:rsidRPr="00A16855">
        <w:rPr>
          <w:rFonts w:ascii="Calibri" w:eastAsia="Times New Roman" w:hAnsi="Calibri" w:cs="Calibri"/>
          <w:kern w:val="0"/>
          <w:lang w:eastAsia="el-GR"/>
          <w14:ligatures w14:val="none"/>
        </w:rPr>
        <w:t xml:space="preserve">. ΕΛΚΕ ………/..-..-2025 διακήρυξης και των παραρτημάτων αυτής. </w:t>
      </w:r>
    </w:p>
    <w:p w14:paraId="2918C5AF"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36649880"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Η προμήθεια θα πραγματοποιηθεί σύμφωνα με τους όρους που περιέχονται στα έγγραφα της σύμβασης, στην απόφαση κατακύρωσης και στην προσφορά του Αναδόχου.</w:t>
      </w:r>
    </w:p>
    <w:p w14:paraId="4C3B3CBE"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1796217D"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758F716D"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2</w:t>
      </w:r>
    </w:p>
    <w:p w14:paraId="1AFF6B92"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Χρηματοδότηση της σύμβασης</w:t>
      </w:r>
    </w:p>
    <w:p w14:paraId="53CE7503" w14:textId="77777777" w:rsidR="00A16855" w:rsidRPr="00A16855" w:rsidRDefault="00A16855" w:rsidP="00FD5C4A">
      <w:pPr>
        <w:suppressAutoHyphens/>
        <w:spacing w:after="60" w:line="240" w:lineRule="auto"/>
        <w:ind w:left="-284"/>
        <w:jc w:val="both"/>
        <w:rPr>
          <w:rFonts w:ascii="Calibri" w:eastAsia="Times New Roman" w:hAnsi="Calibri" w:cs="Calibri"/>
          <w:kern w:val="0"/>
          <w:lang w:eastAsia="ar-SA"/>
          <w14:ligatures w14:val="none"/>
        </w:rPr>
      </w:pPr>
    </w:p>
    <w:p w14:paraId="326BDE0A" w14:textId="77777777" w:rsidR="00A16855" w:rsidRPr="00A16855" w:rsidRDefault="00A16855" w:rsidP="00FD5C4A">
      <w:pPr>
        <w:suppressAutoHyphens/>
        <w:spacing w:after="60" w:line="240" w:lineRule="auto"/>
        <w:ind w:left="-284"/>
        <w:jc w:val="both"/>
        <w:rPr>
          <w:rFonts w:ascii="Calibri" w:eastAsia="Times New Roman" w:hAnsi="Calibri" w:cs="Calibri"/>
          <w:kern w:val="0"/>
          <w:lang w:eastAsia="ar-SA"/>
          <w14:ligatures w14:val="none"/>
        </w:rPr>
      </w:pPr>
      <w:r w:rsidRPr="00A16855">
        <w:rPr>
          <w:rFonts w:ascii="Calibri" w:eastAsia="Times New Roman" w:hAnsi="Calibri" w:cs="Calibri"/>
          <w:kern w:val="0"/>
          <w:lang w:eastAsia="ar-SA"/>
          <w14:ligatures w14:val="none"/>
        </w:rPr>
        <w:t xml:space="preserve">Η δαπάνη για τη σύμβαση βαρύνει το έργο με τίτλο «Αποτύπωση, Ανάδειξη και Αντιγραφή Ψηφιδωτών από Εκκλησιαστικούς και άλλους Χώρους Υψηλής Πολιτιστικής Αξίας-MOSAIC» με κωδικό </w:t>
      </w:r>
      <w:r w:rsidRPr="00A16855">
        <w:rPr>
          <w:rFonts w:ascii="Calibri" w:eastAsia="Times New Roman" w:hAnsi="Calibri" w:cs="Calibri"/>
          <w:b/>
          <w:bCs/>
          <w:kern w:val="0"/>
          <w:lang w:eastAsia="ar-SA"/>
          <w14:ligatures w14:val="none"/>
        </w:rPr>
        <w:t>MIS: 6006535</w:t>
      </w:r>
      <w:r w:rsidRPr="00A16855">
        <w:rPr>
          <w:rFonts w:ascii="Calibri" w:eastAsia="Times New Roman" w:hAnsi="Calibri" w:cs="Calibri"/>
          <w:kern w:val="0"/>
          <w:lang w:eastAsia="ar-SA"/>
          <w14:ligatures w14:val="none"/>
        </w:rPr>
        <w:t xml:space="preserve">, με Κωδικό Έργου ΕΛΚΕ 83008 και Επιστημονικό Υπεύθυνο τον </w:t>
      </w:r>
      <w:r w:rsidRPr="00A16855">
        <w:rPr>
          <w:rFonts w:ascii="Calibri" w:eastAsia="Times New Roman" w:hAnsi="Calibri" w:cs="Calibri"/>
          <w:kern w:val="0"/>
          <w:lang w:eastAsia="ar-SA"/>
          <w14:ligatures w14:val="none"/>
        </w:rPr>
        <w:lastRenderedPageBreak/>
        <w:t xml:space="preserve">Καθηγητή της Σχολής Μηχανικών Παραγωγής και Διοίκησης του Πολυτεχνείου Κρήτης κ. Αντωνιάδη Αριστομένη. </w:t>
      </w:r>
    </w:p>
    <w:p w14:paraId="6F31F953" w14:textId="77777777" w:rsidR="00A16855" w:rsidRPr="00A16855" w:rsidRDefault="00A16855" w:rsidP="00FD5C4A">
      <w:pPr>
        <w:suppressAutoHyphens/>
        <w:spacing w:after="60" w:line="240" w:lineRule="auto"/>
        <w:ind w:left="-284"/>
        <w:jc w:val="both"/>
        <w:rPr>
          <w:rFonts w:ascii="Calibri" w:eastAsia="Times New Roman" w:hAnsi="Calibri" w:cs="Calibri"/>
          <w:kern w:val="0"/>
          <w:lang w:eastAsia="ar-SA"/>
          <w14:ligatures w14:val="none"/>
        </w:rPr>
      </w:pPr>
      <w:r w:rsidRPr="00A16855">
        <w:rPr>
          <w:rFonts w:ascii="Calibri" w:eastAsia="Times New Roman" w:hAnsi="Calibri" w:cs="Calibri"/>
          <w:kern w:val="0"/>
          <w:lang w:eastAsia="ar-SA"/>
          <w14:ligatures w14:val="none"/>
        </w:rPr>
        <w:t xml:space="preserve">Είναι ενταγμένο στη ΣΑΕΠ 102/3 με </w:t>
      </w:r>
      <w:proofErr w:type="spellStart"/>
      <w:r w:rsidRPr="00A16855">
        <w:rPr>
          <w:rFonts w:ascii="Calibri" w:eastAsia="Times New Roman" w:hAnsi="Calibri" w:cs="Calibri"/>
          <w:kern w:val="0"/>
          <w:lang w:eastAsia="ar-SA"/>
          <w14:ligatures w14:val="none"/>
        </w:rPr>
        <w:t>ενάριθμο</w:t>
      </w:r>
      <w:proofErr w:type="spellEnd"/>
      <w:r w:rsidRPr="00A16855">
        <w:rPr>
          <w:rFonts w:ascii="Calibri" w:eastAsia="Times New Roman" w:hAnsi="Calibri" w:cs="Calibri"/>
          <w:kern w:val="0"/>
          <w:lang w:eastAsia="ar-SA"/>
          <w14:ligatures w14:val="none"/>
        </w:rPr>
        <w:t xml:space="preserve"> έργου 2025ΕΠ10230007 6006535.</w:t>
      </w:r>
    </w:p>
    <w:p w14:paraId="6B36E13B" w14:textId="77777777" w:rsidR="00A16855" w:rsidRPr="00A16855" w:rsidRDefault="00A16855" w:rsidP="00FD5C4A">
      <w:pPr>
        <w:suppressAutoHyphens/>
        <w:spacing w:after="60" w:line="240" w:lineRule="auto"/>
        <w:ind w:left="-284"/>
        <w:jc w:val="both"/>
        <w:rPr>
          <w:rFonts w:ascii="Calibri" w:eastAsia="Times New Roman" w:hAnsi="Calibri" w:cs="Calibri"/>
          <w:kern w:val="0"/>
          <w:lang w:eastAsia="ar-SA"/>
          <w14:ligatures w14:val="none"/>
        </w:rPr>
      </w:pPr>
      <w:r w:rsidRPr="00A16855">
        <w:rPr>
          <w:rFonts w:ascii="Calibri" w:eastAsia="Times New Roman" w:hAnsi="Calibri" w:cs="Calibri"/>
          <w:kern w:val="0"/>
          <w:lang w:eastAsia="ar-SA"/>
          <w14:ligatures w14:val="none"/>
        </w:rPr>
        <w:t xml:space="preserve">'Η παρούσα σύμβαση χρηματοδοτείται </w:t>
      </w:r>
      <w:r w:rsidRPr="00A16855">
        <w:rPr>
          <w:rFonts w:ascii="Calibri" w:eastAsia="Arial" w:hAnsi="Calibri" w:cs="Calibri"/>
          <w:color w:val="000000"/>
          <w:kern w:val="0"/>
          <w:lang w:eastAsia="ar-SA"/>
          <w14:ligatures w14:val="none"/>
        </w:rPr>
        <w:t>στο πλαίσιο του παραπάνω έργου (με MIS 6006535) ενταγμένου στο Πρόγραμμα Διασυνοριακής Συνεργασίας «INTERREG VI-A ΕΛΛΑΔΑ - ΚΥΠΡΟΣ 2021-2027» από το Ευρωπαϊκό Ταμείο Περιφερειακής Ανάπτυξης (ΕΤΠΑ) και από Εθνικούς Πόρους των συμμετεχόντων κρατών – μελών Ελλάδα και Κύπρος</w:t>
      </w:r>
      <w:r w:rsidRPr="00A16855">
        <w:rPr>
          <w:rFonts w:ascii="Arial" w:eastAsia="Arial" w:hAnsi="Arial" w:cs="Arial"/>
          <w:color w:val="000000"/>
          <w:kern w:val="0"/>
          <w:lang w:eastAsia="ar-SA"/>
          <w14:ligatures w14:val="none"/>
        </w:rPr>
        <w:t xml:space="preserve"> </w:t>
      </w:r>
      <w:r w:rsidRPr="00A16855">
        <w:rPr>
          <w:rFonts w:ascii="Calibri" w:eastAsia="Times New Roman" w:hAnsi="Calibri" w:cs="Calibri"/>
          <w:kern w:val="0"/>
          <w:lang w:eastAsia="ar-SA"/>
          <w14:ligatures w14:val="none"/>
        </w:rPr>
        <w:t>μέσω πιστώσεων του Προγράμματος Δημοσίων Επενδύσεων (</w:t>
      </w:r>
      <w:proofErr w:type="spellStart"/>
      <w:r w:rsidRPr="00A16855">
        <w:rPr>
          <w:rFonts w:ascii="Calibri" w:eastAsia="Times New Roman" w:hAnsi="Calibri" w:cs="Calibri"/>
          <w:kern w:val="0"/>
          <w:lang w:eastAsia="ar-SA"/>
          <w14:ligatures w14:val="none"/>
        </w:rPr>
        <w:t>Ενάριθμος</w:t>
      </w:r>
      <w:proofErr w:type="spellEnd"/>
      <w:r w:rsidRPr="00A16855">
        <w:rPr>
          <w:rFonts w:ascii="Calibri" w:eastAsia="Times New Roman" w:hAnsi="Calibri" w:cs="Calibri"/>
          <w:kern w:val="0"/>
          <w:lang w:eastAsia="ar-SA"/>
          <w14:ligatures w14:val="none"/>
        </w:rPr>
        <w:t xml:space="preserve"> Έργου: 2025ΕΠ10230007 6006535). </w:t>
      </w:r>
    </w:p>
    <w:p w14:paraId="336B8CD8" w14:textId="77777777" w:rsidR="00A16855" w:rsidRPr="00A16855" w:rsidRDefault="00A16855" w:rsidP="00FD5C4A">
      <w:pPr>
        <w:suppressAutoHyphens/>
        <w:spacing w:after="60" w:line="240" w:lineRule="auto"/>
        <w:ind w:left="-284"/>
        <w:jc w:val="both"/>
        <w:rPr>
          <w:rFonts w:ascii="Calibri" w:eastAsia="Times New Roman" w:hAnsi="Calibri" w:cs="Calibri"/>
          <w:kern w:val="0"/>
          <w:lang w:eastAsia="ar-SA"/>
          <w14:ligatures w14:val="none"/>
        </w:rPr>
      </w:pPr>
      <w:r w:rsidRPr="00A16855">
        <w:rPr>
          <w:rFonts w:ascii="Calibri" w:eastAsia="Times New Roman" w:hAnsi="Calibri" w:cs="Calibri"/>
          <w:kern w:val="0"/>
          <w:lang w:eastAsia="ar-SA"/>
          <w14:ligatures w14:val="none"/>
        </w:rPr>
        <w:t xml:space="preserve">Η Συλλογική Απόφαση που έχει εκδοθεί για την παρούσα διαδικασία και αποτελεί Ανάληψη Υποχρέωσης, έχει λάβει </w:t>
      </w:r>
      <w:proofErr w:type="spellStart"/>
      <w:r w:rsidRPr="00A16855">
        <w:rPr>
          <w:rFonts w:ascii="Calibri" w:eastAsia="Times New Roman" w:hAnsi="Calibri" w:cs="Calibri"/>
          <w:kern w:val="0"/>
          <w:lang w:eastAsia="ar-SA"/>
          <w14:ligatures w14:val="none"/>
        </w:rPr>
        <w:t>αρ</w:t>
      </w:r>
      <w:proofErr w:type="spellEnd"/>
      <w:r w:rsidRPr="00A16855">
        <w:rPr>
          <w:rFonts w:ascii="Calibri" w:eastAsia="Times New Roman" w:hAnsi="Calibri" w:cs="Calibri"/>
          <w:kern w:val="0"/>
          <w:lang w:eastAsia="ar-SA"/>
          <w14:ligatures w14:val="none"/>
        </w:rPr>
        <w:t xml:space="preserve">. </w:t>
      </w:r>
      <w:proofErr w:type="spellStart"/>
      <w:r w:rsidRPr="00A16855">
        <w:rPr>
          <w:rFonts w:ascii="Calibri" w:eastAsia="Times New Roman" w:hAnsi="Calibri" w:cs="Calibri"/>
          <w:kern w:val="0"/>
          <w:lang w:eastAsia="ar-SA"/>
          <w14:ligatures w14:val="none"/>
        </w:rPr>
        <w:t>πρωτ</w:t>
      </w:r>
      <w:proofErr w:type="spellEnd"/>
      <w:r w:rsidRPr="00A16855">
        <w:rPr>
          <w:rFonts w:ascii="Calibri" w:eastAsia="Times New Roman" w:hAnsi="Calibri" w:cs="Calibri"/>
          <w:kern w:val="0"/>
          <w:lang w:eastAsia="ar-SA"/>
          <w14:ligatures w14:val="none"/>
        </w:rPr>
        <w:t xml:space="preserve">. 1829/23-05-2025 (ΑΔΑ 9Ψ5ΝΗ-ΖΧΔ) και έχει συναφθεί μεταξύ της Ειδικής Υπηρεσίας INTERREG 2021-2027 του Υπουργείου Εθνικής Οικονομίας και Οικονομικών και του ΕΙΔΙΚΟΥ ΛΟΓΑΡΙΑΣΜΟY ΚΟΝΔYΛΙΩΝ ΕΡΕΥΝΩΝ ΠΟΛΥΤΕΧΝΕΙΟΥ ΚΡΗΤΗΣ, στο πλαίσιο Υλοποίησης της πράξης με τίτλο «Αποτύπωση, Ανάδειξη και Αντιγραφή Ψηφιδωτών από Εκκλησιαστικούς και άλλους Χώρους Υψηλής Πολιτιστικής Αξίας - </w:t>
      </w:r>
      <w:proofErr w:type="spellStart"/>
      <w:r w:rsidRPr="00A16855">
        <w:rPr>
          <w:rFonts w:ascii="Calibri" w:eastAsia="Times New Roman" w:hAnsi="Calibri" w:cs="Calibri"/>
          <w:kern w:val="0"/>
          <w:lang w:eastAsia="ar-SA"/>
          <w14:ligatures w14:val="none"/>
        </w:rPr>
        <w:t>Mosaic</w:t>
      </w:r>
      <w:proofErr w:type="spellEnd"/>
      <w:r w:rsidRPr="00A16855">
        <w:rPr>
          <w:rFonts w:ascii="Calibri" w:eastAsia="Times New Roman" w:hAnsi="Calibri" w:cs="Calibri"/>
          <w:kern w:val="0"/>
          <w:lang w:eastAsia="ar-SA"/>
          <w14:ligatures w14:val="none"/>
        </w:rPr>
        <w:t>».</w:t>
      </w:r>
    </w:p>
    <w:p w14:paraId="40071069" w14:textId="77777777" w:rsidR="00A16855" w:rsidRPr="00A16855" w:rsidRDefault="00A16855" w:rsidP="00FD5C4A">
      <w:pPr>
        <w:suppressAutoHyphens/>
        <w:spacing w:after="60" w:line="240" w:lineRule="auto"/>
        <w:ind w:left="-284"/>
        <w:jc w:val="both"/>
        <w:rPr>
          <w:rFonts w:ascii="Calibri" w:eastAsia="Times New Roman" w:hAnsi="Calibri" w:cs="Calibri"/>
          <w:kern w:val="0"/>
          <w:lang w:eastAsia="ar-SA"/>
          <w14:ligatures w14:val="none"/>
        </w:rPr>
      </w:pPr>
      <w:r w:rsidRPr="00A16855">
        <w:rPr>
          <w:rFonts w:ascii="Calibri" w:eastAsia="Times New Roman" w:hAnsi="Calibri" w:cs="Calibri"/>
          <w:kern w:val="0"/>
          <w:lang w:eastAsia="ar-SA"/>
          <w14:ligatures w14:val="none"/>
        </w:rPr>
        <w:t>Για τη υλοποίηση και την χρηματοδότηση του παραπάνω προγράμματος έχει υπογραφεί η από 30-04-2025 σύμβαση χρηματοδότησης α/α 20577.</w:t>
      </w:r>
    </w:p>
    <w:p w14:paraId="6A0D7318" w14:textId="77777777" w:rsidR="00A16855" w:rsidRPr="00A16855" w:rsidRDefault="00A16855" w:rsidP="00FD5C4A">
      <w:pPr>
        <w:suppressAutoHyphens/>
        <w:spacing w:after="120" w:line="240" w:lineRule="auto"/>
        <w:ind w:left="-284"/>
        <w:jc w:val="both"/>
        <w:rPr>
          <w:rFonts w:ascii="Calibri" w:eastAsia="Times New Roman" w:hAnsi="Calibri" w:cs="Calibri"/>
          <w:i/>
          <w:iCs/>
          <w:color w:val="333333"/>
          <w:kern w:val="0"/>
          <w:shd w:val="clear" w:color="auto" w:fill="FFFFFF"/>
          <w:lang w:eastAsia="ar-SA"/>
          <w14:ligatures w14:val="none"/>
        </w:rPr>
      </w:pPr>
    </w:p>
    <w:p w14:paraId="21054F97"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ar-SA"/>
          <w14:ligatures w14:val="none"/>
        </w:rPr>
      </w:pPr>
      <w:r w:rsidRPr="00A16855">
        <w:rPr>
          <w:rFonts w:ascii="Calibri" w:eastAsia="Times New Roman" w:hAnsi="Calibri" w:cs="Calibri"/>
          <w:kern w:val="0"/>
          <w:lang w:eastAsia="ar-SA"/>
          <w14:ligatures w14:val="none"/>
        </w:rPr>
        <w:t xml:space="preserve"> Για την παρούσα διαδικασία έχει εκδοθεί η με </w:t>
      </w:r>
      <w:proofErr w:type="spellStart"/>
      <w:r w:rsidRPr="00A16855">
        <w:rPr>
          <w:rFonts w:ascii="Calibri" w:eastAsia="Times New Roman" w:hAnsi="Calibri" w:cs="Calibri"/>
          <w:kern w:val="0"/>
          <w:lang w:eastAsia="ar-SA"/>
          <w14:ligatures w14:val="none"/>
        </w:rPr>
        <w:t>αρ</w:t>
      </w:r>
      <w:proofErr w:type="spellEnd"/>
      <w:r w:rsidRPr="00A16855">
        <w:rPr>
          <w:rFonts w:ascii="Calibri" w:eastAsia="Times New Roman" w:hAnsi="Calibri" w:cs="Calibri"/>
          <w:kern w:val="0"/>
          <w:lang w:eastAsia="ar-SA"/>
          <w14:ligatures w14:val="none"/>
        </w:rPr>
        <w:t xml:space="preserve">. </w:t>
      </w:r>
      <w:proofErr w:type="spellStart"/>
      <w:r w:rsidRPr="00A16855">
        <w:rPr>
          <w:rFonts w:ascii="Calibri" w:eastAsia="Times New Roman" w:hAnsi="Calibri" w:cs="Calibri"/>
          <w:kern w:val="0"/>
          <w:lang w:eastAsia="ar-SA"/>
          <w14:ligatures w14:val="none"/>
        </w:rPr>
        <w:t>πρωτ</w:t>
      </w:r>
      <w:proofErr w:type="spellEnd"/>
      <w:r w:rsidRPr="00A16855">
        <w:rPr>
          <w:rFonts w:ascii="Calibri" w:eastAsia="Times New Roman" w:hAnsi="Calibri" w:cs="Calibri"/>
          <w:kern w:val="0"/>
          <w:lang w:eastAsia="ar-SA"/>
          <w14:ligatures w14:val="none"/>
        </w:rPr>
        <w:t>. ΈΛΚΕ 29784/02-09-2025  απόφαση ανάληψης υποχρέωσης (ΑΔΑ: 6ΙΖΑ469Β6Ν-ΩΡ7 με την οποία δεσμεύθηκαν οι πιστώσεις του προϋπολογισμού του προγράμματος για το οικονομικό έτος 2025).</w:t>
      </w:r>
    </w:p>
    <w:p w14:paraId="63CB0E99" w14:textId="77777777" w:rsidR="00A16855" w:rsidRPr="00A16855" w:rsidRDefault="00A16855" w:rsidP="00FD5C4A">
      <w:pPr>
        <w:suppressAutoHyphens/>
        <w:spacing w:after="0" w:line="240" w:lineRule="auto"/>
        <w:ind w:left="-284"/>
        <w:jc w:val="both"/>
        <w:rPr>
          <w:rFonts w:ascii="Calibri" w:eastAsia="Times New Roman" w:hAnsi="Calibri" w:cs="Calibri"/>
          <w:b/>
          <w:bCs/>
          <w:kern w:val="0"/>
          <w:lang w:eastAsia="el-GR"/>
          <w14:ligatures w14:val="none"/>
        </w:rPr>
      </w:pPr>
    </w:p>
    <w:p w14:paraId="7FFBED01"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3</w:t>
      </w:r>
    </w:p>
    <w:p w14:paraId="7EC02F01"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Διάρκεια σύμβασης –Χρόνος Παράδοσης</w:t>
      </w:r>
    </w:p>
    <w:p w14:paraId="2DD82C14" w14:textId="77777777" w:rsidR="00A16855" w:rsidRPr="00A16855" w:rsidRDefault="00A16855" w:rsidP="00FD5C4A">
      <w:pPr>
        <w:suppressAutoHyphens/>
        <w:spacing w:after="0" w:line="240" w:lineRule="auto"/>
        <w:ind w:left="-284"/>
        <w:jc w:val="center"/>
        <w:rPr>
          <w:rFonts w:ascii="Calibri" w:eastAsia="Times New Roman" w:hAnsi="Calibri" w:cs="Calibri"/>
          <w:kern w:val="0"/>
          <w:lang w:eastAsia="el-GR"/>
          <w14:ligatures w14:val="none"/>
        </w:rPr>
      </w:pPr>
    </w:p>
    <w:p w14:paraId="591FD8B3"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Η διάρκεια της σύμβασης ορίζεται , ως ακολούθως:</w:t>
      </w:r>
    </w:p>
    <w:p w14:paraId="35C93846"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0380A8D4" w14:textId="77777777" w:rsidR="00A16855" w:rsidRPr="00A16855" w:rsidRDefault="00A16855" w:rsidP="00FD5C4A">
      <w:pPr>
        <w:suppressAutoHyphens/>
        <w:spacing w:after="0" w:line="240" w:lineRule="auto"/>
        <w:ind w:left="-284"/>
        <w:contextualSpacing/>
        <w:jc w:val="both"/>
        <w:rPr>
          <w:rFonts w:ascii="Calibri" w:eastAsia="Times New Roman" w:hAnsi="Calibri" w:cs="Calibri"/>
          <w:kern w:val="0"/>
          <w:lang w:eastAsia="el-GR"/>
          <w14:ligatures w14:val="none"/>
        </w:rPr>
      </w:pPr>
      <w:r w:rsidRPr="00A16855">
        <w:rPr>
          <w:rFonts w:ascii="Calibri" w:eastAsia="Times New Roman" w:hAnsi="Calibri" w:cs="Calibri"/>
          <w:b/>
          <w:bCs/>
          <w:kern w:val="0"/>
          <w:lang w:eastAsia="el-GR"/>
          <w14:ligatures w14:val="none"/>
        </w:rPr>
        <w:t>Για το Τμήμα 1:  «</w:t>
      </w:r>
      <w:r w:rsidRPr="00A16855">
        <w:rPr>
          <w:rFonts w:ascii="Calibri" w:eastAsia="Times New Roman" w:hAnsi="Calibri" w:cs="Calibri"/>
          <w:b/>
          <w:bCs/>
          <w:kern w:val="0"/>
          <w:lang w:val="en-GB" w:eastAsia="el-GR"/>
          <w14:ligatures w14:val="none"/>
        </w:rPr>
        <w:t>CNC</w:t>
      </w:r>
      <w:r w:rsidRPr="00A16855">
        <w:rPr>
          <w:rFonts w:ascii="Calibri" w:eastAsia="Times New Roman" w:hAnsi="Calibri" w:cs="Calibri"/>
          <w:b/>
          <w:bCs/>
          <w:kern w:val="0"/>
          <w:lang w:eastAsia="el-GR"/>
          <w14:ligatures w14:val="none"/>
        </w:rPr>
        <w:t xml:space="preserve"> </w:t>
      </w:r>
      <w:r w:rsidRPr="00A16855">
        <w:rPr>
          <w:rFonts w:ascii="Calibri" w:eastAsia="Times New Roman" w:hAnsi="Calibri" w:cs="Calibri"/>
          <w:b/>
          <w:bCs/>
          <w:kern w:val="0"/>
          <w:lang w:val="en-GB" w:eastAsia="el-GR"/>
          <w14:ligatures w14:val="none"/>
        </w:rPr>
        <w:t>Router</w:t>
      </w:r>
      <w:r w:rsidRPr="00A16855">
        <w:rPr>
          <w:rFonts w:ascii="Calibri" w:eastAsia="Times New Roman" w:hAnsi="Calibri" w:cs="Calibri"/>
          <w:b/>
          <w:bCs/>
          <w:kern w:val="0"/>
          <w:lang w:eastAsia="el-GR"/>
          <w14:ligatures w14:val="none"/>
        </w:rPr>
        <w:t xml:space="preserve">», </w:t>
      </w:r>
      <w:r w:rsidRPr="00A16855">
        <w:rPr>
          <w:rFonts w:ascii="Calibri" w:eastAsia="Times New Roman" w:hAnsi="Calibri" w:cs="Calibri"/>
          <w:kern w:val="0"/>
          <w:lang w:eastAsia="el-GR"/>
          <w14:ligatures w14:val="none"/>
        </w:rPr>
        <w:t>σε τέσσερις (4) μήνες από την υπογραφή της σύμβασης, σύμφωνα με τους όρους της σχετικής διακήρυξης,  ήτοι από ………… (παρ. 1.3, 6.1 της διακήρυξης, «Παραλαβή ειδών-Χρόνος και τρόπος εκτέλεσης».</w:t>
      </w:r>
    </w:p>
    <w:p w14:paraId="79D986DB" w14:textId="77777777" w:rsidR="00A16855" w:rsidRPr="00A16855" w:rsidRDefault="00A16855" w:rsidP="00FD5C4A">
      <w:pPr>
        <w:suppressAutoHyphens/>
        <w:spacing w:after="0" w:line="240" w:lineRule="auto"/>
        <w:ind w:left="-284"/>
        <w:contextualSpacing/>
        <w:jc w:val="both"/>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Για το Τμήμα 2: «</w:t>
      </w:r>
      <w:r w:rsidRPr="00A16855">
        <w:rPr>
          <w:rFonts w:ascii="Calibri" w:eastAsia="Times New Roman" w:hAnsi="Calibri" w:cs="Calibri"/>
          <w:b/>
          <w:bCs/>
          <w:kern w:val="0"/>
          <w:lang w:val="en-GB" w:eastAsia="el-GR"/>
          <w14:ligatures w14:val="none"/>
        </w:rPr>
        <w:t>Drone</w:t>
      </w:r>
      <w:r w:rsidRPr="00A16855">
        <w:rPr>
          <w:rFonts w:ascii="Calibri" w:eastAsia="Times New Roman" w:hAnsi="Calibri" w:cs="Calibri"/>
          <w:b/>
          <w:bCs/>
          <w:kern w:val="0"/>
          <w:lang w:eastAsia="el-GR"/>
          <w14:ligatures w14:val="none"/>
        </w:rPr>
        <w:t xml:space="preserve"> Φωτογραμμετρίας», </w:t>
      </w:r>
      <w:r w:rsidRPr="00A16855">
        <w:rPr>
          <w:rFonts w:ascii="Calibri" w:eastAsia="Times New Roman" w:hAnsi="Calibri" w:cs="Calibri"/>
          <w:kern w:val="0"/>
          <w:lang w:eastAsia="el-GR"/>
          <w14:ligatures w14:val="none"/>
        </w:rPr>
        <w:t>σε τρεις (3) μήνες από την υπογραφή της σύμβασης, σύμφωνα με τους όρους της σχετικής διακήρυξης,  ήτοι από ………… (παρ. 1.3, 6.1 της διακήρυξης, «Παραλαβή ειδών-Χρόνος και τρόπος εκτέλεσης».</w:t>
      </w:r>
    </w:p>
    <w:p w14:paraId="29178874" w14:textId="77777777" w:rsidR="00A16855" w:rsidRPr="00A16855" w:rsidRDefault="00A16855" w:rsidP="00FD5C4A">
      <w:pPr>
        <w:suppressAutoHyphens/>
        <w:spacing w:after="0" w:line="240" w:lineRule="auto"/>
        <w:ind w:left="-284"/>
        <w:contextualSpacing/>
        <w:jc w:val="both"/>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 xml:space="preserve">Για το Τμήμα 3: «Εκτυπωτής </w:t>
      </w:r>
      <w:r w:rsidRPr="00A16855">
        <w:rPr>
          <w:rFonts w:ascii="Calibri" w:eastAsia="Times New Roman" w:hAnsi="Calibri" w:cs="Calibri"/>
          <w:b/>
          <w:bCs/>
          <w:kern w:val="0"/>
          <w:lang w:val="en-GB" w:eastAsia="el-GR"/>
          <w14:ligatures w14:val="none"/>
        </w:rPr>
        <w:t>UV</w:t>
      </w:r>
      <w:r w:rsidRPr="00A16855">
        <w:rPr>
          <w:rFonts w:ascii="Calibri" w:eastAsia="Times New Roman" w:hAnsi="Calibri" w:cs="Calibri"/>
          <w:b/>
          <w:bCs/>
          <w:kern w:val="0"/>
          <w:lang w:eastAsia="el-GR"/>
          <w14:ligatures w14:val="none"/>
        </w:rPr>
        <w:t>»,</w:t>
      </w:r>
      <w:r w:rsidRPr="00A16855">
        <w:rPr>
          <w:rFonts w:ascii="Calibri" w:eastAsia="Times New Roman" w:hAnsi="Calibri" w:cs="Calibri"/>
          <w:kern w:val="0"/>
          <w:lang w:eastAsia="el-GR"/>
          <w14:ligatures w14:val="none"/>
        </w:rPr>
        <w:t xml:space="preserve"> σε τρεις (3) μήνες από την υπογραφή της σύμβασης, σύμφωνα με τους όρους της σχετικής διακήρυξης,  ήτοι από ………… (παρ. 1.3, 6.1 της διακήρυξης, «Παραλαβή ειδών-Χρόνος και τρόπος εκτέλεσης».</w:t>
      </w:r>
    </w:p>
    <w:p w14:paraId="06DA9E97" w14:textId="77777777" w:rsidR="00A16855" w:rsidRPr="00A16855" w:rsidRDefault="00A16855" w:rsidP="00FD5C4A">
      <w:pPr>
        <w:suppressAutoHyphens/>
        <w:spacing w:after="0" w:line="240" w:lineRule="auto"/>
        <w:ind w:left="-284"/>
        <w:contextualSpacing/>
        <w:jc w:val="both"/>
        <w:rPr>
          <w:rFonts w:ascii="Calibri" w:eastAsia="Times New Roman" w:hAnsi="Calibri" w:cs="Calibri"/>
          <w:kern w:val="0"/>
          <w:lang w:eastAsia="el-GR"/>
          <w14:ligatures w14:val="none"/>
        </w:rPr>
      </w:pPr>
      <w:r w:rsidRPr="00A16855">
        <w:rPr>
          <w:rFonts w:ascii="Calibri" w:eastAsia="Times New Roman" w:hAnsi="Calibri" w:cs="Calibri"/>
          <w:b/>
          <w:bCs/>
          <w:kern w:val="0"/>
          <w:lang w:eastAsia="el-GR"/>
          <w14:ligatures w14:val="none"/>
        </w:rPr>
        <w:t>Για το Τμήμα 4: «Τρισδιάστατος εκτυπωτής»,</w:t>
      </w:r>
      <w:r w:rsidRPr="00A16855">
        <w:rPr>
          <w:rFonts w:ascii="Calibri" w:eastAsia="Times New Roman" w:hAnsi="Calibri" w:cs="Calibri"/>
          <w:kern w:val="0"/>
          <w:lang w:eastAsia="el-GR"/>
          <w14:ligatures w14:val="none"/>
        </w:rPr>
        <w:t xml:space="preserve"> σε τρεις (3) μήνες από την υπογραφή της σύμβασης, σύμφωνα με τους όρους της σχετικής διακήρυξης,  ήτοι από ………… (παρ. 1.3, 6.1 της διακήρυξης, «Παραλαβή ειδών-Χρόνος και τρόπος εκτέλεσης».</w:t>
      </w:r>
    </w:p>
    <w:p w14:paraId="0C02AF2C" w14:textId="77777777" w:rsidR="00A16855" w:rsidRPr="00A16855" w:rsidRDefault="00A16855" w:rsidP="00FD5C4A">
      <w:pPr>
        <w:suppressAutoHyphens/>
        <w:spacing w:after="0" w:line="240" w:lineRule="auto"/>
        <w:ind w:left="-284"/>
        <w:contextualSpacing/>
        <w:jc w:val="both"/>
        <w:rPr>
          <w:rFonts w:ascii="Calibri" w:eastAsia="Times New Roman" w:hAnsi="Calibri" w:cs="Calibri"/>
          <w:kern w:val="0"/>
          <w:lang w:eastAsia="ar-SA"/>
          <w14:ligatures w14:val="none"/>
        </w:rPr>
      </w:pPr>
      <w:r w:rsidRPr="00A16855">
        <w:rPr>
          <w:rFonts w:ascii="Calibri" w:eastAsia="Times New Roman" w:hAnsi="Calibri" w:cs="Calibri"/>
          <w:b/>
          <w:bCs/>
          <w:kern w:val="0"/>
          <w:lang w:eastAsia="el-GR"/>
          <w14:ligatures w14:val="none"/>
        </w:rPr>
        <w:lastRenderedPageBreak/>
        <w:t xml:space="preserve">Για το Τμήμα 5: «Θερμική κάμερα», </w:t>
      </w:r>
      <w:r w:rsidRPr="00A16855">
        <w:rPr>
          <w:rFonts w:ascii="Calibri" w:eastAsia="Times New Roman" w:hAnsi="Calibri" w:cs="Calibri"/>
          <w:kern w:val="0"/>
          <w:lang w:eastAsia="el-GR"/>
          <w14:ligatures w14:val="none"/>
        </w:rPr>
        <w:t>σε τρεις (3) μήνες από την υπογραφή της σύμβασης, σύμφωνα με τους όρους της σχετικής διακήρυξης,  ήτοι από ………… (παρ. 1.3, 6.1 της διακήρυξης, «Παραλαβή ειδών-Χρόνος και τρόπος εκτέλεσης».</w:t>
      </w:r>
    </w:p>
    <w:p w14:paraId="5E06D3D2" w14:textId="77777777" w:rsidR="00A16855" w:rsidRPr="00A16855" w:rsidRDefault="00A16855" w:rsidP="00FD5C4A">
      <w:pPr>
        <w:suppressAutoHyphens/>
        <w:spacing w:after="0" w:line="240" w:lineRule="auto"/>
        <w:ind w:left="-284"/>
        <w:contextualSpacing/>
        <w:jc w:val="both"/>
        <w:rPr>
          <w:rFonts w:ascii="Calibri" w:eastAsia="Times New Roman" w:hAnsi="Calibri" w:cs="Calibri"/>
          <w:kern w:val="0"/>
          <w:lang w:eastAsia="ar-SA"/>
          <w14:ligatures w14:val="none"/>
        </w:rPr>
      </w:pPr>
      <w:r w:rsidRPr="00A16855">
        <w:rPr>
          <w:rFonts w:ascii="Calibri" w:eastAsia="Times New Roman" w:hAnsi="Calibri" w:cs="Calibri"/>
          <w:b/>
          <w:bCs/>
          <w:kern w:val="0"/>
          <w:lang w:eastAsia="el-GR"/>
          <w14:ligatures w14:val="none"/>
        </w:rPr>
        <w:t xml:space="preserve">Για το Τμήμα 6: «Σαρωτής </w:t>
      </w:r>
      <w:proofErr w:type="spellStart"/>
      <w:r w:rsidRPr="00A16855">
        <w:rPr>
          <w:rFonts w:ascii="Calibri" w:eastAsia="Times New Roman" w:hAnsi="Calibri" w:cs="Calibri"/>
          <w:b/>
          <w:bCs/>
          <w:kern w:val="0"/>
          <w:lang w:val="en-GB" w:eastAsia="el-GR"/>
          <w14:ligatures w14:val="none"/>
        </w:rPr>
        <w:t>LiDar</w:t>
      </w:r>
      <w:proofErr w:type="spellEnd"/>
      <w:r w:rsidRPr="00A16855">
        <w:rPr>
          <w:rFonts w:ascii="Calibri" w:eastAsia="Times New Roman" w:hAnsi="Calibri" w:cs="Calibri"/>
          <w:b/>
          <w:bCs/>
          <w:kern w:val="0"/>
          <w:lang w:eastAsia="el-GR"/>
          <w14:ligatures w14:val="none"/>
        </w:rPr>
        <w:t xml:space="preserve">», </w:t>
      </w:r>
      <w:r w:rsidRPr="00A16855">
        <w:rPr>
          <w:rFonts w:ascii="Calibri" w:eastAsia="Times New Roman" w:hAnsi="Calibri" w:cs="Calibri"/>
          <w:kern w:val="0"/>
          <w:lang w:eastAsia="el-GR"/>
          <w14:ligatures w14:val="none"/>
        </w:rPr>
        <w:t>σε τρεις (3) μήνες από την υπογραφή της σύμβασης, σύμφωνα με τους όρους της σχετικής διακήρυξης,  ήτοι από ………… (παρ. 1.3, 6.1 της διακήρυξης, «Παραλαβή ειδών-Χρόνος και τρόπος εκτέλεσης».</w:t>
      </w:r>
    </w:p>
    <w:p w14:paraId="46F8F8E7" w14:textId="77777777" w:rsidR="00A16855" w:rsidRPr="00A16855" w:rsidRDefault="00A16855" w:rsidP="00FD5C4A">
      <w:pPr>
        <w:suppressAutoHyphens/>
        <w:spacing w:after="0" w:line="240" w:lineRule="auto"/>
        <w:ind w:left="-284"/>
        <w:contextualSpacing/>
        <w:jc w:val="both"/>
        <w:rPr>
          <w:rFonts w:ascii="Calibri" w:eastAsia="Times New Roman" w:hAnsi="Calibri" w:cs="Calibri"/>
          <w:kern w:val="0"/>
          <w:lang w:eastAsia="el-GR"/>
          <w14:ligatures w14:val="none"/>
        </w:rPr>
      </w:pPr>
      <w:r w:rsidRPr="00A16855">
        <w:rPr>
          <w:rFonts w:ascii="Calibri" w:eastAsia="Times New Roman" w:hAnsi="Calibri" w:cs="Calibri"/>
          <w:b/>
          <w:bCs/>
          <w:kern w:val="0"/>
          <w:lang w:eastAsia="el-GR"/>
          <w14:ligatures w14:val="none"/>
        </w:rPr>
        <w:t xml:space="preserve">Για το Τμήμα 7: «Ηλεκτρονικοί Υπολογιστές και περιφερειακά», </w:t>
      </w:r>
      <w:r w:rsidRPr="00A16855">
        <w:rPr>
          <w:rFonts w:ascii="Calibri" w:eastAsia="Times New Roman" w:hAnsi="Calibri" w:cs="Calibri"/>
          <w:kern w:val="0"/>
          <w:lang w:eastAsia="el-GR"/>
          <w14:ligatures w14:val="none"/>
        </w:rPr>
        <w:t>σε τρεις (3) μήνες από την υπογραφή της σύμβασης, σύμφωνα με τους όρους της σχετικής διακήρυξης,  ήτοι από ………… (παρ. 1.3, 6.1 της διακήρυξης, «Παραλαβή ειδών-Χρόνος και τρόπος εκτέλεσης».</w:t>
      </w:r>
    </w:p>
    <w:p w14:paraId="5871990C"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1909471D"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Μη εμπρόθεσμη παράδοση των υλικών από τον Ανάδοχο επάγεται την κήρυξη αυτής ως έκπτωτου σύμφωνα με το άρθρο 6.1.2 της Διακήρυξης</w:t>
      </w:r>
    </w:p>
    <w:p w14:paraId="13F9F0A4"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76917387"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p>
    <w:p w14:paraId="450A0BD6"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4</w:t>
      </w:r>
    </w:p>
    <w:p w14:paraId="2D74EC15"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Υποχρεώσεις Αναδόχου</w:t>
      </w:r>
    </w:p>
    <w:p w14:paraId="7991A536"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637C02AC"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Ο Ανάδοχος δεσμεύεται έναντι  της Αναθέτουσας Αρχής:</w:t>
      </w:r>
    </w:p>
    <w:p w14:paraId="277F7CA4"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60DD7897"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Ότι σύμφωνα με το άρθρο 4.3.1. της με </w:t>
      </w:r>
      <w:proofErr w:type="spellStart"/>
      <w:r w:rsidRPr="00A16855">
        <w:rPr>
          <w:rFonts w:ascii="Calibri" w:eastAsia="Times New Roman" w:hAnsi="Calibri" w:cs="Calibri"/>
          <w:kern w:val="0"/>
          <w:lang w:eastAsia="el-GR"/>
          <w14:ligatures w14:val="none"/>
        </w:rPr>
        <w:t>αρ</w:t>
      </w:r>
      <w:proofErr w:type="spellEnd"/>
      <w:r w:rsidRPr="00A16855">
        <w:rPr>
          <w:rFonts w:ascii="Calibri" w:eastAsia="Times New Roman" w:hAnsi="Calibri" w:cs="Calibri"/>
          <w:kern w:val="0"/>
          <w:lang w:eastAsia="el-GR"/>
          <w14:ligatures w14:val="none"/>
        </w:rPr>
        <w:t xml:space="preserve">. </w:t>
      </w:r>
      <w:proofErr w:type="spellStart"/>
      <w:r w:rsidRPr="00A16855">
        <w:rPr>
          <w:rFonts w:ascii="Calibri" w:eastAsia="Times New Roman" w:hAnsi="Calibri" w:cs="Calibri"/>
          <w:kern w:val="0"/>
          <w:lang w:eastAsia="el-GR"/>
          <w14:ligatures w14:val="none"/>
        </w:rPr>
        <w:t>πρωτ</w:t>
      </w:r>
      <w:proofErr w:type="spellEnd"/>
      <w:r w:rsidRPr="00A16855">
        <w:rPr>
          <w:rFonts w:ascii="Calibri" w:eastAsia="Times New Roman" w:hAnsi="Calibri" w:cs="Calibri"/>
          <w:kern w:val="0"/>
          <w:lang w:eastAsia="el-GR"/>
          <w14:ligatures w14:val="none"/>
        </w:rPr>
        <w:t>. ΕΛΚΕ ………/..-..-2025 διακήρυξης, 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Α’(και  του ν. 4412/2016).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w:t>
      </w:r>
    </w:p>
    <w:p w14:paraId="2B6830F8"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572B5416"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Ότι θα ενεργεί σύμφωνα με τον  Νόμο και  την παρούσα, ότι θα  λαμβάνει τα κατάλληλα μέτρα για να διασφαλίσει την ομαλή και προσήκουσα εκτέλεση της παρούσας σύμφωνα με την με </w:t>
      </w:r>
      <w:proofErr w:type="spellStart"/>
      <w:r w:rsidRPr="00A16855">
        <w:rPr>
          <w:rFonts w:ascii="Calibri" w:eastAsia="Times New Roman" w:hAnsi="Calibri" w:cs="Calibri"/>
          <w:kern w:val="0"/>
          <w:lang w:eastAsia="el-GR"/>
          <w14:ligatures w14:val="none"/>
        </w:rPr>
        <w:t>αρ.πρωτ</w:t>
      </w:r>
      <w:proofErr w:type="spellEnd"/>
      <w:r w:rsidRPr="00A16855">
        <w:rPr>
          <w:rFonts w:ascii="Calibri" w:eastAsia="Times New Roman" w:hAnsi="Calibri" w:cs="Calibri"/>
          <w:kern w:val="0"/>
          <w:lang w:eastAsia="el-GR"/>
          <w14:ligatures w14:val="none"/>
        </w:rPr>
        <w:t xml:space="preserve">. ΕΛΚΕ ………/..-..-2025 διακήρυξη και τα λοιπά Έγγραφα της Σύμβασης και ότι δεν θα ενεργήσει αθέμιτα, παράνομα ή καταχρηστικά </w:t>
      </w:r>
      <w:proofErr w:type="spellStart"/>
      <w:r w:rsidRPr="00A16855">
        <w:rPr>
          <w:rFonts w:ascii="Calibri" w:eastAsia="Times New Roman" w:hAnsi="Calibri" w:cs="Calibri"/>
          <w:kern w:val="0"/>
          <w:lang w:eastAsia="el-GR"/>
          <w14:ligatures w14:val="none"/>
        </w:rPr>
        <w:t>καθ</w:t>
      </w:r>
      <w:proofErr w:type="spellEnd"/>
      <w:r w:rsidRPr="00A16855">
        <w:rPr>
          <w:rFonts w:ascii="Calibri" w:eastAsia="Times New Roman" w:hAnsi="Calibri" w:cs="Calibri"/>
          <w:kern w:val="0"/>
          <w:lang w:eastAsia="el-GR"/>
          <w14:ligatures w14:val="none"/>
        </w:rPr>
        <w:t xml:space="preserve"> ́ όλη τη διάρκεια της εκτέλεσης της παρούσας, σύμφωνα με τη ρήτρα ακεραιότητας που επισυνάπτεται στην παρούσα και αποτελεί αναπόσπαστο τμήμα της. </w:t>
      </w:r>
    </w:p>
    <w:p w14:paraId="3445C076"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Σύμφωνα με το άρθρο 4.3.2. της διακήρυξης, με δεδομένο ότι η παρούσα σύμβαση προμηθειών προϊόντων εμπίπτει στο πεδίο εφαρμογής του ν. 4819/2021, ο ανάδοχος υποχρεούται κατά την υπογραφή της σύμβασης και καθ’ όλη τη διάρκεια εκτέλεσης αυτής να τηρεί τις υποχρεώσεις των παραγράφων 1.4 και 1.5 του άρθρου 11 του ν. 4819/2021.</w:t>
      </w:r>
    </w:p>
    <w:p w14:paraId="72F53AFE"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lastRenderedPageBreak/>
        <w:t>Η τήρηση των υποχρεώσεων ελέγχθηκε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της παραγράφου 4 του άρθρου 105 του ν. 4412/2016.</w:t>
      </w:r>
    </w:p>
    <w:p w14:paraId="44E51118"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Ο αριθμός ΕΜΠΑ του υπόχρεου παραγωγού……είναι ο …….».</w:t>
      </w:r>
    </w:p>
    <w:p w14:paraId="22CD9213"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Καθ΄ όλη τη διάρκεια εκτέλεσης της σύμβασης, θα συνεργάζεται στενά με την Αναθέτουσα Αρχή,</w:t>
      </w:r>
    </w:p>
    <w:p w14:paraId="436999E6"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υποχρεούται δε να λαμβάνει υπόψη του οποιεσδήποτε παρατηρήσεις της σχετικά με την εκτέλεση της σύμβασης.</w:t>
      </w:r>
    </w:p>
    <w:p w14:paraId="4541F2D5"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p>
    <w:p w14:paraId="0E0DACE6"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p>
    <w:p w14:paraId="3DAEAD06"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5</w:t>
      </w:r>
    </w:p>
    <w:p w14:paraId="7130A53B"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Αμοιβή – Τρόπος πληρωμής</w:t>
      </w:r>
    </w:p>
    <w:p w14:paraId="723FB168"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1085CF0E" w14:textId="77777777" w:rsidR="00A16855" w:rsidRPr="00A16855" w:rsidRDefault="00A16855" w:rsidP="00FD5C4A">
      <w:pPr>
        <w:widowControl w:val="0"/>
        <w:suppressAutoHyphens/>
        <w:spacing w:after="0" w:line="240" w:lineRule="auto"/>
        <w:ind w:left="-284"/>
        <w:jc w:val="both"/>
        <w:rPr>
          <w:rFonts w:ascii="Calibri" w:eastAsia="SimSun" w:hAnsi="Calibri" w:cs="Calibri"/>
          <w:color w:val="000000"/>
          <w:kern w:val="0"/>
          <w:lang w:eastAsia="hi-IN" w:bidi="he-IL"/>
          <w14:ligatures w14:val="none"/>
        </w:rPr>
      </w:pPr>
      <w:r w:rsidRPr="00A16855">
        <w:rPr>
          <w:rFonts w:ascii="Calibri" w:eastAsia="Times New Roman" w:hAnsi="Calibri" w:cs="Calibri"/>
          <w:color w:val="000000"/>
          <w:kern w:val="0"/>
          <w:lang w:eastAsia="hi-IN" w:bidi="hi-IN"/>
          <w14:ligatures w14:val="none"/>
        </w:rPr>
        <w:t>5.1. Το συνολικό συμβατικό τίμημα ανέρχεται σε ποσό καθαρής αξίας……………………….ευρώ (</w:t>
      </w:r>
      <w:r w:rsidRPr="00A16855">
        <w:rPr>
          <w:rFonts w:ascii="Calibri" w:eastAsia="SimSun" w:hAnsi="Calibri" w:cs="Calibri"/>
          <w:color w:val="000000"/>
          <w:kern w:val="0"/>
          <w:lang w:eastAsia="hi-IN" w:bidi="he-IL"/>
          <w14:ligatures w14:val="none"/>
        </w:rPr>
        <w:t>…………€</w:t>
      </w:r>
      <w:r w:rsidRPr="00A16855">
        <w:rPr>
          <w:rFonts w:ascii="Calibri" w:eastAsia="Times New Roman" w:hAnsi="Calibri" w:cs="Calibri"/>
          <w:color w:val="000000"/>
          <w:kern w:val="0"/>
          <w:lang w:eastAsia="hi-IN" w:bidi="hi-IN"/>
          <w14:ligatures w14:val="none"/>
        </w:rPr>
        <w:t>), πλέον ΦΠΑ 24% ποσού ……………………….ευρώ (…………€), ήτοι σε ποσό ………………………. ευρώ (</w:t>
      </w:r>
      <w:r w:rsidRPr="00A16855">
        <w:rPr>
          <w:rFonts w:ascii="Calibri" w:eastAsia="SimSun" w:hAnsi="Calibri" w:cs="Calibri"/>
          <w:color w:val="000000"/>
          <w:kern w:val="0"/>
          <w:lang w:eastAsia="hi-IN" w:bidi="he-IL"/>
          <w14:ligatures w14:val="none"/>
        </w:rPr>
        <w:t>…………</w:t>
      </w:r>
      <w:r w:rsidRPr="00A16855">
        <w:rPr>
          <w:rFonts w:ascii="Calibri" w:eastAsia="Times New Roman" w:hAnsi="Calibri" w:cs="Calibri"/>
          <w:color w:val="000000"/>
          <w:kern w:val="0"/>
          <w:lang w:eastAsia="hi-IN" w:bidi="hi-IN"/>
          <w14:ligatures w14:val="none"/>
        </w:rPr>
        <w:t>€) συμπεριλαμβανομένου ΦΠΑ.</w:t>
      </w:r>
    </w:p>
    <w:p w14:paraId="786511B1" w14:textId="77777777" w:rsidR="00A16855" w:rsidRPr="00A16855" w:rsidRDefault="00A16855" w:rsidP="00FD5C4A">
      <w:pPr>
        <w:suppressAutoHyphens/>
        <w:spacing w:after="0" w:line="240" w:lineRule="auto"/>
        <w:ind w:left="-284"/>
        <w:jc w:val="both"/>
        <w:rPr>
          <w:rFonts w:ascii="Calibri" w:eastAsia="Times New Roman" w:hAnsi="Calibri" w:cs="Calibri"/>
          <w:i/>
          <w:kern w:val="0"/>
          <w:lang w:eastAsia="el-GR"/>
          <w14:ligatures w14:val="none"/>
        </w:rPr>
      </w:pPr>
      <w:bookmarkStart w:id="5" w:name="_Hlk208572706"/>
      <w:r w:rsidRPr="00A16855">
        <w:rPr>
          <w:rFonts w:ascii="Calibri" w:eastAsia="Times New Roman" w:hAnsi="Calibri" w:cs="Calibri"/>
          <w:i/>
          <w:kern w:val="0"/>
          <w:lang w:eastAsia="el-GR"/>
          <w14:ligatures w14:val="none"/>
        </w:rPr>
        <w:t xml:space="preserve">Η πληρωμή του αναδόχου θα πραγματοποιηθεί </w:t>
      </w:r>
      <w:r w:rsidRPr="00A16855">
        <w:rPr>
          <w:rFonts w:ascii="Calibri" w:eastAsia="Times New Roman" w:hAnsi="Calibri" w:cs="Calibri"/>
          <w:kern w:val="0"/>
          <w:lang w:eastAsia="el-GR"/>
          <w14:ligatures w14:val="none"/>
        </w:rPr>
        <w:t xml:space="preserve">κατά 100% </w:t>
      </w:r>
      <w:r w:rsidRPr="00A16855">
        <w:rPr>
          <w:rFonts w:ascii="Calibri" w:eastAsia="Times New Roman" w:hAnsi="Calibri" w:cs="Calibri"/>
          <w:i/>
          <w:kern w:val="0"/>
          <w:lang w:eastAsia="el-GR"/>
          <w14:ligatures w14:val="none"/>
        </w:rPr>
        <w:t xml:space="preserve">για τη συμβατική αξία του Τμήματος.............που αντιστοιχεί στο παραδοτέο ……….. ποσού.......................  μετά την οριστική παραλαβή των αγαθών του Τμήματος  και </w:t>
      </w:r>
      <w:bookmarkStart w:id="6" w:name="_Hlk208309837"/>
      <w:r w:rsidRPr="00A16855">
        <w:rPr>
          <w:rFonts w:ascii="Calibri" w:eastAsia="Times New Roman" w:hAnsi="Calibri" w:cs="Calibri"/>
          <w:kern w:val="0"/>
          <w:lang w:eastAsia="el-GR"/>
          <w14:ligatures w14:val="none"/>
        </w:rPr>
        <w:t xml:space="preserve">με το 100% </w:t>
      </w:r>
      <w:bookmarkEnd w:id="6"/>
      <w:r w:rsidRPr="00A16855">
        <w:rPr>
          <w:rFonts w:ascii="Calibri" w:eastAsia="Times New Roman" w:hAnsi="Calibri" w:cs="Calibri"/>
          <w:i/>
          <w:kern w:val="0"/>
          <w:lang w:eastAsia="el-GR"/>
          <w14:ligatures w14:val="none"/>
        </w:rPr>
        <w:t>για τη συμβατική αξία του Τμήματος................. που αντιστοιχεί στο παραδοτέο ………..  ποσού................... μετά την οριστική παραλαβή των αγαθών του  συγκεκριμένου Τμήματος .</w:t>
      </w:r>
    </w:p>
    <w:p w14:paraId="5864A9B0" w14:textId="77777777" w:rsidR="00A16855" w:rsidRPr="00A16855" w:rsidRDefault="00A16855" w:rsidP="00FD5C4A">
      <w:pPr>
        <w:suppressAutoHyphens/>
        <w:spacing w:after="0" w:line="240" w:lineRule="auto"/>
        <w:ind w:left="-284"/>
        <w:jc w:val="both"/>
        <w:rPr>
          <w:rFonts w:ascii="Calibri" w:eastAsia="Times New Roman" w:hAnsi="Calibri" w:cs="Calibri"/>
          <w:iCs/>
          <w:kern w:val="0"/>
          <w:lang w:eastAsia="el-GR"/>
          <w14:ligatures w14:val="none"/>
        </w:rPr>
      </w:pPr>
      <w:r w:rsidRPr="00A16855">
        <w:rPr>
          <w:rFonts w:ascii="Calibri" w:eastAsia="Times New Roman" w:hAnsi="Calibri" w:cs="Calibri"/>
          <w:iCs/>
          <w:kern w:val="0"/>
          <w:lang w:eastAsia="el-GR"/>
          <w14:ligatures w14:val="none"/>
        </w:rPr>
        <w:t xml:space="preserve">Οι πληρωμές εξαρτώνται από την αντίστοιχη παραλαβή του εκάστοτε </w:t>
      </w:r>
      <w:r w:rsidRPr="00A16855">
        <w:rPr>
          <w:rFonts w:ascii="Calibri" w:eastAsia="Times New Roman" w:hAnsi="Calibri" w:cs="Calibri"/>
          <w:iCs/>
          <w:kern w:val="0"/>
          <w:lang w:eastAsia="el-GR"/>
          <w14:ligatures w14:val="none"/>
        </w:rPr>
        <w:br/>
        <w:t>Τμήματος και την ολοκλήρωση των εκάστοτε διοικητικών διαδικασιών όπως αποτυπώνεται στον παρακάτω πίνακα:</w:t>
      </w:r>
    </w:p>
    <w:p w14:paraId="28CE9E7B" w14:textId="77777777" w:rsidR="00A16855" w:rsidRPr="00A16855" w:rsidRDefault="00A16855" w:rsidP="00FD5C4A">
      <w:pPr>
        <w:suppressAutoHyphens/>
        <w:spacing w:after="0" w:line="240" w:lineRule="auto"/>
        <w:ind w:left="-284"/>
        <w:jc w:val="both"/>
        <w:rPr>
          <w:rFonts w:ascii="Calibri" w:eastAsia="Times New Roman" w:hAnsi="Calibri" w:cs="Calibri"/>
          <w:iCs/>
          <w:kern w:val="0"/>
          <w:lang w:eastAsia="el-GR"/>
          <w14:ligatures w14:val="none"/>
        </w:rPr>
      </w:pPr>
    </w:p>
    <w:tbl>
      <w:tblPr>
        <w:tblStyle w:val="ae"/>
        <w:tblW w:w="0" w:type="auto"/>
        <w:tblLook w:val="04A0" w:firstRow="1" w:lastRow="0" w:firstColumn="1" w:lastColumn="0" w:noHBand="0" w:noVBand="1"/>
      </w:tblPr>
      <w:tblGrid>
        <w:gridCol w:w="1544"/>
        <w:gridCol w:w="1480"/>
        <w:gridCol w:w="1386"/>
        <w:gridCol w:w="4270"/>
      </w:tblGrid>
      <w:tr w:rsidR="00A16855" w:rsidRPr="00A16855" w14:paraId="5CC2A2AF" w14:textId="77777777" w:rsidTr="004518B4">
        <w:tc>
          <w:tcPr>
            <w:tcW w:w="3209" w:type="dxa"/>
            <w:gridSpan w:val="2"/>
          </w:tcPr>
          <w:p w14:paraId="19A28A7C" w14:textId="77777777" w:rsidR="00A16855" w:rsidRPr="00A16855" w:rsidRDefault="00A16855" w:rsidP="00FD5C4A">
            <w:pPr>
              <w:suppressAutoHyphens/>
              <w:ind w:left="-284"/>
              <w:jc w:val="both"/>
              <w:rPr>
                <w:rFonts w:cs="Calibri"/>
                <w:b/>
                <w:bCs/>
                <w:iCs/>
                <w:u w:val="single"/>
                <w:lang w:eastAsia="el-GR"/>
              </w:rPr>
            </w:pPr>
            <w:r w:rsidRPr="00A16855">
              <w:rPr>
                <w:rFonts w:cs="Calibri"/>
                <w:b/>
                <w:bCs/>
                <w:iCs/>
                <w:u w:val="single"/>
                <w:lang w:eastAsia="el-GR"/>
              </w:rPr>
              <w:t>Τμήμα</w:t>
            </w:r>
          </w:p>
        </w:tc>
        <w:tc>
          <w:tcPr>
            <w:tcW w:w="1464" w:type="dxa"/>
          </w:tcPr>
          <w:p w14:paraId="0BA77A90" w14:textId="77777777" w:rsidR="00A16855" w:rsidRPr="00A16855" w:rsidRDefault="00A16855" w:rsidP="00FD5C4A">
            <w:pPr>
              <w:suppressAutoHyphens/>
              <w:ind w:left="-284"/>
              <w:jc w:val="both"/>
              <w:rPr>
                <w:rFonts w:cs="Calibri"/>
                <w:b/>
                <w:bCs/>
                <w:iCs/>
                <w:u w:val="single"/>
                <w:lang w:eastAsia="el-GR"/>
              </w:rPr>
            </w:pPr>
            <w:r w:rsidRPr="00A16855">
              <w:rPr>
                <w:rFonts w:cs="Calibri"/>
                <w:b/>
                <w:bCs/>
                <w:iCs/>
                <w:u w:val="single"/>
                <w:lang w:eastAsia="el-GR"/>
              </w:rPr>
              <w:t>Παραδοτέο</w:t>
            </w:r>
          </w:p>
        </w:tc>
        <w:tc>
          <w:tcPr>
            <w:tcW w:w="4955" w:type="dxa"/>
          </w:tcPr>
          <w:p w14:paraId="33158CAD" w14:textId="77777777" w:rsidR="00A16855" w:rsidRPr="00A16855" w:rsidRDefault="00A16855" w:rsidP="00FD5C4A">
            <w:pPr>
              <w:suppressAutoHyphens/>
              <w:ind w:left="-284"/>
              <w:jc w:val="both"/>
              <w:rPr>
                <w:rFonts w:cs="Calibri"/>
                <w:b/>
                <w:bCs/>
                <w:iCs/>
                <w:u w:val="single"/>
                <w:lang w:eastAsia="el-GR"/>
              </w:rPr>
            </w:pPr>
            <w:r w:rsidRPr="00A16855">
              <w:rPr>
                <w:rFonts w:cs="Calibri"/>
                <w:b/>
                <w:bCs/>
                <w:iCs/>
                <w:u w:val="single"/>
                <w:lang w:eastAsia="el-GR"/>
              </w:rPr>
              <w:t>πληρωμή</w:t>
            </w:r>
          </w:p>
        </w:tc>
      </w:tr>
      <w:tr w:rsidR="00A16855" w:rsidRPr="00A16855" w14:paraId="58AFF062" w14:textId="77777777" w:rsidTr="004518B4">
        <w:tc>
          <w:tcPr>
            <w:tcW w:w="3209" w:type="dxa"/>
            <w:gridSpan w:val="2"/>
          </w:tcPr>
          <w:p w14:paraId="31E80B9C" w14:textId="77777777" w:rsidR="00A16855" w:rsidRPr="00A16855" w:rsidRDefault="00A16855" w:rsidP="00FD5C4A">
            <w:pPr>
              <w:suppressAutoHyphens/>
              <w:ind w:left="-284"/>
              <w:jc w:val="both"/>
              <w:rPr>
                <w:rFonts w:cs="Calibri"/>
                <w:iCs/>
                <w:lang w:eastAsia="el-GR"/>
              </w:rPr>
            </w:pPr>
            <w:r w:rsidRPr="00A16855">
              <w:rPr>
                <w:rFonts w:cs="Calibri"/>
                <w:b/>
                <w:bCs/>
                <w:color w:val="000000"/>
                <w:lang w:val="en-GB" w:eastAsia="el-GR"/>
              </w:rPr>
              <w:t>ΤΜΗΜΑ 1:</w:t>
            </w:r>
            <w:r w:rsidRPr="00A16855">
              <w:rPr>
                <w:rFonts w:cs="Calibri"/>
                <w:color w:val="000000"/>
                <w:lang w:val="en-GB" w:eastAsia="el-GR"/>
              </w:rPr>
              <w:t> </w:t>
            </w:r>
            <w:r w:rsidRPr="00A16855">
              <w:rPr>
                <w:rFonts w:cs="Calibri"/>
                <w:b/>
                <w:bCs/>
                <w:color w:val="000000"/>
                <w:lang w:val="en-GB" w:eastAsia="el-GR"/>
              </w:rPr>
              <w:t>CNC Router</w:t>
            </w:r>
          </w:p>
        </w:tc>
        <w:tc>
          <w:tcPr>
            <w:tcW w:w="1464" w:type="dxa"/>
          </w:tcPr>
          <w:p w14:paraId="2E123910" w14:textId="77777777" w:rsidR="00A16855" w:rsidRPr="00A16855" w:rsidRDefault="00A16855" w:rsidP="00FD5C4A">
            <w:pPr>
              <w:suppressAutoHyphens/>
              <w:ind w:left="-284"/>
              <w:jc w:val="both"/>
              <w:rPr>
                <w:rFonts w:cs="Calibri"/>
                <w:iCs/>
                <w:lang w:eastAsia="el-GR"/>
              </w:rPr>
            </w:pPr>
            <w:r w:rsidRPr="00A16855">
              <w:rPr>
                <w:rFonts w:cs="Calibri"/>
                <w:iCs/>
                <w:lang w:eastAsia="el-GR"/>
              </w:rPr>
              <w:t>Π5.2</w:t>
            </w:r>
          </w:p>
        </w:tc>
        <w:tc>
          <w:tcPr>
            <w:tcW w:w="4955" w:type="dxa"/>
          </w:tcPr>
          <w:p w14:paraId="0C23E90B" w14:textId="77777777" w:rsidR="00A16855" w:rsidRPr="00A16855" w:rsidRDefault="00A16855" w:rsidP="00FD5C4A">
            <w:pPr>
              <w:suppressAutoHyphens/>
              <w:ind w:left="-284"/>
              <w:jc w:val="both"/>
              <w:rPr>
                <w:rFonts w:cs="Calibri"/>
                <w:iCs/>
                <w:sz w:val="16"/>
                <w:szCs w:val="16"/>
                <w:lang w:eastAsia="el-GR"/>
              </w:rPr>
            </w:pPr>
            <w:r w:rsidRPr="00A16855">
              <w:rPr>
                <w:rFonts w:cs="Calibri"/>
                <w:sz w:val="16"/>
                <w:szCs w:val="16"/>
                <w:lang w:eastAsia="el-GR"/>
              </w:rPr>
              <w:t>εντός τριάντα (30) ημερών από την έκδοση του σχετικού τιμολογίου</w:t>
            </w:r>
          </w:p>
        </w:tc>
      </w:tr>
      <w:tr w:rsidR="00A16855" w:rsidRPr="00A16855" w14:paraId="5CEA74FB" w14:textId="77777777" w:rsidTr="004518B4">
        <w:tc>
          <w:tcPr>
            <w:tcW w:w="3209" w:type="dxa"/>
            <w:gridSpan w:val="2"/>
          </w:tcPr>
          <w:p w14:paraId="70A5D1F1" w14:textId="77777777" w:rsidR="00A16855" w:rsidRPr="00A16855" w:rsidRDefault="00A16855" w:rsidP="00FD5C4A">
            <w:pPr>
              <w:suppressAutoHyphens/>
              <w:ind w:left="-284"/>
              <w:rPr>
                <w:rFonts w:cs="Calibri"/>
                <w:iCs/>
                <w:lang w:eastAsia="el-GR"/>
              </w:rPr>
            </w:pPr>
            <w:r w:rsidRPr="00A16855">
              <w:rPr>
                <w:rFonts w:cs="Calibri"/>
                <w:b/>
                <w:bCs/>
                <w:color w:val="000000"/>
                <w:lang w:val="en-GB" w:eastAsia="el-GR"/>
              </w:rPr>
              <w:t>ΤΜΗΜΑ 2:</w:t>
            </w:r>
            <w:r w:rsidRPr="00A16855">
              <w:rPr>
                <w:rFonts w:cs="Calibri"/>
                <w:color w:val="000000"/>
                <w:lang w:val="en-GB" w:eastAsia="el-GR"/>
              </w:rPr>
              <w:t> </w:t>
            </w:r>
            <w:r w:rsidRPr="00A16855">
              <w:rPr>
                <w:rFonts w:cs="Calibri"/>
                <w:b/>
                <w:bCs/>
                <w:color w:val="000000"/>
                <w:lang w:val="en-GB" w:eastAsia="el-GR"/>
              </w:rPr>
              <w:t xml:space="preserve">Drone </w:t>
            </w:r>
            <w:proofErr w:type="spellStart"/>
            <w:r w:rsidRPr="00A16855">
              <w:rPr>
                <w:rFonts w:cs="Calibri"/>
                <w:b/>
                <w:bCs/>
                <w:color w:val="000000"/>
                <w:lang w:val="en-GB" w:eastAsia="el-GR"/>
              </w:rPr>
              <w:t>Φωτογρ</w:t>
            </w:r>
            <w:proofErr w:type="spellEnd"/>
            <w:r w:rsidRPr="00A16855">
              <w:rPr>
                <w:rFonts w:cs="Calibri"/>
                <w:b/>
                <w:bCs/>
                <w:color w:val="000000"/>
                <w:lang w:val="en-GB" w:eastAsia="el-GR"/>
              </w:rPr>
              <w:t>αμμετρίας</w:t>
            </w:r>
          </w:p>
        </w:tc>
        <w:tc>
          <w:tcPr>
            <w:tcW w:w="1464" w:type="dxa"/>
          </w:tcPr>
          <w:p w14:paraId="2473EB6F" w14:textId="77777777" w:rsidR="00A16855" w:rsidRPr="00A16855" w:rsidRDefault="00A16855" w:rsidP="00FD5C4A">
            <w:pPr>
              <w:suppressAutoHyphens/>
              <w:ind w:left="-284"/>
              <w:jc w:val="both"/>
              <w:rPr>
                <w:rFonts w:cs="Calibri"/>
                <w:iCs/>
                <w:lang w:eastAsia="el-GR"/>
              </w:rPr>
            </w:pPr>
            <w:r w:rsidRPr="00A16855">
              <w:rPr>
                <w:rFonts w:cs="Calibri"/>
                <w:iCs/>
                <w:lang w:eastAsia="el-GR"/>
              </w:rPr>
              <w:t>Π5.4</w:t>
            </w:r>
          </w:p>
        </w:tc>
        <w:tc>
          <w:tcPr>
            <w:tcW w:w="4955" w:type="dxa"/>
          </w:tcPr>
          <w:p w14:paraId="0E1BD5EC" w14:textId="77777777" w:rsidR="00A16855" w:rsidRPr="00A16855" w:rsidRDefault="00A16855" w:rsidP="00FD5C4A">
            <w:pPr>
              <w:suppressAutoHyphens/>
              <w:ind w:left="-284"/>
              <w:jc w:val="both"/>
              <w:rPr>
                <w:rFonts w:cs="Calibri"/>
                <w:iCs/>
                <w:sz w:val="16"/>
                <w:szCs w:val="16"/>
                <w:lang w:eastAsia="el-GR"/>
              </w:rPr>
            </w:pPr>
            <w:r w:rsidRPr="00A16855">
              <w:rPr>
                <w:rFonts w:cs="Calibri"/>
                <w:sz w:val="16"/>
                <w:szCs w:val="16"/>
                <w:lang w:eastAsia="el-GR"/>
              </w:rPr>
              <w:t>εντός τριάντα (30) ημερών από την έκδοση του σχετικού τιμολογίου</w:t>
            </w:r>
          </w:p>
        </w:tc>
      </w:tr>
      <w:tr w:rsidR="00A16855" w:rsidRPr="00A16855" w14:paraId="36AE6770" w14:textId="77777777" w:rsidTr="004518B4">
        <w:tc>
          <w:tcPr>
            <w:tcW w:w="3209" w:type="dxa"/>
            <w:gridSpan w:val="2"/>
          </w:tcPr>
          <w:p w14:paraId="2996AE81" w14:textId="77777777" w:rsidR="00A16855" w:rsidRPr="00A16855" w:rsidRDefault="00A16855" w:rsidP="00FD5C4A">
            <w:pPr>
              <w:suppressAutoHyphens/>
              <w:ind w:left="-284"/>
              <w:rPr>
                <w:rFonts w:cs="Calibri"/>
                <w:iCs/>
                <w:lang w:eastAsia="el-GR"/>
              </w:rPr>
            </w:pPr>
            <w:r w:rsidRPr="00A16855">
              <w:rPr>
                <w:rFonts w:cs="Calibri"/>
                <w:b/>
                <w:bCs/>
                <w:color w:val="000000"/>
                <w:lang w:val="en-GB" w:eastAsia="el-GR"/>
              </w:rPr>
              <w:t>ΤΜΗΜΑ 3:</w:t>
            </w:r>
            <w:r w:rsidRPr="00A16855">
              <w:rPr>
                <w:rFonts w:cs="Calibri"/>
                <w:color w:val="000000"/>
                <w:lang w:val="en-GB" w:eastAsia="el-GR"/>
              </w:rPr>
              <w:t> </w:t>
            </w:r>
            <w:proofErr w:type="spellStart"/>
            <w:r w:rsidRPr="00A16855">
              <w:rPr>
                <w:rFonts w:cs="Calibri"/>
                <w:b/>
                <w:bCs/>
                <w:color w:val="000000"/>
                <w:lang w:val="en-GB" w:eastAsia="el-GR"/>
              </w:rPr>
              <w:t>Εκτυ</w:t>
            </w:r>
            <w:proofErr w:type="spellEnd"/>
            <w:r w:rsidRPr="00A16855">
              <w:rPr>
                <w:rFonts w:cs="Calibri"/>
                <w:b/>
                <w:bCs/>
                <w:color w:val="000000"/>
                <w:lang w:val="en-GB" w:eastAsia="el-GR"/>
              </w:rPr>
              <w:t>πωτής UV</w:t>
            </w:r>
          </w:p>
        </w:tc>
        <w:tc>
          <w:tcPr>
            <w:tcW w:w="1464" w:type="dxa"/>
          </w:tcPr>
          <w:p w14:paraId="14B1653B" w14:textId="77777777" w:rsidR="00A16855" w:rsidRPr="00A16855" w:rsidRDefault="00A16855" w:rsidP="00FD5C4A">
            <w:pPr>
              <w:suppressAutoHyphens/>
              <w:ind w:left="-284"/>
              <w:jc w:val="both"/>
              <w:rPr>
                <w:rFonts w:cs="Calibri"/>
                <w:iCs/>
                <w:lang w:eastAsia="el-GR"/>
              </w:rPr>
            </w:pPr>
            <w:r w:rsidRPr="00A16855">
              <w:rPr>
                <w:rFonts w:cs="Calibri"/>
                <w:iCs/>
                <w:lang w:eastAsia="el-GR"/>
              </w:rPr>
              <w:t>Π5.3</w:t>
            </w:r>
          </w:p>
        </w:tc>
        <w:tc>
          <w:tcPr>
            <w:tcW w:w="4955" w:type="dxa"/>
          </w:tcPr>
          <w:p w14:paraId="74853E28" w14:textId="77777777" w:rsidR="00A16855" w:rsidRPr="00A16855" w:rsidRDefault="00A16855" w:rsidP="00FD5C4A">
            <w:pPr>
              <w:suppressAutoHyphens/>
              <w:ind w:left="-284"/>
              <w:jc w:val="both"/>
              <w:rPr>
                <w:rFonts w:cs="Calibri"/>
                <w:iCs/>
                <w:sz w:val="16"/>
                <w:szCs w:val="16"/>
                <w:lang w:eastAsia="el-GR"/>
              </w:rPr>
            </w:pPr>
            <w:r w:rsidRPr="00A16855">
              <w:rPr>
                <w:rFonts w:cs="Calibri"/>
                <w:sz w:val="16"/>
                <w:szCs w:val="16"/>
                <w:lang w:eastAsia="el-GR"/>
              </w:rPr>
              <w:t>εντός τριάντα (30) ημερών από την έκδοση του σχετικού τιμολογίου</w:t>
            </w:r>
          </w:p>
        </w:tc>
      </w:tr>
      <w:tr w:rsidR="00A16855" w:rsidRPr="00A16855" w14:paraId="720D5EE7" w14:textId="77777777" w:rsidTr="004518B4">
        <w:tc>
          <w:tcPr>
            <w:tcW w:w="3209" w:type="dxa"/>
            <w:gridSpan w:val="2"/>
          </w:tcPr>
          <w:p w14:paraId="5BC30489" w14:textId="77777777" w:rsidR="00A16855" w:rsidRPr="00A16855" w:rsidRDefault="00A16855" w:rsidP="00FD5C4A">
            <w:pPr>
              <w:suppressAutoHyphens/>
              <w:ind w:left="-284"/>
              <w:rPr>
                <w:rFonts w:cs="Calibri"/>
                <w:iCs/>
                <w:lang w:eastAsia="el-GR"/>
              </w:rPr>
            </w:pPr>
            <w:r w:rsidRPr="00A16855">
              <w:rPr>
                <w:rFonts w:cs="Calibri"/>
                <w:b/>
                <w:bCs/>
                <w:color w:val="000000"/>
                <w:lang w:val="en-GB" w:eastAsia="el-GR"/>
              </w:rPr>
              <w:t>ΤΜΗΜΑ 4:</w:t>
            </w:r>
            <w:r w:rsidRPr="00A16855">
              <w:rPr>
                <w:rFonts w:cs="Calibri"/>
                <w:color w:val="000000"/>
                <w:lang w:val="en-GB" w:eastAsia="el-GR"/>
              </w:rPr>
              <w:t> </w:t>
            </w:r>
            <w:proofErr w:type="spellStart"/>
            <w:r w:rsidRPr="00A16855">
              <w:rPr>
                <w:rFonts w:cs="Calibri"/>
                <w:b/>
                <w:bCs/>
                <w:color w:val="000000"/>
                <w:lang w:val="en-GB" w:eastAsia="el-GR"/>
              </w:rPr>
              <w:t>Τρισδιάστ</w:t>
            </w:r>
            <w:proofErr w:type="spellEnd"/>
            <w:r w:rsidRPr="00A16855">
              <w:rPr>
                <w:rFonts w:cs="Calibri"/>
                <w:b/>
                <w:bCs/>
                <w:color w:val="000000"/>
                <w:lang w:val="en-GB" w:eastAsia="el-GR"/>
              </w:rPr>
              <w:t xml:space="preserve">ατος </w:t>
            </w:r>
            <w:proofErr w:type="spellStart"/>
            <w:r w:rsidRPr="00A16855">
              <w:rPr>
                <w:rFonts w:cs="Calibri"/>
                <w:b/>
                <w:bCs/>
                <w:color w:val="000000"/>
                <w:lang w:val="en-GB" w:eastAsia="el-GR"/>
              </w:rPr>
              <w:t>εκτυ</w:t>
            </w:r>
            <w:proofErr w:type="spellEnd"/>
            <w:r w:rsidRPr="00A16855">
              <w:rPr>
                <w:rFonts w:cs="Calibri"/>
                <w:b/>
                <w:bCs/>
                <w:color w:val="000000"/>
                <w:lang w:val="en-GB" w:eastAsia="el-GR"/>
              </w:rPr>
              <w:t>πωτής</w:t>
            </w:r>
          </w:p>
        </w:tc>
        <w:tc>
          <w:tcPr>
            <w:tcW w:w="1464" w:type="dxa"/>
          </w:tcPr>
          <w:p w14:paraId="6391D53B" w14:textId="77777777" w:rsidR="00A16855" w:rsidRPr="00A16855" w:rsidRDefault="00A16855" w:rsidP="00FD5C4A">
            <w:pPr>
              <w:suppressAutoHyphens/>
              <w:ind w:left="-284"/>
              <w:jc w:val="both"/>
              <w:rPr>
                <w:rFonts w:cs="Calibri"/>
                <w:iCs/>
                <w:lang w:eastAsia="el-GR"/>
              </w:rPr>
            </w:pPr>
            <w:r w:rsidRPr="00A16855">
              <w:rPr>
                <w:rFonts w:cs="Calibri"/>
                <w:iCs/>
                <w:lang w:eastAsia="el-GR"/>
              </w:rPr>
              <w:t>Π5.4</w:t>
            </w:r>
          </w:p>
        </w:tc>
        <w:tc>
          <w:tcPr>
            <w:tcW w:w="4955" w:type="dxa"/>
          </w:tcPr>
          <w:p w14:paraId="6CAE33FD" w14:textId="77777777" w:rsidR="00A16855" w:rsidRPr="00A16855" w:rsidRDefault="00A16855" w:rsidP="00FD5C4A">
            <w:pPr>
              <w:suppressAutoHyphens/>
              <w:ind w:left="-284"/>
              <w:jc w:val="both"/>
              <w:rPr>
                <w:rFonts w:cs="Calibri"/>
                <w:iCs/>
                <w:sz w:val="16"/>
                <w:szCs w:val="16"/>
                <w:lang w:eastAsia="el-GR"/>
              </w:rPr>
            </w:pPr>
            <w:r w:rsidRPr="00A16855">
              <w:rPr>
                <w:rFonts w:cs="Calibri"/>
                <w:sz w:val="16"/>
                <w:szCs w:val="16"/>
                <w:lang w:eastAsia="el-GR"/>
              </w:rPr>
              <w:t>εντός τριάντα (30) ημερών από την έκδοση του σχετικού τιμολογίου</w:t>
            </w:r>
          </w:p>
        </w:tc>
      </w:tr>
      <w:tr w:rsidR="00A16855" w:rsidRPr="00A16855" w14:paraId="338A4D99" w14:textId="77777777" w:rsidTr="004518B4">
        <w:tc>
          <w:tcPr>
            <w:tcW w:w="3209" w:type="dxa"/>
            <w:gridSpan w:val="2"/>
          </w:tcPr>
          <w:p w14:paraId="05FEB6A3" w14:textId="77777777" w:rsidR="00A16855" w:rsidRPr="00A16855" w:rsidRDefault="00A16855" w:rsidP="00FD5C4A">
            <w:pPr>
              <w:suppressAutoHyphens/>
              <w:ind w:left="-284"/>
              <w:rPr>
                <w:rFonts w:cs="Calibri"/>
                <w:iCs/>
                <w:lang w:eastAsia="el-GR"/>
              </w:rPr>
            </w:pPr>
            <w:r w:rsidRPr="00A16855">
              <w:rPr>
                <w:rFonts w:cs="Calibri"/>
                <w:b/>
                <w:bCs/>
                <w:color w:val="000000"/>
                <w:lang w:val="en-GB" w:eastAsia="el-GR"/>
              </w:rPr>
              <w:t>ΤΜΗΜΑ 5:</w:t>
            </w:r>
            <w:r w:rsidRPr="00A16855">
              <w:rPr>
                <w:rFonts w:cs="Calibri"/>
                <w:color w:val="000000"/>
                <w:lang w:val="en-GB" w:eastAsia="el-GR"/>
              </w:rPr>
              <w:t> </w:t>
            </w:r>
            <w:proofErr w:type="spellStart"/>
            <w:r w:rsidRPr="00A16855">
              <w:rPr>
                <w:rFonts w:cs="Calibri"/>
                <w:b/>
                <w:bCs/>
                <w:color w:val="000000"/>
                <w:lang w:val="en-GB" w:eastAsia="el-GR"/>
              </w:rPr>
              <w:t>Θερμική</w:t>
            </w:r>
            <w:proofErr w:type="spellEnd"/>
            <w:r w:rsidRPr="00A16855">
              <w:rPr>
                <w:rFonts w:cs="Calibri"/>
                <w:b/>
                <w:bCs/>
                <w:color w:val="000000"/>
                <w:lang w:val="en-GB" w:eastAsia="el-GR"/>
              </w:rPr>
              <w:t xml:space="preserve"> </w:t>
            </w:r>
            <w:proofErr w:type="spellStart"/>
            <w:r w:rsidRPr="00A16855">
              <w:rPr>
                <w:rFonts w:cs="Calibri"/>
                <w:b/>
                <w:bCs/>
                <w:color w:val="000000"/>
                <w:lang w:val="en-GB" w:eastAsia="el-GR"/>
              </w:rPr>
              <w:t>κάμερ</w:t>
            </w:r>
            <w:proofErr w:type="spellEnd"/>
            <w:r w:rsidRPr="00A16855">
              <w:rPr>
                <w:rFonts w:cs="Calibri"/>
                <w:b/>
                <w:bCs/>
                <w:color w:val="000000"/>
                <w:lang w:val="en-GB" w:eastAsia="el-GR"/>
              </w:rPr>
              <w:t>α</w:t>
            </w:r>
          </w:p>
        </w:tc>
        <w:tc>
          <w:tcPr>
            <w:tcW w:w="1464" w:type="dxa"/>
          </w:tcPr>
          <w:p w14:paraId="17B1424A" w14:textId="77777777" w:rsidR="00A16855" w:rsidRPr="00A16855" w:rsidRDefault="00A16855" w:rsidP="00FD5C4A">
            <w:pPr>
              <w:suppressAutoHyphens/>
              <w:ind w:left="-284"/>
              <w:jc w:val="both"/>
              <w:rPr>
                <w:rFonts w:cs="Calibri"/>
                <w:iCs/>
                <w:lang w:eastAsia="el-GR"/>
              </w:rPr>
            </w:pPr>
            <w:r w:rsidRPr="00A16855">
              <w:rPr>
                <w:rFonts w:cs="Calibri"/>
                <w:iCs/>
                <w:lang w:eastAsia="el-GR"/>
              </w:rPr>
              <w:t>Π4.2</w:t>
            </w:r>
          </w:p>
        </w:tc>
        <w:tc>
          <w:tcPr>
            <w:tcW w:w="4955" w:type="dxa"/>
          </w:tcPr>
          <w:p w14:paraId="0648D7C5" w14:textId="77777777" w:rsidR="00A16855" w:rsidRPr="00A16855" w:rsidRDefault="00A16855" w:rsidP="00FD5C4A">
            <w:pPr>
              <w:suppressAutoHyphens/>
              <w:ind w:left="-284"/>
              <w:jc w:val="both"/>
              <w:rPr>
                <w:rFonts w:cs="Calibri"/>
                <w:iCs/>
                <w:sz w:val="16"/>
                <w:szCs w:val="16"/>
                <w:lang w:eastAsia="el-GR"/>
              </w:rPr>
            </w:pPr>
            <w:r w:rsidRPr="00A16855">
              <w:rPr>
                <w:rFonts w:cs="Calibri"/>
                <w:sz w:val="16"/>
                <w:szCs w:val="16"/>
                <w:lang w:eastAsia="el-GR"/>
              </w:rPr>
              <w:t>εντός τριάντα (30) ημερών από την έκδοση του σχετικού τιμολογίου</w:t>
            </w:r>
          </w:p>
        </w:tc>
      </w:tr>
      <w:tr w:rsidR="00A16855" w:rsidRPr="00A16855" w14:paraId="30EAFEF2" w14:textId="77777777" w:rsidTr="004518B4">
        <w:tc>
          <w:tcPr>
            <w:tcW w:w="3209" w:type="dxa"/>
            <w:gridSpan w:val="2"/>
          </w:tcPr>
          <w:p w14:paraId="5BCFC6CA" w14:textId="77777777" w:rsidR="00A16855" w:rsidRPr="00A16855" w:rsidRDefault="00A16855" w:rsidP="00FD5C4A">
            <w:pPr>
              <w:suppressAutoHyphens/>
              <w:ind w:left="-284"/>
              <w:rPr>
                <w:rFonts w:cs="Calibri"/>
                <w:iCs/>
                <w:lang w:eastAsia="el-GR"/>
              </w:rPr>
            </w:pPr>
            <w:r w:rsidRPr="00A16855">
              <w:rPr>
                <w:rFonts w:cs="Calibri"/>
                <w:b/>
                <w:bCs/>
                <w:color w:val="000000"/>
                <w:lang w:val="en-GB" w:eastAsia="el-GR"/>
              </w:rPr>
              <w:t>ΤΜΗΜΑ 6:</w:t>
            </w:r>
            <w:r w:rsidRPr="00A16855">
              <w:rPr>
                <w:rFonts w:cs="Calibri"/>
                <w:color w:val="000000"/>
                <w:lang w:val="en-GB" w:eastAsia="el-GR"/>
              </w:rPr>
              <w:t> </w:t>
            </w:r>
            <w:r w:rsidRPr="00A16855">
              <w:rPr>
                <w:rFonts w:cs="Calibri"/>
                <w:b/>
                <w:bCs/>
                <w:color w:val="000000"/>
                <w:lang w:val="en-GB" w:eastAsia="el-GR"/>
              </w:rPr>
              <w:t>Σα</w:t>
            </w:r>
            <w:proofErr w:type="spellStart"/>
            <w:r w:rsidRPr="00A16855">
              <w:rPr>
                <w:rFonts w:cs="Calibri"/>
                <w:b/>
                <w:bCs/>
                <w:color w:val="000000"/>
                <w:lang w:val="en-GB" w:eastAsia="el-GR"/>
              </w:rPr>
              <w:t>ρωτής</w:t>
            </w:r>
            <w:proofErr w:type="spellEnd"/>
            <w:r w:rsidRPr="00A16855">
              <w:rPr>
                <w:rFonts w:cs="Calibri"/>
                <w:b/>
                <w:bCs/>
                <w:color w:val="000000"/>
                <w:lang w:val="en-GB" w:eastAsia="el-GR"/>
              </w:rPr>
              <w:t xml:space="preserve"> </w:t>
            </w:r>
            <w:proofErr w:type="spellStart"/>
            <w:r w:rsidRPr="00A16855">
              <w:rPr>
                <w:rFonts w:cs="Calibri"/>
                <w:b/>
                <w:bCs/>
                <w:color w:val="000000"/>
                <w:lang w:val="en-GB" w:eastAsia="el-GR"/>
              </w:rPr>
              <w:t>LiDar</w:t>
            </w:r>
            <w:proofErr w:type="spellEnd"/>
          </w:p>
        </w:tc>
        <w:tc>
          <w:tcPr>
            <w:tcW w:w="1464" w:type="dxa"/>
          </w:tcPr>
          <w:p w14:paraId="4D0A15EA" w14:textId="77777777" w:rsidR="00A16855" w:rsidRPr="00A16855" w:rsidRDefault="00A16855" w:rsidP="00FD5C4A">
            <w:pPr>
              <w:suppressAutoHyphens/>
              <w:ind w:left="-284"/>
              <w:jc w:val="both"/>
              <w:rPr>
                <w:rFonts w:cs="Calibri"/>
                <w:iCs/>
                <w:lang w:eastAsia="el-GR"/>
              </w:rPr>
            </w:pPr>
            <w:r w:rsidRPr="00A16855">
              <w:rPr>
                <w:rFonts w:cs="Calibri"/>
                <w:iCs/>
                <w:lang w:eastAsia="el-GR"/>
              </w:rPr>
              <w:t>Π4.2</w:t>
            </w:r>
          </w:p>
        </w:tc>
        <w:tc>
          <w:tcPr>
            <w:tcW w:w="4955" w:type="dxa"/>
          </w:tcPr>
          <w:p w14:paraId="16F78661" w14:textId="77777777" w:rsidR="00A16855" w:rsidRPr="00A16855" w:rsidRDefault="00A16855" w:rsidP="00FD5C4A">
            <w:pPr>
              <w:suppressAutoHyphens/>
              <w:ind w:left="-284"/>
              <w:jc w:val="both"/>
              <w:rPr>
                <w:rFonts w:cs="Calibri"/>
                <w:iCs/>
                <w:sz w:val="16"/>
                <w:szCs w:val="16"/>
                <w:lang w:eastAsia="el-GR"/>
              </w:rPr>
            </w:pPr>
            <w:r w:rsidRPr="00A16855">
              <w:rPr>
                <w:rFonts w:cs="Calibri"/>
                <w:sz w:val="16"/>
                <w:szCs w:val="16"/>
                <w:lang w:eastAsia="el-GR"/>
              </w:rPr>
              <w:t>εντός τριάντα (30) ημερών από την έκδοση του σχετικού τιμολογίου</w:t>
            </w:r>
          </w:p>
        </w:tc>
      </w:tr>
      <w:tr w:rsidR="00A16855" w:rsidRPr="00A16855" w14:paraId="30AC48A8" w14:textId="77777777" w:rsidTr="004518B4">
        <w:trPr>
          <w:trHeight w:val="76"/>
        </w:trPr>
        <w:tc>
          <w:tcPr>
            <w:tcW w:w="1604" w:type="dxa"/>
            <w:vMerge w:val="restart"/>
          </w:tcPr>
          <w:p w14:paraId="42435D3C" w14:textId="77777777" w:rsidR="00A16855" w:rsidRPr="00A16855" w:rsidRDefault="00A16855" w:rsidP="00FD5C4A">
            <w:pPr>
              <w:suppressAutoHyphens/>
              <w:ind w:left="-284"/>
              <w:rPr>
                <w:rFonts w:cs="Calibri"/>
                <w:b/>
                <w:bCs/>
                <w:color w:val="000000"/>
                <w:lang w:eastAsia="el-GR"/>
              </w:rPr>
            </w:pPr>
          </w:p>
          <w:p w14:paraId="2D5CA00A" w14:textId="77777777" w:rsidR="00A16855" w:rsidRPr="00A16855" w:rsidRDefault="00A16855" w:rsidP="00FD5C4A">
            <w:pPr>
              <w:suppressAutoHyphens/>
              <w:ind w:left="-284"/>
              <w:rPr>
                <w:rFonts w:cs="Calibri"/>
                <w:color w:val="000000"/>
                <w:lang w:eastAsia="el-GR"/>
              </w:rPr>
            </w:pPr>
            <w:r w:rsidRPr="00A16855">
              <w:rPr>
                <w:rFonts w:cs="Calibri"/>
                <w:b/>
                <w:bCs/>
                <w:color w:val="000000"/>
                <w:lang w:eastAsia="el-GR"/>
              </w:rPr>
              <w:t>ΤΜΗΜΑ 7:</w:t>
            </w:r>
            <w:r w:rsidRPr="00A16855">
              <w:rPr>
                <w:rFonts w:cs="Calibri"/>
                <w:color w:val="000000"/>
                <w:lang w:val="en-GB" w:eastAsia="el-GR"/>
              </w:rPr>
              <w:t> </w:t>
            </w:r>
          </w:p>
          <w:p w14:paraId="55745FEC" w14:textId="77777777" w:rsidR="00A16855" w:rsidRPr="00A16855" w:rsidRDefault="00A16855" w:rsidP="00FD5C4A">
            <w:pPr>
              <w:suppressAutoHyphens/>
              <w:ind w:left="-284"/>
              <w:rPr>
                <w:rFonts w:cs="Calibri"/>
                <w:iCs/>
                <w:lang w:eastAsia="el-GR"/>
              </w:rPr>
            </w:pPr>
            <w:r w:rsidRPr="00A16855">
              <w:rPr>
                <w:rFonts w:cs="Calibri"/>
                <w:b/>
                <w:bCs/>
                <w:color w:val="000000"/>
                <w:lang w:eastAsia="el-GR"/>
              </w:rPr>
              <w:lastRenderedPageBreak/>
              <w:t>Η/Υ και περιφερειακά</w:t>
            </w:r>
          </w:p>
        </w:tc>
        <w:tc>
          <w:tcPr>
            <w:tcW w:w="1605" w:type="dxa"/>
          </w:tcPr>
          <w:p w14:paraId="6C90B4BA" w14:textId="77777777" w:rsidR="00A16855" w:rsidRPr="00A16855" w:rsidRDefault="00A16855" w:rsidP="00FD5C4A">
            <w:pPr>
              <w:suppressAutoHyphens/>
              <w:ind w:left="-284"/>
              <w:rPr>
                <w:rFonts w:cs="Calibri"/>
                <w:iCs/>
                <w:lang w:eastAsia="el-GR"/>
              </w:rPr>
            </w:pPr>
            <w:proofErr w:type="spellStart"/>
            <w:r w:rsidRPr="00A16855">
              <w:rPr>
                <w:rFonts w:cs="Calibri"/>
                <w:iCs/>
                <w:lang w:eastAsia="el-GR"/>
              </w:rPr>
              <w:lastRenderedPageBreak/>
              <w:t>Υποτμήμα</w:t>
            </w:r>
            <w:proofErr w:type="spellEnd"/>
            <w:r w:rsidRPr="00A16855">
              <w:rPr>
                <w:rFonts w:cs="Calibri"/>
                <w:iCs/>
                <w:lang w:eastAsia="el-GR"/>
              </w:rPr>
              <w:t xml:space="preserve"> 7.1</w:t>
            </w:r>
          </w:p>
        </w:tc>
        <w:tc>
          <w:tcPr>
            <w:tcW w:w="1464" w:type="dxa"/>
          </w:tcPr>
          <w:p w14:paraId="0672352A" w14:textId="77777777" w:rsidR="00A16855" w:rsidRPr="00A16855" w:rsidRDefault="00A16855" w:rsidP="00FD5C4A">
            <w:pPr>
              <w:suppressAutoHyphens/>
              <w:ind w:left="-284"/>
              <w:jc w:val="both"/>
              <w:rPr>
                <w:rFonts w:cs="Calibri"/>
                <w:iCs/>
                <w:lang w:eastAsia="el-GR"/>
              </w:rPr>
            </w:pPr>
            <w:r w:rsidRPr="00A16855">
              <w:rPr>
                <w:rFonts w:cs="Calibri"/>
                <w:iCs/>
                <w:lang w:eastAsia="el-GR"/>
              </w:rPr>
              <w:t>Π4.3</w:t>
            </w:r>
          </w:p>
        </w:tc>
        <w:tc>
          <w:tcPr>
            <w:tcW w:w="4955" w:type="dxa"/>
          </w:tcPr>
          <w:p w14:paraId="666E4DD1" w14:textId="77777777" w:rsidR="00A16855" w:rsidRPr="00A16855" w:rsidRDefault="00A16855" w:rsidP="00FD5C4A">
            <w:pPr>
              <w:suppressAutoHyphens/>
              <w:ind w:left="-284"/>
              <w:jc w:val="both"/>
              <w:rPr>
                <w:rFonts w:cs="Calibri"/>
                <w:iCs/>
                <w:sz w:val="16"/>
                <w:szCs w:val="16"/>
                <w:lang w:eastAsia="el-GR"/>
              </w:rPr>
            </w:pPr>
            <w:r w:rsidRPr="00A16855">
              <w:rPr>
                <w:rFonts w:cs="Calibri"/>
                <w:sz w:val="16"/>
                <w:szCs w:val="16"/>
                <w:lang w:eastAsia="el-GR"/>
              </w:rPr>
              <w:t>εντός τριάντα (30) ημερών από την έκδοση του σχετικού τιμολογίου</w:t>
            </w:r>
          </w:p>
        </w:tc>
      </w:tr>
      <w:tr w:rsidR="00A16855" w:rsidRPr="00A16855" w14:paraId="10491ECC" w14:textId="77777777" w:rsidTr="004518B4">
        <w:trPr>
          <w:trHeight w:val="75"/>
        </w:trPr>
        <w:tc>
          <w:tcPr>
            <w:tcW w:w="1604" w:type="dxa"/>
            <w:vMerge/>
          </w:tcPr>
          <w:p w14:paraId="5C6C26ED" w14:textId="77777777" w:rsidR="00A16855" w:rsidRPr="00A16855" w:rsidRDefault="00A16855" w:rsidP="00FD5C4A">
            <w:pPr>
              <w:suppressAutoHyphens/>
              <w:ind w:left="-284"/>
              <w:rPr>
                <w:rFonts w:cs="Calibri"/>
                <w:b/>
                <w:bCs/>
                <w:color w:val="000000"/>
                <w:lang w:eastAsia="el-GR"/>
              </w:rPr>
            </w:pPr>
          </w:p>
        </w:tc>
        <w:tc>
          <w:tcPr>
            <w:tcW w:w="1605" w:type="dxa"/>
          </w:tcPr>
          <w:p w14:paraId="3C1E4065" w14:textId="77777777" w:rsidR="00A16855" w:rsidRPr="00A16855" w:rsidRDefault="00A16855" w:rsidP="00FD5C4A">
            <w:pPr>
              <w:suppressAutoHyphens/>
              <w:ind w:left="-284"/>
              <w:rPr>
                <w:rFonts w:cs="Calibri"/>
                <w:b/>
                <w:bCs/>
                <w:color w:val="000000"/>
                <w:lang w:eastAsia="el-GR"/>
              </w:rPr>
            </w:pPr>
            <w:proofErr w:type="spellStart"/>
            <w:r w:rsidRPr="00A16855">
              <w:rPr>
                <w:rFonts w:cs="Calibri"/>
                <w:iCs/>
                <w:lang w:eastAsia="el-GR"/>
              </w:rPr>
              <w:t>Υποτμήμα</w:t>
            </w:r>
            <w:proofErr w:type="spellEnd"/>
            <w:r w:rsidRPr="00A16855">
              <w:rPr>
                <w:rFonts w:cs="Calibri"/>
                <w:iCs/>
                <w:lang w:eastAsia="el-GR"/>
              </w:rPr>
              <w:t xml:space="preserve"> 7.2</w:t>
            </w:r>
          </w:p>
        </w:tc>
        <w:tc>
          <w:tcPr>
            <w:tcW w:w="1464" w:type="dxa"/>
          </w:tcPr>
          <w:p w14:paraId="6F99248D" w14:textId="77777777" w:rsidR="00A16855" w:rsidRPr="00A16855" w:rsidRDefault="00A16855" w:rsidP="00FD5C4A">
            <w:pPr>
              <w:suppressAutoHyphens/>
              <w:ind w:left="-284"/>
              <w:jc w:val="both"/>
              <w:rPr>
                <w:rFonts w:cs="Calibri"/>
                <w:iCs/>
                <w:lang w:eastAsia="el-GR"/>
              </w:rPr>
            </w:pPr>
            <w:r w:rsidRPr="00A16855">
              <w:rPr>
                <w:rFonts w:cs="Calibri"/>
                <w:iCs/>
                <w:lang w:eastAsia="el-GR"/>
              </w:rPr>
              <w:t xml:space="preserve">Π5.1 </w:t>
            </w:r>
            <w:r w:rsidRPr="00A16855">
              <w:rPr>
                <w:rFonts w:cs="Calibri"/>
                <w:iCs/>
                <w:lang w:val="en-US" w:eastAsia="el-GR"/>
              </w:rPr>
              <w:t>&amp;</w:t>
            </w:r>
            <w:r w:rsidRPr="00A16855">
              <w:rPr>
                <w:rFonts w:cs="Calibri"/>
                <w:iCs/>
                <w:lang w:eastAsia="el-GR"/>
              </w:rPr>
              <w:t xml:space="preserve"> Π5.2</w:t>
            </w:r>
          </w:p>
        </w:tc>
        <w:tc>
          <w:tcPr>
            <w:tcW w:w="4955" w:type="dxa"/>
          </w:tcPr>
          <w:p w14:paraId="611C2876" w14:textId="77777777" w:rsidR="00A16855" w:rsidRPr="00A16855" w:rsidRDefault="00A16855" w:rsidP="00FD5C4A">
            <w:pPr>
              <w:suppressAutoHyphens/>
              <w:ind w:left="-284"/>
              <w:jc w:val="both"/>
              <w:rPr>
                <w:rFonts w:cs="Calibri"/>
                <w:iCs/>
                <w:sz w:val="16"/>
                <w:szCs w:val="16"/>
                <w:lang w:eastAsia="el-GR"/>
              </w:rPr>
            </w:pPr>
            <w:r w:rsidRPr="00A16855">
              <w:rPr>
                <w:rFonts w:cs="Calibri"/>
                <w:sz w:val="16"/>
                <w:szCs w:val="16"/>
                <w:lang w:eastAsia="el-GR"/>
              </w:rPr>
              <w:t>εντός τριάντα (30) ημερών από την έκδοση του σχετικού τιμολογίου</w:t>
            </w:r>
          </w:p>
        </w:tc>
      </w:tr>
      <w:tr w:rsidR="00A16855" w:rsidRPr="00A16855" w14:paraId="14647AFC" w14:textId="77777777" w:rsidTr="004518B4">
        <w:trPr>
          <w:trHeight w:val="75"/>
        </w:trPr>
        <w:tc>
          <w:tcPr>
            <w:tcW w:w="1604" w:type="dxa"/>
            <w:vMerge/>
          </w:tcPr>
          <w:p w14:paraId="602F291C" w14:textId="77777777" w:rsidR="00A16855" w:rsidRPr="00A16855" w:rsidRDefault="00A16855" w:rsidP="00FD5C4A">
            <w:pPr>
              <w:suppressAutoHyphens/>
              <w:ind w:left="-284"/>
              <w:rPr>
                <w:rFonts w:cs="Calibri"/>
                <w:b/>
                <w:bCs/>
                <w:color w:val="000000"/>
                <w:lang w:eastAsia="el-GR"/>
              </w:rPr>
            </w:pPr>
          </w:p>
        </w:tc>
        <w:tc>
          <w:tcPr>
            <w:tcW w:w="1605" w:type="dxa"/>
          </w:tcPr>
          <w:p w14:paraId="0C490F6F" w14:textId="77777777" w:rsidR="00A16855" w:rsidRPr="00A16855" w:rsidRDefault="00A16855" w:rsidP="00FD5C4A">
            <w:pPr>
              <w:suppressAutoHyphens/>
              <w:ind w:left="-284"/>
              <w:rPr>
                <w:rFonts w:cs="Calibri"/>
                <w:b/>
                <w:bCs/>
                <w:color w:val="000000"/>
                <w:lang w:eastAsia="el-GR"/>
              </w:rPr>
            </w:pPr>
            <w:proofErr w:type="spellStart"/>
            <w:r w:rsidRPr="00A16855">
              <w:rPr>
                <w:rFonts w:cs="Calibri"/>
                <w:iCs/>
                <w:lang w:eastAsia="el-GR"/>
              </w:rPr>
              <w:t>Υποτμήμα</w:t>
            </w:r>
            <w:proofErr w:type="spellEnd"/>
            <w:r w:rsidRPr="00A16855">
              <w:rPr>
                <w:rFonts w:cs="Calibri"/>
                <w:iCs/>
                <w:lang w:eastAsia="el-GR"/>
              </w:rPr>
              <w:t xml:space="preserve"> 7.3</w:t>
            </w:r>
          </w:p>
        </w:tc>
        <w:tc>
          <w:tcPr>
            <w:tcW w:w="1464" w:type="dxa"/>
          </w:tcPr>
          <w:p w14:paraId="69E1DD41" w14:textId="77777777" w:rsidR="00A16855" w:rsidRPr="00A16855" w:rsidRDefault="00A16855" w:rsidP="00FD5C4A">
            <w:pPr>
              <w:suppressAutoHyphens/>
              <w:ind w:left="-284"/>
              <w:jc w:val="both"/>
              <w:rPr>
                <w:rFonts w:cs="Calibri"/>
                <w:iCs/>
                <w:lang w:eastAsia="el-GR"/>
              </w:rPr>
            </w:pPr>
            <w:r w:rsidRPr="00A16855">
              <w:rPr>
                <w:rFonts w:cs="Calibri"/>
                <w:iCs/>
                <w:lang w:eastAsia="el-GR"/>
              </w:rPr>
              <w:t>Π5.1</w:t>
            </w:r>
          </w:p>
        </w:tc>
        <w:tc>
          <w:tcPr>
            <w:tcW w:w="4955" w:type="dxa"/>
          </w:tcPr>
          <w:p w14:paraId="18F1EED7" w14:textId="77777777" w:rsidR="00A16855" w:rsidRPr="00A16855" w:rsidRDefault="00A16855" w:rsidP="00FD5C4A">
            <w:pPr>
              <w:suppressAutoHyphens/>
              <w:ind w:left="-284"/>
              <w:jc w:val="both"/>
              <w:rPr>
                <w:rFonts w:cs="Calibri"/>
                <w:iCs/>
                <w:sz w:val="16"/>
                <w:szCs w:val="16"/>
                <w:lang w:eastAsia="el-GR"/>
              </w:rPr>
            </w:pPr>
            <w:r w:rsidRPr="00A16855">
              <w:rPr>
                <w:rFonts w:cs="Calibri"/>
                <w:sz w:val="16"/>
                <w:szCs w:val="16"/>
                <w:lang w:eastAsia="el-GR"/>
              </w:rPr>
              <w:t>εντός τριάντα (30) ημερών από την έκδοση του σχετικού τιμολογίου</w:t>
            </w:r>
          </w:p>
        </w:tc>
      </w:tr>
      <w:tr w:rsidR="00A16855" w:rsidRPr="00A16855" w14:paraId="7DA45160" w14:textId="77777777" w:rsidTr="004518B4">
        <w:trPr>
          <w:trHeight w:val="75"/>
        </w:trPr>
        <w:tc>
          <w:tcPr>
            <w:tcW w:w="1604" w:type="dxa"/>
            <w:vMerge/>
          </w:tcPr>
          <w:p w14:paraId="6DCED6F5" w14:textId="77777777" w:rsidR="00A16855" w:rsidRPr="00A16855" w:rsidRDefault="00A16855" w:rsidP="00FD5C4A">
            <w:pPr>
              <w:suppressAutoHyphens/>
              <w:ind w:left="-284"/>
              <w:rPr>
                <w:rFonts w:cs="Calibri"/>
                <w:b/>
                <w:bCs/>
                <w:color w:val="000000"/>
                <w:lang w:eastAsia="el-GR"/>
              </w:rPr>
            </w:pPr>
          </w:p>
        </w:tc>
        <w:tc>
          <w:tcPr>
            <w:tcW w:w="1605" w:type="dxa"/>
          </w:tcPr>
          <w:p w14:paraId="331964CC" w14:textId="77777777" w:rsidR="00A16855" w:rsidRPr="00A16855" w:rsidRDefault="00A16855" w:rsidP="00FD5C4A">
            <w:pPr>
              <w:suppressAutoHyphens/>
              <w:ind w:left="-284"/>
              <w:rPr>
                <w:rFonts w:cs="Calibri"/>
                <w:b/>
                <w:bCs/>
                <w:color w:val="000000"/>
                <w:lang w:eastAsia="el-GR"/>
              </w:rPr>
            </w:pPr>
            <w:proofErr w:type="spellStart"/>
            <w:r w:rsidRPr="00A16855">
              <w:rPr>
                <w:rFonts w:cs="Calibri"/>
                <w:iCs/>
                <w:lang w:eastAsia="el-GR"/>
              </w:rPr>
              <w:t>Υποτμήμα</w:t>
            </w:r>
            <w:proofErr w:type="spellEnd"/>
            <w:r w:rsidRPr="00A16855">
              <w:rPr>
                <w:rFonts w:cs="Calibri"/>
                <w:iCs/>
                <w:lang w:eastAsia="el-GR"/>
              </w:rPr>
              <w:t xml:space="preserve"> 7.4</w:t>
            </w:r>
          </w:p>
        </w:tc>
        <w:tc>
          <w:tcPr>
            <w:tcW w:w="1464" w:type="dxa"/>
          </w:tcPr>
          <w:p w14:paraId="703CC03F" w14:textId="77777777" w:rsidR="00A16855" w:rsidRPr="00A16855" w:rsidRDefault="00A16855" w:rsidP="00FD5C4A">
            <w:pPr>
              <w:suppressAutoHyphens/>
              <w:ind w:left="-284"/>
              <w:jc w:val="both"/>
              <w:rPr>
                <w:rFonts w:cs="Calibri"/>
                <w:iCs/>
                <w:lang w:eastAsia="el-GR"/>
              </w:rPr>
            </w:pPr>
            <w:r w:rsidRPr="00A16855">
              <w:rPr>
                <w:rFonts w:cs="Calibri"/>
                <w:iCs/>
                <w:lang w:eastAsia="el-GR"/>
              </w:rPr>
              <w:t>Π5.1</w:t>
            </w:r>
          </w:p>
        </w:tc>
        <w:tc>
          <w:tcPr>
            <w:tcW w:w="4955" w:type="dxa"/>
          </w:tcPr>
          <w:p w14:paraId="65A81E6E" w14:textId="77777777" w:rsidR="00A16855" w:rsidRPr="00A16855" w:rsidRDefault="00A16855" w:rsidP="00FD5C4A">
            <w:pPr>
              <w:suppressAutoHyphens/>
              <w:ind w:left="-284"/>
              <w:jc w:val="both"/>
              <w:rPr>
                <w:rFonts w:cs="Calibri"/>
                <w:iCs/>
                <w:sz w:val="16"/>
                <w:szCs w:val="16"/>
                <w:lang w:eastAsia="el-GR"/>
              </w:rPr>
            </w:pPr>
            <w:r w:rsidRPr="00A16855">
              <w:rPr>
                <w:rFonts w:cs="Calibri"/>
                <w:sz w:val="16"/>
                <w:szCs w:val="16"/>
                <w:lang w:eastAsia="el-GR"/>
              </w:rPr>
              <w:t>εντός τριάντα (30) ημερών από την έκδοση του σχετικού τιμολογίου</w:t>
            </w:r>
          </w:p>
        </w:tc>
      </w:tr>
      <w:tr w:rsidR="00A16855" w:rsidRPr="00A16855" w14:paraId="764BC33F" w14:textId="77777777" w:rsidTr="004518B4">
        <w:trPr>
          <w:trHeight w:val="75"/>
        </w:trPr>
        <w:tc>
          <w:tcPr>
            <w:tcW w:w="1604" w:type="dxa"/>
            <w:vMerge/>
          </w:tcPr>
          <w:p w14:paraId="23D2D3E7" w14:textId="77777777" w:rsidR="00A16855" w:rsidRPr="00A16855" w:rsidRDefault="00A16855" w:rsidP="00FD5C4A">
            <w:pPr>
              <w:suppressAutoHyphens/>
              <w:ind w:left="-284"/>
              <w:rPr>
                <w:rFonts w:cs="Calibri"/>
                <w:b/>
                <w:bCs/>
                <w:color w:val="000000"/>
                <w:lang w:eastAsia="el-GR"/>
              </w:rPr>
            </w:pPr>
          </w:p>
        </w:tc>
        <w:tc>
          <w:tcPr>
            <w:tcW w:w="1605" w:type="dxa"/>
          </w:tcPr>
          <w:p w14:paraId="6A17FA7D" w14:textId="77777777" w:rsidR="00A16855" w:rsidRPr="00A16855" w:rsidRDefault="00A16855" w:rsidP="00FD5C4A">
            <w:pPr>
              <w:suppressAutoHyphens/>
              <w:ind w:left="-284"/>
              <w:rPr>
                <w:rFonts w:cs="Calibri"/>
                <w:b/>
                <w:bCs/>
                <w:color w:val="000000"/>
                <w:lang w:eastAsia="el-GR"/>
              </w:rPr>
            </w:pPr>
            <w:proofErr w:type="spellStart"/>
            <w:r w:rsidRPr="00A16855">
              <w:rPr>
                <w:rFonts w:cs="Calibri"/>
                <w:iCs/>
                <w:lang w:eastAsia="el-GR"/>
              </w:rPr>
              <w:t>Υποτμήμα</w:t>
            </w:r>
            <w:proofErr w:type="spellEnd"/>
            <w:r w:rsidRPr="00A16855">
              <w:rPr>
                <w:rFonts w:cs="Calibri"/>
                <w:iCs/>
                <w:lang w:eastAsia="el-GR"/>
              </w:rPr>
              <w:t xml:space="preserve"> 7.5</w:t>
            </w:r>
          </w:p>
        </w:tc>
        <w:tc>
          <w:tcPr>
            <w:tcW w:w="1464" w:type="dxa"/>
          </w:tcPr>
          <w:p w14:paraId="34F188BE" w14:textId="77777777" w:rsidR="00A16855" w:rsidRPr="00A16855" w:rsidRDefault="00A16855" w:rsidP="00FD5C4A">
            <w:pPr>
              <w:suppressAutoHyphens/>
              <w:ind w:left="-284"/>
              <w:jc w:val="both"/>
              <w:rPr>
                <w:rFonts w:cs="Calibri"/>
                <w:iCs/>
                <w:lang w:eastAsia="el-GR"/>
              </w:rPr>
            </w:pPr>
            <w:r w:rsidRPr="00A16855">
              <w:rPr>
                <w:rFonts w:cs="Calibri"/>
                <w:iCs/>
                <w:lang w:eastAsia="el-GR"/>
              </w:rPr>
              <w:t>Π4.3</w:t>
            </w:r>
          </w:p>
        </w:tc>
        <w:tc>
          <w:tcPr>
            <w:tcW w:w="4955" w:type="dxa"/>
          </w:tcPr>
          <w:p w14:paraId="3117BA1D" w14:textId="77777777" w:rsidR="00A16855" w:rsidRPr="00A16855" w:rsidRDefault="00A16855" w:rsidP="00FD5C4A">
            <w:pPr>
              <w:suppressAutoHyphens/>
              <w:ind w:left="-284"/>
              <w:jc w:val="both"/>
              <w:rPr>
                <w:rFonts w:cs="Calibri"/>
                <w:iCs/>
                <w:sz w:val="16"/>
                <w:szCs w:val="16"/>
                <w:lang w:eastAsia="el-GR"/>
              </w:rPr>
            </w:pPr>
            <w:r w:rsidRPr="00A16855">
              <w:rPr>
                <w:rFonts w:cs="Calibri"/>
                <w:sz w:val="16"/>
                <w:szCs w:val="16"/>
                <w:lang w:eastAsia="el-GR"/>
              </w:rPr>
              <w:t>εντός τριάντα (30) ημερών από την έκδοση του σχετικού τιμολογίου</w:t>
            </w:r>
          </w:p>
        </w:tc>
      </w:tr>
      <w:tr w:rsidR="00A16855" w:rsidRPr="00A16855" w14:paraId="2445A67D" w14:textId="77777777" w:rsidTr="004518B4">
        <w:trPr>
          <w:trHeight w:val="75"/>
        </w:trPr>
        <w:tc>
          <w:tcPr>
            <w:tcW w:w="1604" w:type="dxa"/>
            <w:vMerge/>
          </w:tcPr>
          <w:p w14:paraId="538E4A7C" w14:textId="77777777" w:rsidR="00A16855" w:rsidRPr="00A16855" w:rsidRDefault="00A16855" w:rsidP="00FD5C4A">
            <w:pPr>
              <w:suppressAutoHyphens/>
              <w:ind w:left="-284"/>
              <w:rPr>
                <w:rFonts w:cs="Calibri"/>
                <w:b/>
                <w:bCs/>
                <w:color w:val="000000"/>
                <w:lang w:eastAsia="el-GR"/>
              </w:rPr>
            </w:pPr>
          </w:p>
        </w:tc>
        <w:tc>
          <w:tcPr>
            <w:tcW w:w="1605" w:type="dxa"/>
          </w:tcPr>
          <w:p w14:paraId="14CC67F7" w14:textId="77777777" w:rsidR="00A16855" w:rsidRPr="00A16855" w:rsidRDefault="00A16855" w:rsidP="00FD5C4A">
            <w:pPr>
              <w:suppressAutoHyphens/>
              <w:ind w:left="-284"/>
              <w:rPr>
                <w:rFonts w:cs="Calibri"/>
                <w:b/>
                <w:bCs/>
                <w:color w:val="000000"/>
                <w:lang w:eastAsia="el-GR"/>
              </w:rPr>
            </w:pPr>
            <w:proofErr w:type="spellStart"/>
            <w:r w:rsidRPr="00A16855">
              <w:rPr>
                <w:rFonts w:cs="Calibri"/>
                <w:iCs/>
                <w:lang w:eastAsia="el-GR"/>
              </w:rPr>
              <w:t>Υποτμήμα</w:t>
            </w:r>
            <w:proofErr w:type="spellEnd"/>
            <w:r w:rsidRPr="00A16855">
              <w:rPr>
                <w:rFonts w:cs="Calibri"/>
                <w:iCs/>
                <w:lang w:eastAsia="el-GR"/>
              </w:rPr>
              <w:t xml:space="preserve"> 7.6</w:t>
            </w:r>
          </w:p>
        </w:tc>
        <w:tc>
          <w:tcPr>
            <w:tcW w:w="1464" w:type="dxa"/>
          </w:tcPr>
          <w:p w14:paraId="00BD3E4F" w14:textId="77777777" w:rsidR="00A16855" w:rsidRPr="00A16855" w:rsidRDefault="00A16855" w:rsidP="00FD5C4A">
            <w:pPr>
              <w:suppressAutoHyphens/>
              <w:ind w:left="-284"/>
              <w:jc w:val="both"/>
              <w:rPr>
                <w:rFonts w:cs="Calibri"/>
                <w:iCs/>
                <w:lang w:eastAsia="el-GR"/>
              </w:rPr>
            </w:pPr>
            <w:r w:rsidRPr="00A16855">
              <w:rPr>
                <w:rFonts w:cs="Calibri"/>
                <w:iCs/>
                <w:lang w:eastAsia="el-GR"/>
              </w:rPr>
              <w:t>Π5.1</w:t>
            </w:r>
          </w:p>
        </w:tc>
        <w:tc>
          <w:tcPr>
            <w:tcW w:w="4955" w:type="dxa"/>
          </w:tcPr>
          <w:p w14:paraId="770C0C6D" w14:textId="77777777" w:rsidR="00A16855" w:rsidRPr="00A16855" w:rsidRDefault="00A16855" w:rsidP="00FD5C4A">
            <w:pPr>
              <w:suppressAutoHyphens/>
              <w:ind w:left="-284"/>
              <w:jc w:val="both"/>
              <w:rPr>
                <w:rFonts w:cs="Calibri"/>
                <w:iCs/>
                <w:sz w:val="16"/>
                <w:szCs w:val="16"/>
                <w:lang w:eastAsia="el-GR"/>
              </w:rPr>
            </w:pPr>
            <w:r w:rsidRPr="00A16855">
              <w:rPr>
                <w:rFonts w:cs="Calibri"/>
                <w:sz w:val="16"/>
                <w:szCs w:val="16"/>
                <w:lang w:eastAsia="el-GR"/>
              </w:rPr>
              <w:t>εντός τριάντα (30) ημερών από την έκδοση του σχετικού τιμολογίου</w:t>
            </w:r>
          </w:p>
        </w:tc>
      </w:tr>
    </w:tbl>
    <w:p w14:paraId="1F10D637" w14:textId="77777777" w:rsidR="00A16855" w:rsidRPr="00A16855" w:rsidRDefault="00A16855" w:rsidP="00FD5C4A">
      <w:pPr>
        <w:suppressAutoHyphens/>
        <w:spacing w:after="0" w:line="240" w:lineRule="auto"/>
        <w:ind w:left="-284"/>
        <w:jc w:val="both"/>
        <w:rPr>
          <w:rFonts w:ascii="Calibri" w:eastAsia="Times New Roman" w:hAnsi="Calibri" w:cs="Calibri"/>
          <w:iCs/>
          <w:kern w:val="0"/>
          <w:lang w:eastAsia="el-GR"/>
          <w14:ligatures w14:val="none"/>
        </w:rPr>
      </w:pPr>
    </w:p>
    <w:p w14:paraId="63F6B66C" w14:textId="77777777" w:rsidR="00A16855" w:rsidRPr="00A16855" w:rsidRDefault="00A16855" w:rsidP="00FD5C4A">
      <w:pPr>
        <w:suppressAutoHyphens/>
        <w:spacing w:after="0" w:line="240" w:lineRule="auto"/>
        <w:ind w:left="-284"/>
        <w:jc w:val="both"/>
        <w:rPr>
          <w:rFonts w:ascii="Calibri" w:eastAsia="Times New Roman" w:hAnsi="Calibri" w:cs="Calibri"/>
          <w:iCs/>
          <w:kern w:val="0"/>
          <w:lang w:eastAsia="el-GR"/>
          <w14:ligatures w14:val="none"/>
        </w:rPr>
      </w:pPr>
      <w:r w:rsidRPr="00A16855">
        <w:rPr>
          <w:rFonts w:ascii="Calibri" w:eastAsia="Times New Roman" w:hAnsi="Calibri" w:cs="Calibri"/>
          <w:iCs/>
          <w:kern w:val="0"/>
          <w:lang w:eastAsia="el-GR"/>
          <w14:ligatures w14:val="none"/>
        </w:rPr>
        <w:t xml:space="preserve"> </w:t>
      </w:r>
    </w:p>
    <w:p w14:paraId="0AC14127"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Οι πληρωμές θα γίνονται εντός τριάντα (30) ημερών από την έκδοση των σχετικών τιμολογίων κάθε Τμήματος ή </w:t>
      </w:r>
      <w:proofErr w:type="spellStart"/>
      <w:r w:rsidRPr="00A16855">
        <w:rPr>
          <w:rFonts w:ascii="Calibri" w:eastAsia="Times New Roman" w:hAnsi="Calibri" w:cs="Calibri"/>
          <w:kern w:val="0"/>
          <w:lang w:eastAsia="el-GR"/>
          <w14:ligatures w14:val="none"/>
        </w:rPr>
        <w:t>Υποτμήματος</w:t>
      </w:r>
      <w:proofErr w:type="spellEnd"/>
      <w:r w:rsidRPr="00A16855">
        <w:rPr>
          <w:rFonts w:ascii="Calibri" w:eastAsia="Times New Roman" w:hAnsi="Calibri" w:cs="Calibri"/>
          <w:kern w:val="0"/>
          <w:lang w:eastAsia="el-GR"/>
          <w14:ligatures w14:val="none"/>
        </w:rPr>
        <w:t xml:space="preserve"> του παραπάνω πίνακα, κατόπιν της οριστικής ποσοτικής και ποιοτικής παραλαβής του εξοπλισμού από την αρμόδια Επιτροπή Παραλαβής.</w:t>
      </w:r>
    </w:p>
    <w:bookmarkEnd w:id="5"/>
    <w:p w14:paraId="32ED2892"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4F3A33BE"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5.2. Η πληρωμή του συμβατικού τιμήματος θα γίνεται με την προσκόμιση από τον Ανάδοχο των </w:t>
      </w:r>
      <w:proofErr w:type="spellStart"/>
      <w:r w:rsidRPr="00A16855">
        <w:rPr>
          <w:rFonts w:ascii="Calibri" w:eastAsia="Times New Roman" w:hAnsi="Calibri" w:cs="Calibri"/>
          <w:kern w:val="0"/>
          <w:lang w:eastAsia="el-GR"/>
          <w14:ligatures w14:val="none"/>
        </w:rPr>
        <w:t>νομίμων</w:t>
      </w:r>
      <w:proofErr w:type="spellEnd"/>
      <w:r w:rsidRPr="00A16855">
        <w:rPr>
          <w:rFonts w:ascii="Calibri" w:eastAsia="Times New Roman" w:hAnsi="Calibri" w:cs="Calibri"/>
          <w:kern w:val="0"/>
          <w:lang w:eastAsia="el-GR"/>
          <w14:ligatures w14:val="none"/>
        </w:rPr>
        <w:t xml:space="preserve">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sidRPr="00A16855">
        <w:rPr>
          <w:rFonts w:ascii="Calibri" w:eastAsia="Times New Roman" w:hAnsi="Calibri" w:cs="Calibri"/>
          <w:kern w:val="0"/>
          <w:vertAlign w:val="superscript"/>
          <w:lang w:val="en-GB" w:eastAsia="el-GR"/>
          <w14:ligatures w14:val="none"/>
        </w:rPr>
        <w:footnoteReference w:id="1"/>
      </w:r>
      <w:r w:rsidRPr="00A16855">
        <w:rPr>
          <w:rFonts w:ascii="Calibri" w:eastAsia="Times New Roman" w:hAnsi="Calibri" w:cs="Calibri"/>
          <w:kern w:val="0"/>
          <w:lang w:eastAsia="el-GR"/>
          <w14:ligatures w14:val="none"/>
        </w:rPr>
        <w:t xml:space="preserve">. </w:t>
      </w:r>
    </w:p>
    <w:p w14:paraId="06DFDD8A"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55429E9E"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5.4. Τον Ανάδοχο βαρύνουν οι υπέρ τρίτων κρατήσεις, καθώς και κάθε άλλη επιβάρυνση, σύμφωνα με την κείμενη νομοθεσία, μη συμπεριλαμβανομένου Φ.Π.Α., για την παράδοση των  συμβατικών υλικών στον τόπο και με τον τρόπο που προβλέπονται στη διακήρυξη και στα λοιπά  έγγραφα της σύμβασης. Ο Ανάδοχος  </w:t>
      </w:r>
      <w:proofErr w:type="spellStart"/>
      <w:r w:rsidRPr="00A16855">
        <w:rPr>
          <w:rFonts w:ascii="Calibri" w:eastAsia="Times New Roman" w:hAnsi="Calibri" w:cs="Calibri"/>
          <w:kern w:val="0"/>
          <w:lang w:eastAsia="el-GR"/>
          <w14:ligatures w14:val="none"/>
        </w:rPr>
        <w:t>βαρύνεται</w:t>
      </w:r>
      <w:proofErr w:type="spellEnd"/>
      <w:r w:rsidRPr="00A16855">
        <w:rPr>
          <w:rFonts w:ascii="Calibri" w:eastAsia="Times New Roman" w:hAnsi="Calibri" w:cs="Calibri"/>
          <w:kern w:val="0"/>
          <w:lang w:eastAsia="el-GR"/>
          <w14:ligatures w14:val="none"/>
        </w:rPr>
        <w:t xml:space="preserve">, ιδίως, με τις  κρατήσεις που καθορίζονται στο άρθρο 5.1.2 της διακήρυξης και συγκεκριμένα: </w:t>
      </w:r>
    </w:p>
    <w:p w14:paraId="77CC0908"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α) Για τις συμβάσεις αξίας άνω των χιλίων (1.000) ευρώ, μη συμπεριλαμβανομένου ΦΠΑ, ανεξαρτήτως της πηγής προέλευσης της χρηματοδότησης, κράτηση ύψους 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 </w:t>
      </w:r>
    </w:p>
    <w:p w14:paraId="69837EDA"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w:t>
      </w:r>
      <w:proofErr w:type="spellStart"/>
      <w:r w:rsidRPr="00A16855">
        <w:rPr>
          <w:rFonts w:ascii="Calibri" w:eastAsia="Times New Roman" w:hAnsi="Calibri" w:cs="Calibri"/>
          <w:kern w:val="0"/>
          <w:lang w:eastAsia="el-GR"/>
          <w14:ligatures w14:val="none"/>
        </w:rPr>
        <w:t>παρακρατείται</w:t>
      </w:r>
      <w:proofErr w:type="spellEnd"/>
      <w:r w:rsidRPr="00A16855">
        <w:rPr>
          <w:rFonts w:ascii="Calibri" w:eastAsia="Times New Roman" w:hAnsi="Calibri" w:cs="Calibri"/>
          <w:kern w:val="0"/>
          <w:lang w:eastAsia="el-GR"/>
          <w14:ligatures w14:val="none"/>
        </w:rPr>
        <w:t xml:space="preserve"> σε κάθε πληρωμή από την αναθέτουσα αρχή στο όνομα και για λογαριασμό  του Υπουργείου Ψηφιακής Διακυβέρνησης, σύμφωνα με την παρ. 6 του άρθρου 36 του ν. 4412/2016. Μέχρι την έκδοση της κοινής απόφασης της παρ. 6 του άρθρου 36 του ν. 4412/2016, η ως άνω κράτηση δεν επιβάλλεται</w:t>
      </w:r>
    </w:p>
    <w:p w14:paraId="74A65047"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2B62A0E4"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5.5. Με κάθε πληρωμή θα γίνεται η προβλεπόμενη από την κείμενη νομοθεσία παρακράτηση φόρου εισοδήματος αξίας 4% επί του καθαρού ποσού.</w:t>
      </w:r>
    </w:p>
    <w:p w14:paraId="01C3104A"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3354A8F8"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51E313E0" w14:textId="77777777" w:rsidR="00A16855" w:rsidRPr="00A16855" w:rsidRDefault="00A16855" w:rsidP="00FD5C4A">
      <w:pPr>
        <w:suppressAutoHyphens/>
        <w:spacing w:after="120" w:line="240" w:lineRule="auto"/>
        <w:ind w:left="-284"/>
        <w:jc w:val="both"/>
        <w:rPr>
          <w:rFonts w:ascii="Calibri" w:eastAsia="Times New Roman" w:hAnsi="Calibri" w:cs="Calibri"/>
          <w:b/>
          <w:bCs/>
          <w:color w:val="000000"/>
          <w:kern w:val="0"/>
          <w:lang w:eastAsia="el-GR"/>
          <w14:ligatures w14:val="none"/>
        </w:rPr>
      </w:pPr>
      <w:r w:rsidRPr="00A16855">
        <w:rPr>
          <w:rFonts w:ascii="Calibri" w:eastAsia="Times New Roman" w:hAnsi="Calibri" w:cs="Calibri"/>
          <w:b/>
          <w:bCs/>
          <w:kern w:val="0"/>
          <w:lang w:eastAsia="zh-CN"/>
          <w14:ligatures w14:val="none"/>
        </w:rPr>
        <w:t>Υποχρεωτική ηλεκτρονική τιμολόγηση:</w:t>
      </w:r>
    </w:p>
    <w:p w14:paraId="0F7E6ACB"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zh-CN"/>
          <w14:ligatures w14:val="none"/>
        </w:rPr>
      </w:pPr>
      <w:r w:rsidRPr="00A16855">
        <w:rPr>
          <w:rFonts w:ascii="Calibri" w:eastAsia="Times New Roman" w:hAnsi="Calibri" w:cs="Calibri"/>
          <w:kern w:val="0"/>
          <w:lang w:eastAsia="zh-CN"/>
          <w14:ligatures w14:val="none"/>
        </w:rPr>
        <w:t xml:space="preserve">Σύμφωνα με την </w:t>
      </w:r>
      <w:proofErr w:type="spellStart"/>
      <w:r w:rsidRPr="00A16855">
        <w:rPr>
          <w:rFonts w:ascii="Calibri" w:eastAsia="Times New Roman" w:hAnsi="Calibri" w:cs="Calibri"/>
          <w:kern w:val="0"/>
          <w:lang w:eastAsia="zh-CN"/>
          <w14:ligatures w14:val="none"/>
        </w:rPr>
        <w:t>υπ</w:t>
      </w:r>
      <w:proofErr w:type="spellEnd"/>
      <w:r w:rsidRPr="00A16855">
        <w:rPr>
          <w:rFonts w:ascii="Calibri" w:eastAsia="Times New Roman" w:hAnsi="Calibri" w:cs="Calibri"/>
          <w:kern w:val="0"/>
          <w:lang w:eastAsia="zh-CN"/>
          <w14:ligatures w14:val="none"/>
        </w:rPr>
        <w:t xml:space="preserve">΄ </w:t>
      </w:r>
      <w:proofErr w:type="spellStart"/>
      <w:r w:rsidRPr="00A16855">
        <w:rPr>
          <w:rFonts w:ascii="Calibri" w:eastAsia="Times New Roman" w:hAnsi="Calibri" w:cs="Calibri"/>
          <w:kern w:val="0"/>
          <w:lang w:eastAsia="zh-CN"/>
          <w14:ligatures w14:val="none"/>
        </w:rPr>
        <w:t>αριθμ</w:t>
      </w:r>
      <w:proofErr w:type="spellEnd"/>
      <w:r w:rsidRPr="00A16855">
        <w:rPr>
          <w:rFonts w:ascii="Calibri" w:eastAsia="Times New Roman" w:hAnsi="Calibri" w:cs="Calibri"/>
          <w:kern w:val="0"/>
          <w:lang w:eastAsia="zh-CN"/>
          <w14:ligatures w14:val="none"/>
        </w:rPr>
        <w:t>. 52445 ΕΞ2023/4-4-2023 ΚΥΑ (ΦΕΚ τεύχος Β’/2385/12-4-2023 (Α.Δ.Α.:97</w:t>
      </w:r>
      <w:r w:rsidRPr="00A16855">
        <w:rPr>
          <w:rFonts w:ascii="Calibri" w:eastAsia="Times New Roman" w:hAnsi="Calibri" w:cs="Calibri"/>
          <w:kern w:val="0"/>
          <w:lang w:val="en-GB" w:eastAsia="zh-CN"/>
          <w14:ligatures w14:val="none"/>
        </w:rPr>
        <w:t>K</w:t>
      </w:r>
      <w:r w:rsidRPr="00A16855">
        <w:rPr>
          <w:rFonts w:ascii="Calibri" w:eastAsia="Times New Roman" w:hAnsi="Calibri" w:cs="Calibri"/>
          <w:kern w:val="0"/>
          <w:lang w:eastAsia="zh-CN"/>
          <w14:ligatures w14:val="none"/>
        </w:rPr>
        <w:t>8</w:t>
      </w:r>
      <w:r w:rsidRPr="00A16855">
        <w:rPr>
          <w:rFonts w:ascii="Calibri" w:eastAsia="Times New Roman" w:hAnsi="Calibri" w:cs="Calibri"/>
          <w:kern w:val="0"/>
          <w:lang w:val="en-GB" w:eastAsia="zh-CN"/>
          <w14:ligatures w14:val="none"/>
        </w:rPr>
        <w:t>HH</w:t>
      </w:r>
      <w:r w:rsidRPr="00A16855">
        <w:rPr>
          <w:rFonts w:ascii="Calibri" w:eastAsia="Times New Roman" w:hAnsi="Calibri" w:cs="Calibri"/>
          <w:kern w:val="0"/>
          <w:lang w:eastAsia="zh-CN"/>
          <w14:ligatures w14:val="none"/>
        </w:rPr>
        <w:t xml:space="preserve">5) με διόρθωση </w:t>
      </w:r>
      <w:proofErr w:type="spellStart"/>
      <w:r w:rsidRPr="00A16855">
        <w:rPr>
          <w:rFonts w:ascii="Calibri" w:eastAsia="Times New Roman" w:hAnsi="Calibri" w:cs="Calibri"/>
          <w:kern w:val="0"/>
          <w:lang w:eastAsia="zh-CN"/>
          <w14:ligatures w14:val="none"/>
        </w:rPr>
        <w:t>σφαλ</w:t>
      </w:r>
      <w:proofErr w:type="spellEnd"/>
      <w:r w:rsidRPr="00A16855">
        <w:rPr>
          <w:rFonts w:ascii="Calibri" w:eastAsia="Times New Roman" w:hAnsi="Calibri" w:cs="Calibri"/>
          <w:kern w:val="0"/>
          <w:lang w:eastAsia="zh-CN"/>
          <w14:ligatures w14:val="none"/>
        </w:rPr>
        <w:t xml:space="preserve">. στο ΦΕΚ Β.3061/9-5-2023, την </w:t>
      </w:r>
      <w:proofErr w:type="spellStart"/>
      <w:r w:rsidRPr="00A16855">
        <w:rPr>
          <w:rFonts w:ascii="Calibri" w:eastAsia="Times New Roman" w:hAnsi="Calibri" w:cs="Calibri"/>
          <w:kern w:val="0"/>
          <w:lang w:eastAsia="zh-CN"/>
          <w14:ligatures w14:val="none"/>
        </w:rPr>
        <w:t>υπ</w:t>
      </w:r>
      <w:proofErr w:type="spellEnd"/>
      <w:r w:rsidRPr="00A16855">
        <w:rPr>
          <w:rFonts w:ascii="Calibri" w:eastAsia="Times New Roman" w:hAnsi="Calibri" w:cs="Calibri"/>
          <w:kern w:val="0"/>
          <w:lang w:eastAsia="zh-CN"/>
          <w14:ligatures w14:val="none"/>
        </w:rPr>
        <w:t xml:space="preserve">΄ </w:t>
      </w:r>
      <w:proofErr w:type="spellStart"/>
      <w:r w:rsidRPr="00A16855">
        <w:rPr>
          <w:rFonts w:ascii="Calibri" w:eastAsia="Times New Roman" w:hAnsi="Calibri" w:cs="Calibri"/>
          <w:kern w:val="0"/>
          <w:lang w:eastAsia="zh-CN"/>
          <w14:ligatures w14:val="none"/>
        </w:rPr>
        <w:t>αριθμ</w:t>
      </w:r>
      <w:proofErr w:type="spellEnd"/>
      <w:r w:rsidRPr="00A16855">
        <w:rPr>
          <w:rFonts w:ascii="Calibri" w:eastAsia="Times New Roman" w:hAnsi="Calibri" w:cs="Calibri"/>
          <w:kern w:val="0"/>
          <w:lang w:eastAsia="zh-CN"/>
          <w14:ligatures w14:val="none"/>
        </w:rPr>
        <w:t xml:space="preserve">. 78366 ΕΞ 2023/19.05.2023 Εγκύκλιο του Υπουργείου Οικονομικών (ΑΔΑ: 6ΑΒΡΗ-Ι08) και τις λοιπές </w:t>
      </w:r>
      <w:proofErr w:type="spellStart"/>
      <w:r w:rsidRPr="00A16855">
        <w:rPr>
          <w:rFonts w:ascii="Calibri" w:eastAsia="Times New Roman" w:hAnsi="Calibri" w:cs="Calibri"/>
          <w:kern w:val="0"/>
          <w:lang w:eastAsia="zh-CN"/>
          <w14:ligatures w14:val="none"/>
        </w:rPr>
        <w:t>εκδοθείσες</w:t>
      </w:r>
      <w:proofErr w:type="spellEnd"/>
      <w:r w:rsidRPr="00A16855">
        <w:rPr>
          <w:rFonts w:ascii="Calibri" w:eastAsia="Times New Roman" w:hAnsi="Calibri" w:cs="Calibri"/>
          <w:kern w:val="0"/>
          <w:lang w:eastAsia="zh-CN"/>
          <w14:ligatures w14:val="none"/>
        </w:rPr>
        <w:t xml:space="preserve"> εγκυκλίους, για δαπάνες σε εκτέλεση συμβάσεων των ν.3978/2011, ν.4412/2016 και ν.4413/2016 οι διαδικασίες σύναψης των οποίων εκκινούν μετά τις 01.06.2024 από λοιπές αναθέτουσες αρχές πλην Κεντρικής Διοίκησης (άρθρο 1, παρ.2γ της ΚΥΑ.), </w:t>
      </w:r>
      <w:r w:rsidRPr="00A16855">
        <w:rPr>
          <w:rFonts w:ascii="Calibri" w:eastAsia="Times New Roman" w:hAnsi="Calibri" w:cs="Calibri"/>
          <w:b/>
          <w:bCs/>
          <w:kern w:val="0"/>
          <w:lang w:eastAsia="zh-CN"/>
          <w14:ligatures w14:val="none"/>
        </w:rPr>
        <w:t>απαιτείται η υποβολή Ηλεκτρονικού Τιμολογίου (ΗΤ)</w:t>
      </w:r>
      <w:r w:rsidRPr="00A16855">
        <w:rPr>
          <w:rFonts w:ascii="Calibri" w:eastAsia="Times New Roman" w:hAnsi="Calibri" w:cs="Calibri"/>
          <w:kern w:val="0"/>
          <w:lang w:eastAsia="zh-CN"/>
          <w14:ligatures w14:val="none"/>
        </w:rPr>
        <w:t xml:space="preserve">. </w:t>
      </w:r>
    </w:p>
    <w:p w14:paraId="7FD3AF3B"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zh-CN"/>
          <w14:ligatures w14:val="none"/>
        </w:rPr>
      </w:pPr>
      <w:r w:rsidRPr="00A16855">
        <w:rPr>
          <w:rFonts w:ascii="Calibri" w:eastAsia="Times New Roman" w:hAnsi="Calibri" w:cs="Calibri"/>
          <w:kern w:val="0"/>
          <w:lang w:eastAsia="zh-CN"/>
          <w14:ligatures w14:val="none"/>
        </w:rPr>
        <w:t xml:space="preserve">Για την υποβολή ηλεκτρονικού τιμολογίου, ο ανάδοχος συμπληρώνει στο πεδίο </w:t>
      </w:r>
      <w:r w:rsidRPr="00A16855">
        <w:rPr>
          <w:rFonts w:ascii="Calibri" w:eastAsia="Times New Roman" w:hAnsi="Calibri" w:cs="Calibri"/>
          <w:kern w:val="0"/>
          <w:lang w:val="en-GB" w:eastAsia="zh-CN"/>
          <w14:ligatures w14:val="none"/>
        </w:rPr>
        <w:t>BT</w:t>
      </w:r>
      <w:r w:rsidRPr="00A16855">
        <w:rPr>
          <w:rFonts w:ascii="Calibri" w:eastAsia="Times New Roman" w:hAnsi="Calibri" w:cs="Calibri"/>
          <w:kern w:val="0"/>
          <w:lang w:eastAsia="zh-CN"/>
          <w14:ligatures w14:val="none"/>
        </w:rPr>
        <w:t xml:space="preserve">-11: Στοιχείο αναφοράς αγαθού του Εθνικού </w:t>
      </w:r>
      <w:proofErr w:type="spellStart"/>
      <w:r w:rsidRPr="00A16855">
        <w:rPr>
          <w:rFonts w:ascii="Calibri" w:eastAsia="Times New Roman" w:hAnsi="Calibri" w:cs="Calibri"/>
          <w:kern w:val="0"/>
          <w:lang w:eastAsia="zh-CN"/>
          <w14:ligatures w14:val="none"/>
        </w:rPr>
        <w:t>Μορφότυπου</w:t>
      </w:r>
      <w:proofErr w:type="spellEnd"/>
      <w:r w:rsidRPr="00A16855">
        <w:rPr>
          <w:rFonts w:ascii="Calibri" w:eastAsia="Times New Roman" w:hAnsi="Calibri" w:cs="Calibri"/>
          <w:kern w:val="0"/>
          <w:lang w:eastAsia="zh-CN"/>
          <w14:ligatures w14:val="none"/>
        </w:rPr>
        <w:t xml:space="preserve"> Ηλεκτρονικού Τιμολογίου: Τον ΑΔΑ της απόφασης ανάληψης υποχρέωσης της σύμβασης.</w:t>
      </w:r>
    </w:p>
    <w:p w14:paraId="76F66131" w14:textId="77777777" w:rsidR="00A16855" w:rsidRPr="00A16855" w:rsidRDefault="00A16855" w:rsidP="00FD5C4A">
      <w:pPr>
        <w:suppressAutoHyphens/>
        <w:spacing w:after="120" w:line="240" w:lineRule="auto"/>
        <w:ind w:left="-284"/>
        <w:jc w:val="both"/>
        <w:rPr>
          <w:rFonts w:ascii="Calibri" w:eastAsia="Times New Roman" w:hAnsi="Calibri" w:cs="Calibri"/>
          <w:b/>
          <w:bCs/>
          <w:color w:val="000000"/>
          <w:kern w:val="0"/>
          <w:lang w:eastAsia="el-GR"/>
          <w14:ligatures w14:val="none"/>
        </w:rPr>
      </w:pPr>
      <w:r w:rsidRPr="00A16855">
        <w:rPr>
          <w:rFonts w:ascii="Calibri" w:eastAsia="Times New Roman" w:hAnsi="Calibri" w:cs="Calibri"/>
          <w:b/>
          <w:bCs/>
          <w:color w:val="000000"/>
          <w:kern w:val="0"/>
          <w:lang w:eastAsia="el-GR"/>
          <w14:ligatures w14:val="none"/>
        </w:rPr>
        <w:t>Κωδικός ΑΑΗΤ ΕΙΔΙΚΟΣ ΛΟΓΑΡΙΑΣΜΟΣ ΚΟΝΔΥΛΙΩΝ ΕΡΕΥΝΑΣ-ΠΟΛΥΤΕΧΝΕΙΟΥ ΚΡΗΤΗΣ: 1020.</w:t>
      </w:r>
      <w:r w:rsidRPr="00A16855">
        <w:rPr>
          <w:rFonts w:ascii="Calibri" w:eastAsia="Times New Roman" w:hAnsi="Calibri" w:cs="Calibri"/>
          <w:b/>
          <w:bCs/>
          <w:color w:val="000000"/>
          <w:kern w:val="0"/>
          <w:lang w:val="en-US" w:eastAsia="el-GR"/>
          <w14:ligatures w14:val="none"/>
        </w:rPr>
        <w:t>E</w:t>
      </w:r>
      <w:r w:rsidRPr="00A16855">
        <w:rPr>
          <w:rFonts w:ascii="Calibri" w:eastAsia="Times New Roman" w:hAnsi="Calibri" w:cs="Calibri"/>
          <w:b/>
          <w:bCs/>
          <w:color w:val="000000"/>
          <w:kern w:val="0"/>
          <w:lang w:eastAsia="el-GR"/>
          <w14:ligatures w14:val="none"/>
        </w:rPr>
        <w:t>00685.0001</w:t>
      </w:r>
    </w:p>
    <w:p w14:paraId="64FB9141"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p>
    <w:p w14:paraId="22005F94"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6</w:t>
      </w:r>
    </w:p>
    <w:p w14:paraId="035F7900"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 xml:space="preserve">Χρόνος Παράδοσης Υλικών-Παραλαβή υλικών - </w:t>
      </w:r>
      <w:r w:rsidRPr="00A16855">
        <w:rPr>
          <w:rFonts w:ascii="Calibri" w:eastAsia="Times New Roman" w:hAnsi="Calibri" w:cs="Calibri"/>
          <w:b/>
          <w:bCs/>
          <w:kern w:val="0"/>
          <w:lang w:eastAsia="el-GR"/>
          <w14:ligatures w14:val="none"/>
        </w:rPr>
        <w:br/>
        <w:t xml:space="preserve">Χρόνος και τρόπος παραλαβής υλικών </w:t>
      </w:r>
    </w:p>
    <w:p w14:paraId="00B1AC60"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3B2E9B45"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6.1 Ο Ανάδοχος υποχρεούται να παραδώσει τα υλικά στον χρόνο, τον τόπο και με τον  τρόπο   που καθορίζονται στα άρθρα 6.1. και 6.2.  της Διακήρυξης.</w:t>
      </w:r>
    </w:p>
    <w:p w14:paraId="060768FB" w14:textId="77777777" w:rsidR="00A16855" w:rsidRPr="00A16855" w:rsidRDefault="00A16855" w:rsidP="00FD5C4A">
      <w:pPr>
        <w:suppressAutoHyphens/>
        <w:spacing w:after="0" w:line="240" w:lineRule="auto"/>
        <w:ind w:left="-284"/>
        <w:jc w:val="both"/>
        <w:rPr>
          <w:rFonts w:ascii="Calibri" w:eastAsia="Times New Roman" w:hAnsi="Calibri" w:cs="Calibri"/>
          <w:kern w:val="0"/>
          <w:sz w:val="22"/>
          <w:lang w:eastAsia="ar-SA"/>
          <w14:ligatures w14:val="none"/>
        </w:rPr>
      </w:pPr>
      <w:r w:rsidRPr="00A16855">
        <w:rPr>
          <w:rFonts w:ascii="Calibri" w:eastAsia="Times New Roman" w:hAnsi="Calibri" w:cs="Calibri"/>
          <w:kern w:val="0"/>
          <w:lang w:eastAsia="el-GR"/>
          <w14:ligatures w14:val="none"/>
        </w:rPr>
        <w:t>Συγκεκριμένα, τόπος και ο χρόνος παράδοσης των υπό προμήθεια ειδών ορίζεται όπως κατωτέρω:</w:t>
      </w:r>
    </w:p>
    <w:p w14:paraId="65532BFD" w14:textId="77777777" w:rsidR="00A16855" w:rsidRPr="00A16855" w:rsidRDefault="00A16855" w:rsidP="00FD5C4A">
      <w:pPr>
        <w:widowControl w:val="0"/>
        <w:suppressAutoHyphens/>
        <w:spacing w:after="0" w:line="240" w:lineRule="auto"/>
        <w:ind w:left="-284"/>
        <w:jc w:val="both"/>
        <w:rPr>
          <w:rFonts w:ascii="Cambria" w:eastAsia="Times New Roman" w:hAnsi="Cambria" w:cs="Mangal"/>
          <w:color w:val="000000"/>
          <w:kern w:val="0"/>
          <w:highlight w:val="yellow"/>
          <w:lang w:eastAsia="hi-IN" w:bidi="hi-IN"/>
          <w14:ligatures w14:val="none"/>
        </w:rPr>
      </w:pPr>
    </w:p>
    <w:p w14:paraId="42CB7BB3" w14:textId="77777777" w:rsidR="00A16855" w:rsidRPr="00A16855" w:rsidRDefault="00A16855" w:rsidP="00FD5C4A">
      <w:pPr>
        <w:numPr>
          <w:ilvl w:val="0"/>
          <w:numId w:val="3"/>
        </w:numPr>
        <w:suppressAutoHyphens/>
        <w:spacing w:after="0" w:line="240" w:lineRule="auto"/>
        <w:ind w:left="-284"/>
        <w:contextualSpacing/>
        <w:jc w:val="both"/>
        <w:rPr>
          <w:rFonts w:ascii="Calibri" w:eastAsia="Times New Roman" w:hAnsi="Calibri" w:cs="Calibri"/>
          <w:kern w:val="0"/>
          <w:lang w:eastAsia="el-GR"/>
          <w14:ligatures w14:val="none"/>
        </w:rPr>
      </w:pPr>
      <w:r w:rsidRPr="00A16855">
        <w:rPr>
          <w:rFonts w:ascii="Calibri" w:eastAsia="Times New Roman" w:hAnsi="Calibri" w:cs="Calibri"/>
          <w:b/>
          <w:bCs/>
          <w:kern w:val="0"/>
          <w:lang w:eastAsia="el-GR"/>
          <w14:ligatures w14:val="none"/>
        </w:rPr>
        <w:t>Για το Τμήμα 1:  «</w:t>
      </w:r>
      <w:r w:rsidRPr="00A16855">
        <w:rPr>
          <w:rFonts w:ascii="Calibri" w:eastAsia="Times New Roman" w:hAnsi="Calibri" w:cs="Calibri"/>
          <w:b/>
          <w:bCs/>
          <w:kern w:val="0"/>
          <w:lang w:val="en-GB" w:eastAsia="el-GR"/>
          <w14:ligatures w14:val="none"/>
        </w:rPr>
        <w:t>CNC</w:t>
      </w:r>
      <w:r w:rsidRPr="00A16855">
        <w:rPr>
          <w:rFonts w:ascii="Calibri" w:eastAsia="Times New Roman" w:hAnsi="Calibri" w:cs="Calibri"/>
          <w:b/>
          <w:bCs/>
          <w:kern w:val="0"/>
          <w:lang w:eastAsia="el-GR"/>
          <w14:ligatures w14:val="none"/>
        </w:rPr>
        <w:t xml:space="preserve"> </w:t>
      </w:r>
      <w:r w:rsidRPr="00A16855">
        <w:rPr>
          <w:rFonts w:ascii="Calibri" w:eastAsia="Times New Roman" w:hAnsi="Calibri" w:cs="Calibri"/>
          <w:b/>
          <w:bCs/>
          <w:kern w:val="0"/>
          <w:lang w:val="en-GB" w:eastAsia="el-GR"/>
          <w14:ligatures w14:val="none"/>
        </w:rPr>
        <w:t>Router</w:t>
      </w:r>
      <w:r w:rsidRPr="00A16855">
        <w:rPr>
          <w:rFonts w:ascii="Calibri" w:eastAsia="Times New Roman" w:hAnsi="Calibri" w:cs="Calibri"/>
          <w:b/>
          <w:bCs/>
          <w:kern w:val="0"/>
          <w:lang w:eastAsia="el-GR"/>
          <w14:ligatures w14:val="none"/>
        </w:rPr>
        <w:t xml:space="preserve">», </w:t>
      </w:r>
      <w:r w:rsidRPr="00A16855">
        <w:rPr>
          <w:rFonts w:ascii="Calibri" w:eastAsia="Times New Roman" w:hAnsi="Calibri" w:cs="Calibri"/>
          <w:kern w:val="0"/>
          <w:lang w:eastAsia="el-GR"/>
          <w14:ligatures w14:val="none"/>
        </w:rPr>
        <w:t xml:space="preserve">σε τέσσερεις (4) μήνες από την  υπογραφή της σύμβασης(Τόπος παράδοσης: Εργαστήριο </w:t>
      </w:r>
      <w:proofErr w:type="spellStart"/>
      <w:r w:rsidRPr="00A16855">
        <w:rPr>
          <w:rFonts w:ascii="Calibri" w:eastAsia="Times New Roman" w:hAnsi="Calibri" w:cs="Calibri"/>
          <w:kern w:val="0"/>
          <w:lang w:eastAsia="el-GR"/>
          <w14:ligatures w14:val="none"/>
        </w:rPr>
        <w:t>Μικροκοπής</w:t>
      </w:r>
      <w:proofErr w:type="spellEnd"/>
      <w:r w:rsidRPr="00A16855">
        <w:rPr>
          <w:rFonts w:ascii="Calibri" w:eastAsia="Times New Roman" w:hAnsi="Calibri" w:cs="Calibri"/>
          <w:kern w:val="0"/>
          <w:lang w:eastAsia="el-GR"/>
          <w14:ligatures w14:val="none"/>
        </w:rPr>
        <w:t xml:space="preserve"> και Κατασκευαστικής Προσομοίωσης Σχολής ΜΠΔ, Πολυτεχνείο Κρήτης)</w:t>
      </w:r>
    </w:p>
    <w:p w14:paraId="1355665C" w14:textId="77777777" w:rsidR="00A16855" w:rsidRPr="00A16855" w:rsidRDefault="00A16855" w:rsidP="00FD5C4A">
      <w:pPr>
        <w:numPr>
          <w:ilvl w:val="0"/>
          <w:numId w:val="3"/>
        </w:numPr>
        <w:suppressAutoHyphens/>
        <w:spacing w:after="0" w:line="240" w:lineRule="auto"/>
        <w:ind w:left="-284"/>
        <w:contextualSpacing/>
        <w:jc w:val="both"/>
        <w:rPr>
          <w:rFonts w:ascii="Calibri" w:eastAsia="Times New Roman" w:hAnsi="Calibri" w:cs="Calibri"/>
          <w:kern w:val="0"/>
          <w:lang w:eastAsia="el-GR"/>
          <w14:ligatures w14:val="none"/>
        </w:rPr>
      </w:pPr>
      <w:r w:rsidRPr="00A16855">
        <w:rPr>
          <w:rFonts w:ascii="Calibri" w:eastAsia="Times New Roman" w:hAnsi="Calibri" w:cs="Calibri"/>
          <w:b/>
          <w:bCs/>
          <w:kern w:val="0"/>
          <w:lang w:eastAsia="el-GR"/>
          <w14:ligatures w14:val="none"/>
        </w:rPr>
        <w:t>Για το Τμήμα 2: «</w:t>
      </w:r>
      <w:r w:rsidRPr="00A16855">
        <w:rPr>
          <w:rFonts w:ascii="Calibri" w:eastAsia="Times New Roman" w:hAnsi="Calibri" w:cs="Calibri"/>
          <w:b/>
          <w:bCs/>
          <w:kern w:val="0"/>
          <w:lang w:val="en-GB" w:eastAsia="el-GR"/>
          <w14:ligatures w14:val="none"/>
        </w:rPr>
        <w:t>Drone</w:t>
      </w:r>
      <w:r w:rsidRPr="00A16855">
        <w:rPr>
          <w:rFonts w:ascii="Calibri" w:eastAsia="Times New Roman" w:hAnsi="Calibri" w:cs="Calibri"/>
          <w:b/>
          <w:bCs/>
          <w:kern w:val="0"/>
          <w:lang w:eastAsia="el-GR"/>
          <w14:ligatures w14:val="none"/>
        </w:rPr>
        <w:t xml:space="preserve"> Φωτογραμμετρίας», </w:t>
      </w:r>
      <w:r w:rsidRPr="00A16855">
        <w:rPr>
          <w:rFonts w:ascii="Calibri" w:eastAsia="Times New Roman" w:hAnsi="Calibri" w:cs="Calibri"/>
          <w:kern w:val="0"/>
          <w:lang w:eastAsia="el-GR"/>
          <w14:ligatures w14:val="none"/>
        </w:rPr>
        <w:t xml:space="preserve">σε </w:t>
      </w:r>
      <w:bookmarkStart w:id="7" w:name="_Hlk208582334"/>
      <w:r w:rsidRPr="00A16855">
        <w:rPr>
          <w:rFonts w:ascii="Calibri" w:eastAsia="Times New Roman" w:hAnsi="Calibri" w:cs="Calibri"/>
          <w:kern w:val="0"/>
          <w:lang w:eastAsia="el-GR"/>
          <w14:ligatures w14:val="none"/>
        </w:rPr>
        <w:t>τρεις</w:t>
      </w:r>
      <w:bookmarkEnd w:id="7"/>
      <w:r w:rsidRPr="00A16855">
        <w:rPr>
          <w:rFonts w:ascii="Calibri" w:eastAsia="Times New Roman" w:hAnsi="Calibri" w:cs="Calibri"/>
          <w:kern w:val="0"/>
          <w:lang w:eastAsia="el-GR"/>
          <w14:ligatures w14:val="none"/>
        </w:rPr>
        <w:t xml:space="preserve"> (3) μήνες από την  υπογραφή της σύμβασης (Τόπος παράδοσης: Εργαστήριο </w:t>
      </w:r>
      <w:proofErr w:type="spellStart"/>
      <w:r w:rsidRPr="00A16855">
        <w:rPr>
          <w:rFonts w:ascii="Calibri" w:eastAsia="Times New Roman" w:hAnsi="Calibri" w:cs="Calibri"/>
          <w:kern w:val="0"/>
          <w:lang w:eastAsia="el-GR"/>
          <w14:ligatures w14:val="none"/>
        </w:rPr>
        <w:t>Μικροκοπής</w:t>
      </w:r>
      <w:proofErr w:type="spellEnd"/>
      <w:r w:rsidRPr="00A16855">
        <w:rPr>
          <w:rFonts w:ascii="Calibri" w:eastAsia="Times New Roman" w:hAnsi="Calibri" w:cs="Calibri"/>
          <w:kern w:val="0"/>
          <w:lang w:eastAsia="el-GR"/>
          <w14:ligatures w14:val="none"/>
        </w:rPr>
        <w:t xml:space="preserve"> και Κατασκευαστικής Προσομοίωσης Σχολής ΜΠΔ, Πολυτεχνείο Κρήτης)</w:t>
      </w:r>
    </w:p>
    <w:p w14:paraId="4E449337" w14:textId="77777777" w:rsidR="00A16855" w:rsidRPr="00A16855" w:rsidRDefault="00A16855" w:rsidP="00FD5C4A">
      <w:pPr>
        <w:numPr>
          <w:ilvl w:val="0"/>
          <w:numId w:val="3"/>
        </w:numPr>
        <w:suppressAutoHyphens/>
        <w:spacing w:after="0" w:line="240" w:lineRule="auto"/>
        <w:ind w:left="-284"/>
        <w:contextualSpacing/>
        <w:jc w:val="both"/>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 xml:space="preserve">Για το Τμήμα 3: «Εκτυπωτής </w:t>
      </w:r>
      <w:r w:rsidRPr="00A16855">
        <w:rPr>
          <w:rFonts w:ascii="Calibri" w:eastAsia="Times New Roman" w:hAnsi="Calibri" w:cs="Calibri"/>
          <w:b/>
          <w:bCs/>
          <w:kern w:val="0"/>
          <w:lang w:val="en-GB" w:eastAsia="el-GR"/>
          <w14:ligatures w14:val="none"/>
        </w:rPr>
        <w:t>UV</w:t>
      </w:r>
      <w:r w:rsidRPr="00A16855">
        <w:rPr>
          <w:rFonts w:ascii="Calibri" w:eastAsia="Times New Roman" w:hAnsi="Calibri" w:cs="Calibri"/>
          <w:b/>
          <w:bCs/>
          <w:kern w:val="0"/>
          <w:lang w:eastAsia="el-GR"/>
          <w14:ligatures w14:val="none"/>
        </w:rPr>
        <w:t>»,</w:t>
      </w:r>
      <w:r w:rsidRPr="00A16855">
        <w:rPr>
          <w:rFonts w:ascii="Calibri" w:eastAsia="Times New Roman" w:hAnsi="Calibri" w:cs="Calibri"/>
          <w:kern w:val="0"/>
          <w:lang w:eastAsia="el-GR"/>
          <w14:ligatures w14:val="none"/>
        </w:rPr>
        <w:t xml:space="preserve"> σε τρεις (3) μήνες από την  υπογραφή της σύμβασης (Τόπος παράδοσης: Εργαστήριο </w:t>
      </w:r>
      <w:proofErr w:type="spellStart"/>
      <w:r w:rsidRPr="00A16855">
        <w:rPr>
          <w:rFonts w:ascii="Calibri" w:eastAsia="Times New Roman" w:hAnsi="Calibri" w:cs="Calibri"/>
          <w:kern w:val="0"/>
          <w:lang w:eastAsia="el-GR"/>
          <w14:ligatures w14:val="none"/>
        </w:rPr>
        <w:t>Μικροκοπής</w:t>
      </w:r>
      <w:proofErr w:type="spellEnd"/>
      <w:r w:rsidRPr="00A16855">
        <w:rPr>
          <w:rFonts w:ascii="Calibri" w:eastAsia="Times New Roman" w:hAnsi="Calibri" w:cs="Calibri"/>
          <w:kern w:val="0"/>
          <w:lang w:eastAsia="el-GR"/>
          <w14:ligatures w14:val="none"/>
        </w:rPr>
        <w:t xml:space="preserve"> και Κατασκευαστικής Προσομοίωσης Σχολής ΜΠΔ, Πολυτεχνείο Κρήτης)</w:t>
      </w:r>
    </w:p>
    <w:p w14:paraId="37D07CDF" w14:textId="77777777" w:rsidR="00A16855" w:rsidRPr="00A16855" w:rsidRDefault="00A16855" w:rsidP="00FD5C4A">
      <w:pPr>
        <w:numPr>
          <w:ilvl w:val="0"/>
          <w:numId w:val="3"/>
        </w:numPr>
        <w:suppressAutoHyphens/>
        <w:spacing w:after="0" w:line="240" w:lineRule="auto"/>
        <w:ind w:left="-284"/>
        <w:contextualSpacing/>
        <w:jc w:val="both"/>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Για το Τμήμα 4: «Τρισδιάστατος εκτυπωτής»,</w:t>
      </w:r>
      <w:r w:rsidRPr="00A16855">
        <w:rPr>
          <w:rFonts w:ascii="Calibri" w:eastAsia="Times New Roman" w:hAnsi="Calibri" w:cs="Calibri"/>
          <w:kern w:val="0"/>
          <w:lang w:eastAsia="el-GR"/>
          <w14:ligatures w14:val="none"/>
        </w:rPr>
        <w:t xml:space="preserve"> σε τρεις (3) μήνες από την  υπογραφή της σύμβασης (Τόπος παράδοσης: Εργαστήριο </w:t>
      </w:r>
      <w:proofErr w:type="spellStart"/>
      <w:r w:rsidRPr="00A16855">
        <w:rPr>
          <w:rFonts w:ascii="Calibri" w:eastAsia="Times New Roman" w:hAnsi="Calibri" w:cs="Calibri"/>
          <w:kern w:val="0"/>
          <w:lang w:eastAsia="el-GR"/>
          <w14:ligatures w14:val="none"/>
        </w:rPr>
        <w:t>Μικροκοπής</w:t>
      </w:r>
      <w:proofErr w:type="spellEnd"/>
      <w:r w:rsidRPr="00A16855">
        <w:rPr>
          <w:rFonts w:ascii="Calibri" w:eastAsia="Times New Roman" w:hAnsi="Calibri" w:cs="Calibri"/>
          <w:kern w:val="0"/>
          <w:lang w:eastAsia="el-GR"/>
          <w14:ligatures w14:val="none"/>
        </w:rPr>
        <w:t xml:space="preserve"> και Κατασκευαστικής Προσομοίωσης Σχολής ΜΠΔ, Πολυτεχνείο Κρήτης)</w:t>
      </w:r>
    </w:p>
    <w:p w14:paraId="54535353" w14:textId="77777777" w:rsidR="00A16855" w:rsidRPr="00A16855" w:rsidRDefault="00A16855" w:rsidP="00FD5C4A">
      <w:pPr>
        <w:numPr>
          <w:ilvl w:val="0"/>
          <w:numId w:val="3"/>
        </w:numPr>
        <w:suppressAutoHyphens/>
        <w:spacing w:after="0" w:line="240" w:lineRule="auto"/>
        <w:ind w:left="-284"/>
        <w:contextualSpacing/>
        <w:jc w:val="both"/>
        <w:rPr>
          <w:rFonts w:ascii="Calibri" w:eastAsia="Times New Roman" w:hAnsi="Calibri" w:cs="Calibri"/>
          <w:kern w:val="0"/>
          <w:lang w:eastAsia="el-GR"/>
          <w14:ligatures w14:val="none"/>
        </w:rPr>
      </w:pPr>
      <w:r w:rsidRPr="00A16855">
        <w:rPr>
          <w:rFonts w:ascii="Calibri" w:eastAsia="Times New Roman" w:hAnsi="Calibri" w:cs="Calibri"/>
          <w:b/>
          <w:bCs/>
          <w:kern w:val="0"/>
          <w:lang w:eastAsia="el-GR"/>
          <w14:ligatures w14:val="none"/>
        </w:rPr>
        <w:lastRenderedPageBreak/>
        <w:t xml:space="preserve">Για το Τμήμα 5: «Θερμική κάμερα», </w:t>
      </w:r>
      <w:r w:rsidRPr="00A16855">
        <w:rPr>
          <w:rFonts w:ascii="Calibri" w:eastAsia="Times New Roman" w:hAnsi="Calibri" w:cs="Calibri"/>
          <w:kern w:val="0"/>
          <w:lang w:eastAsia="el-GR"/>
          <w14:ligatures w14:val="none"/>
        </w:rPr>
        <w:t xml:space="preserve">σε τρεις (3) μήνες από την  υπογραφή της σύμβασης (Τόπος παράδοσης: Εργαστήριο </w:t>
      </w:r>
      <w:proofErr w:type="spellStart"/>
      <w:r w:rsidRPr="00A16855">
        <w:rPr>
          <w:rFonts w:ascii="Calibri" w:eastAsia="Times New Roman" w:hAnsi="Calibri" w:cs="Calibri"/>
          <w:kern w:val="0"/>
          <w:lang w:eastAsia="el-GR"/>
          <w14:ligatures w14:val="none"/>
        </w:rPr>
        <w:t>Μικροκοπής</w:t>
      </w:r>
      <w:proofErr w:type="spellEnd"/>
      <w:r w:rsidRPr="00A16855">
        <w:rPr>
          <w:rFonts w:ascii="Calibri" w:eastAsia="Times New Roman" w:hAnsi="Calibri" w:cs="Calibri"/>
          <w:kern w:val="0"/>
          <w:lang w:eastAsia="el-GR"/>
          <w14:ligatures w14:val="none"/>
        </w:rPr>
        <w:t xml:space="preserve"> και Κατασκευαστικής Προσομοίωσης Σχολής ΜΠΔ, Πολυτεχνείο Κρήτης)</w:t>
      </w:r>
    </w:p>
    <w:p w14:paraId="1BB0689A" w14:textId="77777777" w:rsidR="00A16855" w:rsidRPr="00A16855" w:rsidRDefault="00A16855" w:rsidP="00FD5C4A">
      <w:pPr>
        <w:numPr>
          <w:ilvl w:val="0"/>
          <w:numId w:val="3"/>
        </w:numPr>
        <w:suppressAutoHyphens/>
        <w:spacing w:after="0" w:line="240" w:lineRule="auto"/>
        <w:ind w:left="-284"/>
        <w:contextualSpacing/>
        <w:jc w:val="both"/>
        <w:rPr>
          <w:rFonts w:ascii="Calibri" w:eastAsia="Times New Roman" w:hAnsi="Calibri" w:cs="Calibri"/>
          <w:kern w:val="0"/>
          <w:lang w:eastAsia="ar-SA"/>
          <w14:ligatures w14:val="none"/>
        </w:rPr>
      </w:pPr>
      <w:r w:rsidRPr="00A16855">
        <w:rPr>
          <w:rFonts w:ascii="Calibri" w:eastAsia="Times New Roman" w:hAnsi="Calibri" w:cs="Calibri"/>
          <w:b/>
          <w:bCs/>
          <w:kern w:val="0"/>
          <w:lang w:eastAsia="el-GR"/>
          <w14:ligatures w14:val="none"/>
        </w:rPr>
        <w:t xml:space="preserve">Για το Τμήμα 6: «Σαρωτής </w:t>
      </w:r>
      <w:proofErr w:type="spellStart"/>
      <w:r w:rsidRPr="00A16855">
        <w:rPr>
          <w:rFonts w:ascii="Calibri" w:eastAsia="Times New Roman" w:hAnsi="Calibri" w:cs="Calibri"/>
          <w:b/>
          <w:bCs/>
          <w:kern w:val="0"/>
          <w:lang w:val="en-GB" w:eastAsia="el-GR"/>
          <w14:ligatures w14:val="none"/>
        </w:rPr>
        <w:t>LiDar</w:t>
      </w:r>
      <w:proofErr w:type="spellEnd"/>
      <w:r w:rsidRPr="00A16855">
        <w:rPr>
          <w:rFonts w:ascii="Calibri" w:eastAsia="Times New Roman" w:hAnsi="Calibri" w:cs="Calibri"/>
          <w:b/>
          <w:bCs/>
          <w:kern w:val="0"/>
          <w:lang w:eastAsia="el-GR"/>
          <w14:ligatures w14:val="none"/>
        </w:rPr>
        <w:t xml:space="preserve">», </w:t>
      </w:r>
      <w:r w:rsidRPr="00A16855">
        <w:rPr>
          <w:rFonts w:ascii="Calibri" w:eastAsia="Times New Roman" w:hAnsi="Calibri" w:cs="Calibri"/>
          <w:kern w:val="0"/>
          <w:lang w:eastAsia="el-GR"/>
          <w14:ligatures w14:val="none"/>
        </w:rPr>
        <w:t xml:space="preserve">σε τρεις (3) μήνες από την  υπογραφή της σύμβασης (Τόπος παράδοσης: Εργαστήριο </w:t>
      </w:r>
      <w:proofErr w:type="spellStart"/>
      <w:r w:rsidRPr="00A16855">
        <w:rPr>
          <w:rFonts w:ascii="Calibri" w:eastAsia="Times New Roman" w:hAnsi="Calibri" w:cs="Calibri"/>
          <w:kern w:val="0"/>
          <w:lang w:eastAsia="el-GR"/>
          <w14:ligatures w14:val="none"/>
        </w:rPr>
        <w:t>Μικροκοπής</w:t>
      </w:r>
      <w:proofErr w:type="spellEnd"/>
      <w:r w:rsidRPr="00A16855">
        <w:rPr>
          <w:rFonts w:ascii="Calibri" w:eastAsia="Times New Roman" w:hAnsi="Calibri" w:cs="Calibri"/>
          <w:kern w:val="0"/>
          <w:lang w:eastAsia="el-GR"/>
          <w14:ligatures w14:val="none"/>
        </w:rPr>
        <w:t xml:space="preserve"> και Κατασκευαστικής Προσομοίωσης Σχολής ΜΠΔ, Πολυτεχνείο Κρήτης)</w:t>
      </w:r>
    </w:p>
    <w:p w14:paraId="59A9A06E" w14:textId="77777777" w:rsidR="00A16855" w:rsidRPr="00A16855" w:rsidRDefault="00A16855" w:rsidP="00FD5C4A">
      <w:pPr>
        <w:numPr>
          <w:ilvl w:val="0"/>
          <w:numId w:val="3"/>
        </w:numPr>
        <w:suppressAutoHyphens/>
        <w:spacing w:after="0" w:line="240" w:lineRule="auto"/>
        <w:ind w:left="-284"/>
        <w:contextualSpacing/>
        <w:jc w:val="both"/>
        <w:rPr>
          <w:rFonts w:ascii="Calibri" w:eastAsia="Times New Roman" w:hAnsi="Calibri" w:cs="Calibri"/>
          <w:kern w:val="0"/>
          <w:lang w:eastAsia="ar-SA"/>
          <w14:ligatures w14:val="none"/>
        </w:rPr>
      </w:pPr>
      <w:r w:rsidRPr="00A16855">
        <w:rPr>
          <w:rFonts w:ascii="Calibri" w:eastAsia="Times New Roman" w:hAnsi="Calibri" w:cs="Calibri"/>
          <w:b/>
          <w:bCs/>
          <w:kern w:val="0"/>
          <w:lang w:eastAsia="el-GR"/>
          <w14:ligatures w14:val="none"/>
        </w:rPr>
        <w:t xml:space="preserve">Για το Τμήμα 7: «Ηλεκτρονικοί Υπολογιστές και περιφερειακά», </w:t>
      </w:r>
      <w:r w:rsidRPr="00A16855">
        <w:rPr>
          <w:rFonts w:ascii="Calibri" w:eastAsia="Times New Roman" w:hAnsi="Calibri" w:cs="Calibri"/>
          <w:kern w:val="0"/>
          <w:lang w:eastAsia="el-GR"/>
          <w14:ligatures w14:val="none"/>
        </w:rPr>
        <w:t xml:space="preserve">σε τρεις (3) μήνες από την  υπογραφή της σύμβασης (Τόπος παράδοσης: Εργαστήριο </w:t>
      </w:r>
      <w:proofErr w:type="spellStart"/>
      <w:r w:rsidRPr="00A16855">
        <w:rPr>
          <w:rFonts w:ascii="Calibri" w:eastAsia="Times New Roman" w:hAnsi="Calibri" w:cs="Calibri"/>
          <w:kern w:val="0"/>
          <w:lang w:eastAsia="el-GR"/>
          <w14:ligatures w14:val="none"/>
        </w:rPr>
        <w:t>Μικροκοπής</w:t>
      </w:r>
      <w:proofErr w:type="spellEnd"/>
      <w:r w:rsidRPr="00A16855">
        <w:rPr>
          <w:rFonts w:ascii="Calibri" w:eastAsia="Times New Roman" w:hAnsi="Calibri" w:cs="Calibri"/>
          <w:kern w:val="0"/>
          <w:lang w:eastAsia="el-GR"/>
          <w14:ligatures w14:val="none"/>
        </w:rPr>
        <w:t xml:space="preserve"> και Κατασκευαστικής Προσομοίωσης Σχολής ΜΠΔ, Πολυτεχνείο Κρήτης)</w:t>
      </w:r>
    </w:p>
    <w:p w14:paraId="5B7C768C" w14:textId="77777777" w:rsidR="00A16855" w:rsidRPr="00A16855" w:rsidRDefault="00A16855" w:rsidP="00FD5C4A">
      <w:pPr>
        <w:widowControl w:val="0"/>
        <w:suppressAutoHyphens/>
        <w:spacing w:after="0" w:line="240" w:lineRule="auto"/>
        <w:ind w:left="-284"/>
        <w:jc w:val="both"/>
        <w:rPr>
          <w:rFonts w:ascii="Cambria" w:eastAsia="Times New Roman" w:hAnsi="Cambria" w:cs="Mangal"/>
          <w:color w:val="000000"/>
          <w:kern w:val="0"/>
          <w:highlight w:val="yellow"/>
          <w:lang w:eastAsia="hi-IN" w:bidi="hi-IN"/>
          <w14:ligatures w14:val="none"/>
        </w:rPr>
      </w:pPr>
    </w:p>
    <w:p w14:paraId="50DCC9DA" w14:textId="77777777" w:rsidR="00A16855" w:rsidRPr="00A16855" w:rsidRDefault="00A16855" w:rsidP="00FD5C4A">
      <w:pPr>
        <w:widowControl w:val="0"/>
        <w:suppressAutoHyphens/>
        <w:spacing w:after="0" w:line="240" w:lineRule="auto"/>
        <w:ind w:left="-284"/>
        <w:jc w:val="both"/>
        <w:rPr>
          <w:rFonts w:ascii="Cambria" w:eastAsia="SimSun" w:hAnsi="Cambria" w:cs="Mangal"/>
          <w:color w:val="000000"/>
          <w:kern w:val="0"/>
          <w:lang w:eastAsia="hi-IN" w:bidi="hi-IN"/>
          <w14:ligatures w14:val="none"/>
        </w:rPr>
      </w:pPr>
      <w:r w:rsidRPr="00A16855">
        <w:rPr>
          <w:rFonts w:ascii="Cambria" w:eastAsia="Times New Roman" w:hAnsi="Cambria" w:cs="Mangal"/>
          <w:color w:val="000000"/>
          <w:kern w:val="0"/>
          <w:lang w:eastAsia="hi-IN" w:bidi="hi-IN"/>
          <w14:ligatures w14:val="none"/>
        </w:rPr>
        <w:t xml:space="preserve">Η παραλαβή θα πραγματοποιηθεί από την τριμελή επιτροπή παρακολούθησης και παραλαβής (σύμφωνα με την παρ. 11 περ. β του άρθρου 221 του ν. 4412/16  κατά τα οριζόμενα στο άρθρο 208 του ως άνω νόμου), η οποία συγκροτήθηκε δυνάμει της με </w:t>
      </w:r>
      <w:proofErr w:type="spellStart"/>
      <w:r w:rsidRPr="00A16855">
        <w:rPr>
          <w:rFonts w:ascii="Cambria" w:eastAsia="Times New Roman" w:hAnsi="Cambria" w:cs="Mangal"/>
          <w:color w:val="000000"/>
          <w:kern w:val="0"/>
          <w:lang w:eastAsia="hi-IN" w:bidi="hi-IN"/>
          <w14:ligatures w14:val="none"/>
        </w:rPr>
        <w:t>αρ</w:t>
      </w:r>
      <w:proofErr w:type="spellEnd"/>
      <w:r w:rsidRPr="00A16855">
        <w:rPr>
          <w:rFonts w:ascii="Cambria" w:eastAsia="Times New Roman" w:hAnsi="Cambria" w:cs="Mangal"/>
          <w:color w:val="000000"/>
          <w:kern w:val="0"/>
          <w:lang w:eastAsia="hi-IN" w:bidi="hi-IN"/>
          <w14:ligatures w14:val="none"/>
        </w:rPr>
        <w:t xml:space="preserve">. </w:t>
      </w:r>
      <w:proofErr w:type="spellStart"/>
      <w:r w:rsidRPr="00A16855">
        <w:rPr>
          <w:rFonts w:ascii="Cambria" w:eastAsia="Times New Roman" w:hAnsi="Cambria" w:cs="Mangal"/>
          <w:color w:val="000000"/>
          <w:kern w:val="0"/>
          <w:lang w:eastAsia="hi-IN" w:bidi="hi-IN"/>
          <w14:ligatures w14:val="none"/>
        </w:rPr>
        <w:t>πρωτ</w:t>
      </w:r>
      <w:proofErr w:type="spellEnd"/>
      <w:r w:rsidRPr="00A16855">
        <w:rPr>
          <w:rFonts w:ascii="Cambria" w:eastAsia="Times New Roman" w:hAnsi="Cambria" w:cs="Mangal"/>
          <w:color w:val="000000"/>
          <w:kern w:val="0"/>
          <w:lang w:eastAsia="hi-IN" w:bidi="hi-IN"/>
          <w14:ligatures w14:val="none"/>
        </w:rPr>
        <w:t xml:space="preserve">.. ΕΛΚΕ ……./..-..-2025 πράξης (ΑΔΑ: …………..…). </w:t>
      </w:r>
    </w:p>
    <w:p w14:paraId="413886BD"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ab/>
        <w:t xml:space="preserve">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το άρθρο 208 του ν. 4412/16: </w:t>
      </w:r>
    </w:p>
    <w:p w14:paraId="3095D2A2"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w:t>
      </w:r>
      <w:proofErr w:type="spellStart"/>
      <w:r w:rsidRPr="00A16855">
        <w:rPr>
          <w:rFonts w:ascii="Calibri" w:eastAsia="Times New Roman" w:hAnsi="Calibri" w:cs="Calibri"/>
          <w:kern w:val="0"/>
          <w:lang w:eastAsia="el-GR"/>
          <w14:ligatures w14:val="none"/>
        </w:rPr>
        <w:t>άρ</w:t>
      </w:r>
      <w:proofErr w:type="spellEnd"/>
      <w:r w:rsidRPr="00A16855">
        <w:rPr>
          <w:rFonts w:ascii="Calibri" w:eastAsia="Times New Roman" w:hAnsi="Calibri" w:cs="Calibri"/>
          <w:kern w:val="0"/>
          <w:lang w:eastAsia="el-GR"/>
          <w14:ligatures w14:val="none"/>
        </w:rPr>
        <w:t xml:space="preserve">. 208 παρ. 3) Αν η σύμβαση προβλέπει μόνο μακροσκοπική εξέταση, συντάσσεται από την επιτροπή παραλαβής πρωτόκολλο οριστικής παραλαβής ή απόρριψης μετά τη διενέργεια της μακροσκοπικού ελέγχου. Όταν η σύμβαση προβλέπει, εκτός από την μακροσκοπική εξέταση και άλλους ελέγχους, ιδίως χημική εξέταση, μηχανική εξέταση, πρακτική δοκιμασία, συντάσσεται από την επιτροπή παραλαβής, εκτός από το πρωτόκολλο μακροσκοπικού ελέγχου και δειγματοληψίας και πρωτόκολλο οριστικής παραλαβής ή απόρριψης μετά τα αποτελέσματα των ελέγχων τούτων. </w:t>
      </w:r>
    </w:p>
    <w:p w14:paraId="7EBE5FBF"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ab/>
        <w:t>Εάν, λόγω της φύσης του είδους, όλοι οι προβλεπόμενοι από την σύμβαση έλεγχοι γίνονται από την επιτροπή παραλαβής και δεν μεσολαβούν εργαστηριακοί και λοιποί έλεγχοι για την σύνταξη του ανωτέρου πρωτοκόλλου, τούτο συντάσσεται από την επιτροπή χωρίς να προηγηθεί σύνταξη πρωτοκόλλου μακροσκοπικού ελέγχου και δειγματοληψίας. Μετά την ολοκλήρωση της ως άνω διαδικασίας η Επιτροπή Παραλαβής μπορεί:</w:t>
      </w:r>
    </w:p>
    <w:p w14:paraId="686C2CDA"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α) να παραλάβει το υλικό,</w:t>
      </w:r>
    </w:p>
    <w:p w14:paraId="19019AD0"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β) να παραλάβει το υλικό με παρατηρήσεις λόγω αποκλίσεων από τις τεχνικές προδιαγραφές της σύμβασης,</w:t>
      </w:r>
    </w:p>
    <w:p w14:paraId="6D9CDB73"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γ) να απορρίψει το υλικό.</w:t>
      </w:r>
    </w:p>
    <w:p w14:paraId="359BCC54"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Το κόστος διενέργειας των ανωτέρω ελέγχων επιβαρύνει τον προμηθευτή.</w:t>
      </w:r>
    </w:p>
    <w:p w14:paraId="34FA8E9A"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ab/>
        <w:t>(</w:t>
      </w:r>
      <w:proofErr w:type="spellStart"/>
      <w:r w:rsidRPr="00A16855">
        <w:rPr>
          <w:rFonts w:ascii="Calibri" w:eastAsia="Times New Roman" w:hAnsi="Calibri" w:cs="Calibri"/>
          <w:kern w:val="0"/>
          <w:lang w:eastAsia="el-GR"/>
          <w14:ligatures w14:val="none"/>
        </w:rPr>
        <w:t>άρ</w:t>
      </w:r>
      <w:proofErr w:type="spellEnd"/>
      <w:r w:rsidRPr="00A16855">
        <w:rPr>
          <w:rFonts w:ascii="Calibri" w:eastAsia="Times New Roman" w:hAnsi="Calibri" w:cs="Calibri"/>
          <w:kern w:val="0"/>
          <w:lang w:eastAsia="el-GR"/>
          <w14:ligatures w14:val="none"/>
        </w:rPr>
        <w:t xml:space="preserve">. 208 παρ. 4) Αν η επιτροπή παραλαβής παραλάβει το υλικό με παρατηρήσεις, αναφέρει στο σχετικό πρωτόκολλο τις αποκλίσεις που παρουσιάζει αυτό από τους όρους της σύμβασης και διατυπώνει αιτιολογημένα τη γνώμη της για το ζήτημα αν το υλικό είναι κατάλληλο ή όχι για τη χρήση που προορίζεται. Εφόσον κριθεί από την αρμόδια κατά περίπτωση υπηρεσία του φορέα που εκτελεί τη σύμβαση, ότι οι παρεκκλίσεις του υλικού δεν επηρεάζουν την </w:t>
      </w:r>
      <w:proofErr w:type="spellStart"/>
      <w:r w:rsidRPr="00A16855">
        <w:rPr>
          <w:rFonts w:ascii="Calibri" w:eastAsia="Times New Roman" w:hAnsi="Calibri" w:cs="Calibri"/>
          <w:kern w:val="0"/>
          <w:lang w:eastAsia="el-GR"/>
          <w14:ligatures w14:val="none"/>
        </w:rPr>
        <w:t>καταλληλότητά</w:t>
      </w:r>
      <w:proofErr w:type="spellEnd"/>
      <w:r w:rsidRPr="00A16855">
        <w:rPr>
          <w:rFonts w:ascii="Calibri" w:eastAsia="Times New Roman" w:hAnsi="Calibri" w:cs="Calibri"/>
          <w:kern w:val="0"/>
          <w:lang w:eastAsia="el-GR"/>
          <w14:ligatures w14:val="none"/>
        </w:rPr>
        <w:t xml:space="preserve"> του και μπορεί να χρησιμοποιηθεί, με αιτιολογημένη </w:t>
      </w:r>
      <w:r w:rsidRPr="00A16855">
        <w:rPr>
          <w:rFonts w:ascii="Calibri" w:eastAsia="Times New Roman" w:hAnsi="Calibri" w:cs="Calibri"/>
          <w:kern w:val="0"/>
          <w:lang w:eastAsia="el-GR"/>
          <w14:ligatures w14:val="none"/>
        </w:rPr>
        <w:lastRenderedPageBreak/>
        <w:t xml:space="preserve">απόφαση του </w:t>
      </w:r>
      <w:proofErr w:type="spellStart"/>
      <w:r w:rsidRPr="00A16855">
        <w:rPr>
          <w:rFonts w:ascii="Calibri" w:eastAsia="Times New Roman" w:hAnsi="Calibri" w:cs="Calibri"/>
          <w:kern w:val="0"/>
          <w:lang w:eastAsia="el-GR"/>
          <w14:ligatures w14:val="none"/>
        </w:rPr>
        <w:t>αποφαινομένου</w:t>
      </w:r>
      <w:proofErr w:type="spellEnd"/>
      <w:r w:rsidRPr="00A16855">
        <w:rPr>
          <w:rFonts w:ascii="Calibri" w:eastAsia="Times New Roman" w:hAnsi="Calibri" w:cs="Calibri"/>
          <w:kern w:val="0"/>
          <w:lang w:eastAsia="el-GR"/>
          <w14:ligatures w14:val="none"/>
        </w:rPr>
        <w:t xml:space="preserve"> οργάνου, ύστερα από γνωμοδότηση του αρμόδιου οργάνου, μπορεί να εγκριθεί η παραλαβή του υλικού, με ή χωρίς έκπτωση επί της συμβατικής τιμής. Σε αντίθετη περίπτωση, εφόσον κριθεί από την αρμόδια κατά περίπτωση υπηρεσία του φορέα που εκτελεί τη σύμβαση, ότι οι παρεκκλίσεις του υλικού επηρεάζουν την </w:t>
      </w:r>
      <w:proofErr w:type="spellStart"/>
      <w:r w:rsidRPr="00A16855">
        <w:rPr>
          <w:rFonts w:ascii="Calibri" w:eastAsia="Times New Roman" w:hAnsi="Calibri" w:cs="Calibri"/>
          <w:kern w:val="0"/>
          <w:lang w:eastAsia="el-GR"/>
          <w14:ligatures w14:val="none"/>
        </w:rPr>
        <w:t>καταλληλότητά</w:t>
      </w:r>
      <w:proofErr w:type="spellEnd"/>
      <w:r w:rsidRPr="00A16855">
        <w:rPr>
          <w:rFonts w:ascii="Calibri" w:eastAsia="Times New Roman" w:hAnsi="Calibri" w:cs="Calibri"/>
          <w:kern w:val="0"/>
          <w:lang w:eastAsia="el-GR"/>
          <w14:ligatures w14:val="none"/>
        </w:rPr>
        <w:t xml:space="preserve"> του και δεν μπορεί να χρησιμοποιηθεί, με αιτιολογημένη απόφαση του </w:t>
      </w:r>
      <w:proofErr w:type="spellStart"/>
      <w:r w:rsidRPr="00A16855">
        <w:rPr>
          <w:rFonts w:ascii="Calibri" w:eastAsia="Times New Roman" w:hAnsi="Calibri" w:cs="Calibri"/>
          <w:kern w:val="0"/>
          <w:lang w:eastAsia="el-GR"/>
          <w14:ligatures w14:val="none"/>
        </w:rPr>
        <w:t>αποφαινομένου</w:t>
      </w:r>
      <w:proofErr w:type="spellEnd"/>
      <w:r w:rsidRPr="00A16855">
        <w:rPr>
          <w:rFonts w:ascii="Calibri" w:eastAsia="Times New Roman" w:hAnsi="Calibri" w:cs="Calibri"/>
          <w:kern w:val="0"/>
          <w:lang w:eastAsia="el-GR"/>
          <w14:ligatures w14:val="none"/>
        </w:rPr>
        <w:t xml:space="preserve"> οργάνου, ύστερα από γνωμοδότηση του αρμόδιου οργάνου, το υλικό μπορεί να απορριφθεί.</w:t>
      </w:r>
    </w:p>
    <w:p w14:paraId="0B3D8CDB"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ab/>
        <w:t xml:space="preserve">Εάν το υλικό απορρίπτεται από την επιτροπή παραλαβής λόγω παρεκκλίσεων που διαπιστώθηκαν κατά τον μακροσκοπικό έλεγχο, η επιτροπή δεν προβαίνει στη λήψη και αποστολή δειγμάτων και </w:t>
      </w:r>
      <w:proofErr w:type="spellStart"/>
      <w:r w:rsidRPr="00A16855">
        <w:rPr>
          <w:rFonts w:ascii="Calibri" w:eastAsia="Times New Roman" w:hAnsi="Calibri" w:cs="Calibri"/>
          <w:kern w:val="0"/>
          <w:lang w:eastAsia="el-GR"/>
          <w14:ligatures w14:val="none"/>
        </w:rPr>
        <w:t>αντιδειγμάτων</w:t>
      </w:r>
      <w:proofErr w:type="spellEnd"/>
      <w:r w:rsidRPr="00A16855">
        <w:rPr>
          <w:rFonts w:ascii="Calibri" w:eastAsia="Times New Roman" w:hAnsi="Calibri" w:cs="Calibri"/>
          <w:kern w:val="0"/>
          <w:lang w:eastAsia="el-GR"/>
          <w14:ligatures w14:val="none"/>
        </w:rPr>
        <w:t xml:space="preserve"> για άλλους περαιτέρω ελέγχους.</w:t>
      </w:r>
    </w:p>
    <w:p w14:paraId="5351580B"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ab/>
        <w:t>(</w:t>
      </w:r>
      <w:proofErr w:type="spellStart"/>
      <w:r w:rsidRPr="00A16855">
        <w:rPr>
          <w:rFonts w:ascii="Calibri" w:eastAsia="Times New Roman" w:hAnsi="Calibri" w:cs="Calibri"/>
          <w:kern w:val="0"/>
          <w:lang w:eastAsia="el-GR"/>
          <w14:ligatures w14:val="none"/>
        </w:rPr>
        <w:t>άρ</w:t>
      </w:r>
      <w:proofErr w:type="spellEnd"/>
      <w:r w:rsidRPr="00A16855">
        <w:rPr>
          <w:rFonts w:ascii="Calibri" w:eastAsia="Times New Roman" w:hAnsi="Calibri" w:cs="Calibri"/>
          <w:kern w:val="0"/>
          <w:lang w:eastAsia="el-GR"/>
          <w14:ligatures w14:val="none"/>
        </w:rPr>
        <w:t xml:space="preserve">. 208 παρ. 5) Στη δευτεροβάθμια επιτροπή παραλαβής της περίπτωσης β΄ της παραγράφου 11 του άρθρου 221 μπορούν να παραπέμπονται για επανεξέταση περιπτώσεις υλικών που απορρίφθηκαν ή κρίθηκαν </w:t>
      </w:r>
      <w:proofErr w:type="spellStart"/>
      <w:r w:rsidRPr="00A16855">
        <w:rPr>
          <w:rFonts w:ascii="Calibri" w:eastAsia="Times New Roman" w:hAnsi="Calibri" w:cs="Calibri"/>
          <w:kern w:val="0"/>
          <w:lang w:eastAsia="el-GR"/>
          <w14:ligatures w14:val="none"/>
        </w:rPr>
        <w:t>παραληπτέα</w:t>
      </w:r>
      <w:proofErr w:type="spellEnd"/>
      <w:r w:rsidRPr="00A16855">
        <w:rPr>
          <w:rFonts w:ascii="Calibri" w:eastAsia="Times New Roman" w:hAnsi="Calibri" w:cs="Calibri"/>
          <w:kern w:val="0"/>
          <w:lang w:eastAsia="el-GR"/>
          <w14:ligatures w14:val="none"/>
        </w:rPr>
        <w:t xml:space="preserve"> με έκπτωση επί της συμβατικής τιμής με βάση του ελέγχους που διενέργησε η πρωτοβάθμια επιτροπή παραλαβής. Η παραπομπή κατά τα ανωτέρω γίνεται ύστερα από σχετικό αίτημα του προμηθευτή ή αυτεπάγγελτα από την υπηρεσία. Η δευτεροβάθμια επιτροπή παραλαβής προβαίνει εκ νέου, σε όλους τους προβλεπόμενους από τη σύμβαση ελέγχους και συντάσσει σχετικό πρωτόκολλο παραλαβής ή απόρριψης και ακολουθείται η διαδικασία που προβλέπεται στις παραγράφους 3 και 4.</w:t>
      </w:r>
    </w:p>
    <w:p w14:paraId="72AB7775"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Το αίτημα για επανεξέταση υλικού σε δευτεροβάθμια επιτροπή παραλαβής, υποβάλλεται από τον προμηθευτή, μέσα σε ανατρεπτική προθεσμία είκοσι (20) ημερών από την ημερομηνία κοινοποίησης της σχετικής απόφασης. Τα έξοδα της δευτεροβάθμιας επιτροπής παραλαβής, βαρύνουν τον προμηθευτή, εφόσον τα είδη απορριφθούν οριστικά ή παραληφθούν με έκπτωση, ανεξάρτητα εάν η ανάθεση για επανεξέταση γίνεται μετά από αίτημα του προμηθευτή ή αυτεπάγγελτα. Τα έξοδα αυτά καταλογίζονται με απόφαση του αρμοδίου </w:t>
      </w:r>
      <w:proofErr w:type="spellStart"/>
      <w:r w:rsidRPr="00A16855">
        <w:rPr>
          <w:rFonts w:ascii="Calibri" w:eastAsia="Times New Roman" w:hAnsi="Calibri" w:cs="Calibri"/>
          <w:kern w:val="0"/>
          <w:lang w:eastAsia="el-GR"/>
          <w14:ligatures w14:val="none"/>
        </w:rPr>
        <w:t>αποφαινομένου</w:t>
      </w:r>
      <w:proofErr w:type="spellEnd"/>
      <w:r w:rsidRPr="00A16855">
        <w:rPr>
          <w:rFonts w:ascii="Calibri" w:eastAsia="Times New Roman" w:hAnsi="Calibri" w:cs="Calibri"/>
          <w:kern w:val="0"/>
          <w:lang w:eastAsia="el-GR"/>
          <w14:ligatures w14:val="none"/>
        </w:rPr>
        <w:t xml:space="preserve"> οργάνου και εκπίπτουν από το ποσό πληρωμής του προμηθευτή ή εισπράττονται από την εγγύηση καλής εκτέλεσης της σύμβασης ή με βεβαίωση μέσω του δημοσίου ταμείου.</w:t>
      </w:r>
    </w:p>
    <w:p w14:paraId="3712BF10"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ab/>
        <w:t>(</w:t>
      </w:r>
      <w:proofErr w:type="spellStart"/>
      <w:r w:rsidRPr="00A16855">
        <w:rPr>
          <w:rFonts w:ascii="Calibri" w:eastAsia="Times New Roman" w:hAnsi="Calibri" w:cs="Calibri"/>
          <w:kern w:val="0"/>
          <w:lang w:eastAsia="el-GR"/>
          <w14:ligatures w14:val="none"/>
        </w:rPr>
        <w:t>άρ</w:t>
      </w:r>
      <w:proofErr w:type="spellEnd"/>
      <w:r w:rsidRPr="00A16855">
        <w:rPr>
          <w:rFonts w:ascii="Calibri" w:eastAsia="Times New Roman" w:hAnsi="Calibri" w:cs="Calibri"/>
          <w:kern w:val="0"/>
          <w:lang w:eastAsia="el-GR"/>
          <w14:ligatures w14:val="none"/>
        </w:rPr>
        <w:t>. 208 παρ. 6) Τα πρωτόκολλα που συντάσσονται από τις επιτροπές παραλαβής, πρωτοβάθμιες ή δευτεροβάθμιες, κοινοποιούνται υποχρεωτικά και στους προμηθευτές.</w:t>
      </w:r>
    </w:p>
    <w:p w14:paraId="65389084"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ab/>
        <w:t>(</w:t>
      </w:r>
      <w:proofErr w:type="spellStart"/>
      <w:r w:rsidRPr="00A16855">
        <w:rPr>
          <w:rFonts w:ascii="Calibri" w:eastAsia="Times New Roman" w:hAnsi="Calibri" w:cs="Calibri"/>
          <w:kern w:val="0"/>
          <w:lang w:eastAsia="el-GR"/>
          <w14:ligatures w14:val="none"/>
        </w:rPr>
        <w:t>άρ</w:t>
      </w:r>
      <w:proofErr w:type="spellEnd"/>
      <w:r w:rsidRPr="00A16855">
        <w:rPr>
          <w:rFonts w:ascii="Calibri" w:eastAsia="Times New Roman" w:hAnsi="Calibri" w:cs="Calibri"/>
          <w:kern w:val="0"/>
          <w:lang w:eastAsia="el-GR"/>
          <w14:ligatures w14:val="none"/>
        </w:rPr>
        <w:t xml:space="preserve">. 208 παρ. 7) Με απόφαση του αρμόδιου </w:t>
      </w:r>
      <w:proofErr w:type="spellStart"/>
      <w:r w:rsidRPr="00A16855">
        <w:rPr>
          <w:rFonts w:ascii="Calibri" w:eastAsia="Times New Roman" w:hAnsi="Calibri" w:cs="Calibri"/>
          <w:kern w:val="0"/>
          <w:lang w:eastAsia="el-GR"/>
          <w14:ligatures w14:val="none"/>
        </w:rPr>
        <w:t>αποφαινομένου</w:t>
      </w:r>
      <w:proofErr w:type="spellEnd"/>
      <w:r w:rsidRPr="00A16855">
        <w:rPr>
          <w:rFonts w:ascii="Calibri" w:eastAsia="Times New Roman" w:hAnsi="Calibri" w:cs="Calibri"/>
          <w:kern w:val="0"/>
          <w:lang w:eastAsia="el-GR"/>
          <w14:ligatures w14:val="none"/>
        </w:rPr>
        <w:t xml:space="preserve"> οργάνου, μπορεί να παραπέμπεται για επανεξέταση υλικό σε δευτεροβάθμια επιτροπή παραλαβής που συγκροτείται προς τούτο, ακόμη και στην περίπτωση που παραλήφθηκε οριστικά από την πρωτοβάθμια επιτροπή παραλαβής. Στην περίπτωση αυτή ισχύουν για το Δημόσιο και για τον προμηθευτή τα αναφερόμενα στην παραπάνω παράγραφο 5.</w:t>
      </w:r>
    </w:p>
    <w:p w14:paraId="460D11A3"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ab/>
        <w:t>(</w:t>
      </w:r>
      <w:proofErr w:type="spellStart"/>
      <w:r w:rsidRPr="00A16855">
        <w:rPr>
          <w:rFonts w:ascii="Calibri" w:eastAsia="Times New Roman" w:hAnsi="Calibri" w:cs="Calibri"/>
          <w:kern w:val="0"/>
          <w:lang w:eastAsia="el-GR"/>
          <w14:ligatures w14:val="none"/>
        </w:rPr>
        <w:t>άρ</w:t>
      </w:r>
      <w:proofErr w:type="spellEnd"/>
      <w:r w:rsidRPr="00A16855">
        <w:rPr>
          <w:rFonts w:ascii="Calibri" w:eastAsia="Times New Roman" w:hAnsi="Calibri" w:cs="Calibri"/>
          <w:kern w:val="0"/>
          <w:lang w:eastAsia="el-GR"/>
          <w14:ligatures w14:val="none"/>
        </w:rPr>
        <w:t xml:space="preserve">. 208 παρ. 8) Αν ο προμηθευτής διαφωνεί με το αποτέλεσμα των εργαστηριακών εξετάσεων που διενεργήθηκαν κατά την παραλαβή από την πρωτοβάθμια ή τη δευτεροβάθμια επιτροπή παραλαβής, μπορεί να ζητήσει εγγράφως εξέταση κατ’ έφεση των οικείων </w:t>
      </w:r>
      <w:proofErr w:type="spellStart"/>
      <w:r w:rsidRPr="00A16855">
        <w:rPr>
          <w:rFonts w:ascii="Calibri" w:eastAsia="Times New Roman" w:hAnsi="Calibri" w:cs="Calibri"/>
          <w:kern w:val="0"/>
          <w:lang w:eastAsia="el-GR"/>
          <w14:ligatures w14:val="none"/>
        </w:rPr>
        <w:t>αντιδειγμάτων</w:t>
      </w:r>
      <w:proofErr w:type="spellEnd"/>
      <w:r w:rsidRPr="00A16855">
        <w:rPr>
          <w:rFonts w:ascii="Calibri" w:eastAsia="Times New Roman" w:hAnsi="Calibri" w:cs="Calibri"/>
          <w:kern w:val="0"/>
          <w:lang w:eastAsia="el-GR"/>
          <w14:ligatures w14:val="none"/>
        </w:rPr>
        <w:t xml:space="preserve">. Η κατ’ έφεση εξέταση γίνεται, ύστερα από έγγραφο της υπηρεσίας, σε εργαστήριο διαφορετικό από εκείνο που διενήργησε την αρχική εξέταση, σύμφωνα με την παράγραφο 13 του άρθρου 214. Ο προμηθευτής μπορεί να ζητήσει κατ’ έφεση εξέταση </w:t>
      </w:r>
      <w:r w:rsidRPr="00A16855">
        <w:rPr>
          <w:rFonts w:ascii="Calibri" w:eastAsia="Times New Roman" w:hAnsi="Calibri" w:cs="Calibri"/>
          <w:kern w:val="0"/>
          <w:lang w:eastAsia="el-GR"/>
          <w14:ligatures w14:val="none"/>
        </w:rPr>
        <w:lastRenderedPageBreak/>
        <w:t xml:space="preserve">είτε η παραλαβή διενεργείται από πρωτοβάθμια είτε από δευτεροβάθμια επιτροπή </w:t>
      </w:r>
      <w:proofErr w:type="spellStart"/>
      <w:r w:rsidRPr="00A16855">
        <w:rPr>
          <w:rFonts w:ascii="Calibri" w:eastAsia="Times New Roman" w:hAnsi="Calibri" w:cs="Calibri"/>
          <w:kern w:val="0"/>
          <w:lang w:eastAsia="el-GR"/>
          <w14:ligatures w14:val="none"/>
        </w:rPr>
        <w:t>παραλαβής.από</w:t>
      </w:r>
      <w:proofErr w:type="spellEnd"/>
      <w:r w:rsidRPr="00A16855">
        <w:rPr>
          <w:rFonts w:ascii="Calibri" w:eastAsia="Times New Roman" w:hAnsi="Calibri" w:cs="Calibri"/>
          <w:kern w:val="0"/>
          <w:lang w:eastAsia="el-GR"/>
          <w14:ligatures w14:val="none"/>
        </w:rPr>
        <w:t xml:space="preserve"> επιτροπές, υπό τους όρους,  διαδικασίες παραλαβής, τρόπους ποσοτικού και ποιοτικού ελέγχου των υλικών, ανάληψης του κόστους διενέργειας ελέγχου από τον Ανάδοχο  που ορίζονται και συμφωνούνται στο άρθρο 6.2 της Διακήρυξης.  </w:t>
      </w:r>
    </w:p>
    <w:p w14:paraId="7E6A7373"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ab/>
        <w:t xml:space="preserve">Υλικά που απορρίφθηκαν ή κρίθηκαν </w:t>
      </w:r>
      <w:proofErr w:type="spellStart"/>
      <w:r w:rsidRPr="00A16855">
        <w:rPr>
          <w:rFonts w:ascii="Calibri" w:eastAsia="Times New Roman" w:hAnsi="Calibri" w:cs="Calibri"/>
          <w:kern w:val="0"/>
          <w:lang w:eastAsia="el-GR"/>
          <w14:ligatures w14:val="none"/>
        </w:rPr>
        <w:t>παραληπτέα</w:t>
      </w:r>
      <w:proofErr w:type="spellEnd"/>
      <w:r w:rsidRPr="00A16855">
        <w:rPr>
          <w:rFonts w:ascii="Calibri" w:eastAsia="Times New Roman" w:hAnsi="Calibri" w:cs="Calibri"/>
          <w:kern w:val="0"/>
          <w:lang w:eastAsia="el-GR"/>
          <w14:ligatures w14:val="none"/>
        </w:rPr>
        <w:t xml:space="preserve"> με έκπτωση επί της συμβατικής τιμής, μπορούν να παραπέμπονται για επανεξέταση σύμφωνα με τα οριζόμενα στο άρθρο 6.2.1. της Διακήρυξης.</w:t>
      </w:r>
    </w:p>
    <w:p w14:paraId="54DC0FCB" w14:textId="77777777" w:rsidR="00A16855" w:rsidRPr="00A16855" w:rsidRDefault="00A16855" w:rsidP="00FD5C4A">
      <w:pPr>
        <w:suppressAutoHyphens/>
        <w:spacing w:after="0" w:line="240" w:lineRule="auto"/>
        <w:ind w:left="-284" w:firstLine="720"/>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Ο ποιοτικός έλεγχος των υλικών γίνεται με μακροσκοπικό έλεγχο και πρακτική δοκιμασία του υπό προμήθεια εξοπλισμού. Το κόστος της διενέργειας των ελέγχων βαρύνει τον ανάδοχο.</w:t>
      </w:r>
    </w:p>
    <w:p w14:paraId="1956B2E5" w14:textId="77777777" w:rsidR="00A16855" w:rsidRPr="00A16855" w:rsidRDefault="00A16855" w:rsidP="00FD5C4A">
      <w:pPr>
        <w:suppressAutoHyphens/>
        <w:spacing w:after="0" w:line="240" w:lineRule="auto"/>
        <w:ind w:left="-284" w:firstLine="720"/>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Η επιτροπή παραλαβής, μετά τους προβλεπόμενους ελέγχους συντάσσει πρωτόκολλα (μακροσκοπικό – οριστικό- παραλαβής του αγαθού με παρατηρήσεις –απόρριψης  των αγαθών) σύμφωνα με την παρ.3 του άρθρου 208 του ν. 4412/16.</w:t>
      </w:r>
    </w:p>
    <w:p w14:paraId="2E19ADFF" w14:textId="77777777" w:rsidR="00A16855" w:rsidRPr="00A16855" w:rsidRDefault="00A16855" w:rsidP="00FD5C4A">
      <w:pPr>
        <w:suppressAutoHyphens/>
        <w:spacing w:after="0" w:line="240" w:lineRule="auto"/>
        <w:ind w:left="-284" w:firstLine="720"/>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Τα πρωτόκολλα που συντάσσονται από τις επιτροπές (πρωτοβάθμιες – δευτεροβάθμιες) κοινοποιούνται υποχρεωτικά και στους αναδόχους.</w:t>
      </w:r>
    </w:p>
    <w:p w14:paraId="2A34C8F5" w14:textId="77777777" w:rsidR="00A16855" w:rsidRPr="00A16855" w:rsidRDefault="00A16855" w:rsidP="00FD5C4A">
      <w:pPr>
        <w:suppressAutoHyphens/>
        <w:spacing w:after="0" w:line="240" w:lineRule="auto"/>
        <w:ind w:left="-284" w:firstLine="720"/>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Αγαθά που απορρίφθηκαν ή κρίθηκαν </w:t>
      </w:r>
      <w:proofErr w:type="spellStart"/>
      <w:r w:rsidRPr="00A16855">
        <w:rPr>
          <w:rFonts w:ascii="Calibri" w:eastAsia="Times New Roman" w:hAnsi="Calibri" w:cs="Calibri"/>
          <w:kern w:val="0"/>
          <w:lang w:eastAsia="el-GR"/>
          <w14:ligatures w14:val="none"/>
        </w:rPr>
        <w:t>παραληπτέα</w:t>
      </w:r>
      <w:proofErr w:type="spellEnd"/>
      <w:r w:rsidRPr="00A16855">
        <w:rPr>
          <w:rFonts w:ascii="Calibri" w:eastAsia="Times New Roman" w:hAnsi="Calibri" w:cs="Calibri"/>
          <w:kern w:val="0"/>
          <w:lang w:eastAsia="el-GR"/>
          <w14:ligatures w14:val="none"/>
        </w:rPr>
        <w:t xml:space="preserve">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14:paraId="460E371F" w14:textId="77777777" w:rsidR="00A16855" w:rsidRPr="00A16855" w:rsidRDefault="00A16855" w:rsidP="00FD5C4A">
      <w:pPr>
        <w:suppressAutoHyphens/>
        <w:spacing w:after="0" w:line="240" w:lineRule="auto"/>
        <w:ind w:left="-284" w:firstLine="720"/>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w:t>
      </w:r>
      <w:proofErr w:type="spellStart"/>
      <w:r w:rsidRPr="00A16855">
        <w:rPr>
          <w:rFonts w:ascii="Calibri" w:eastAsia="Times New Roman" w:hAnsi="Calibri" w:cs="Calibri"/>
          <w:kern w:val="0"/>
          <w:lang w:eastAsia="el-GR"/>
          <w14:ligatures w14:val="none"/>
        </w:rPr>
        <w:t>κατ΄έφεση</w:t>
      </w:r>
      <w:proofErr w:type="spellEnd"/>
      <w:r w:rsidRPr="00A16855">
        <w:rPr>
          <w:rFonts w:ascii="Calibri" w:eastAsia="Times New Roman" w:hAnsi="Calibri" w:cs="Calibri"/>
          <w:kern w:val="0"/>
          <w:lang w:eastAsia="el-GR"/>
          <w14:ligatures w14:val="none"/>
        </w:rPr>
        <w:t xml:space="preserve"> των οικείων </w:t>
      </w:r>
      <w:proofErr w:type="spellStart"/>
      <w:r w:rsidRPr="00A16855">
        <w:rPr>
          <w:rFonts w:ascii="Calibri" w:eastAsia="Times New Roman" w:hAnsi="Calibri" w:cs="Calibri"/>
          <w:kern w:val="0"/>
          <w:lang w:eastAsia="el-GR"/>
          <w14:ligatures w14:val="none"/>
        </w:rPr>
        <w:t>αντιδειγμάτων</w:t>
      </w:r>
      <w:proofErr w:type="spellEnd"/>
      <w:r w:rsidRPr="00A16855">
        <w:rPr>
          <w:rFonts w:ascii="Calibri" w:eastAsia="Times New Roman" w:hAnsi="Calibri" w:cs="Calibri"/>
          <w:kern w:val="0"/>
          <w:lang w:eastAsia="el-GR"/>
          <w14:ligatures w14:val="none"/>
        </w:rPr>
        <w:t>,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 4412/2016.</w:t>
      </w:r>
    </w:p>
    <w:p w14:paraId="2A656B1E" w14:textId="77777777" w:rsidR="00A16855" w:rsidRPr="00A16855" w:rsidRDefault="00A16855" w:rsidP="00FD5C4A">
      <w:pPr>
        <w:suppressAutoHyphens/>
        <w:spacing w:after="0" w:line="240" w:lineRule="auto"/>
        <w:ind w:left="-284" w:firstLine="720"/>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Το αποτέλεσμα  της κατ’ έφεση εξέτασης είναι υποχρεωτικό και τελεσίδικο και για τα δύο μέρη.</w:t>
      </w:r>
    </w:p>
    <w:p w14:paraId="0FCB22FC" w14:textId="77777777" w:rsidR="00A16855" w:rsidRPr="00A16855" w:rsidRDefault="00A16855" w:rsidP="00FD5C4A">
      <w:pPr>
        <w:suppressAutoHyphens/>
        <w:spacing w:after="0" w:line="240" w:lineRule="auto"/>
        <w:ind w:left="-284" w:firstLine="720"/>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Ο ανάδοχος δεν μπορεί να ζητήσει παραπομπή σε δευτεροβάθμια επιτροπή παραλαβής μετά τα αποτελέσματα της κατ’ έφεση εξέτασης.</w:t>
      </w:r>
    </w:p>
    <w:p w14:paraId="7F09E327" w14:textId="77777777" w:rsidR="00A16855" w:rsidRPr="00A16855" w:rsidRDefault="00A16855" w:rsidP="00FD5C4A">
      <w:pPr>
        <w:suppressAutoHyphens/>
        <w:spacing w:after="0" w:line="240" w:lineRule="auto"/>
        <w:ind w:left="-284" w:firstLine="720"/>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Η παραλαβή των αγαθών και η έκδοση των σχετικών πρωτοκόλλων παραλαβής πραγματοποιείται σύμφωνα με τους χρόνους που τέθηκαν ανωτέρω, υπό 6.1.1 της παρούσας, από την επιτροπή παρακολούθησης και παραλαβής, η οποία συγκροτήθηκε δυνάμει της με </w:t>
      </w:r>
      <w:proofErr w:type="spellStart"/>
      <w:r w:rsidRPr="00A16855">
        <w:rPr>
          <w:rFonts w:ascii="Calibri" w:eastAsia="Times New Roman" w:hAnsi="Calibri" w:cs="Calibri"/>
          <w:kern w:val="0"/>
          <w:lang w:eastAsia="el-GR"/>
          <w14:ligatures w14:val="none"/>
        </w:rPr>
        <w:t>αρ</w:t>
      </w:r>
      <w:proofErr w:type="spellEnd"/>
      <w:r w:rsidRPr="00A16855">
        <w:rPr>
          <w:rFonts w:ascii="Calibri" w:eastAsia="Times New Roman" w:hAnsi="Calibri" w:cs="Calibri"/>
          <w:kern w:val="0"/>
          <w:lang w:eastAsia="el-GR"/>
          <w14:ligatures w14:val="none"/>
        </w:rPr>
        <w:t xml:space="preserve">. </w:t>
      </w:r>
      <w:proofErr w:type="spellStart"/>
      <w:r w:rsidRPr="00A16855">
        <w:rPr>
          <w:rFonts w:ascii="Calibri" w:eastAsia="Times New Roman" w:hAnsi="Calibri" w:cs="Calibri"/>
          <w:kern w:val="0"/>
          <w:lang w:eastAsia="el-GR"/>
          <w14:ligatures w14:val="none"/>
        </w:rPr>
        <w:t>πρωτ</w:t>
      </w:r>
      <w:proofErr w:type="spellEnd"/>
      <w:r w:rsidRPr="00A16855">
        <w:rPr>
          <w:rFonts w:ascii="Calibri" w:eastAsia="Times New Roman" w:hAnsi="Calibri" w:cs="Calibri"/>
          <w:kern w:val="0"/>
          <w:lang w:eastAsia="el-GR"/>
          <w14:ligatures w14:val="none"/>
        </w:rPr>
        <w:t>. ΕΛΚΕ …………/..-….-2025 πράξης (ΑΔΑ: ……………………). Η επιτροπή συντάσσει πρωτόκολλα παραλαβής εντός επτά (7) ημερών από την ολοκλήρωση της εκάστοτε παραλαβής.</w:t>
      </w:r>
    </w:p>
    <w:p w14:paraId="395C458E" w14:textId="77777777" w:rsidR="00A16855" w:rsidRPr="00A16855" w:rsidRDefault="00A16855" w:rsidP="00FD5C4A">
      <w:pPr>
        <w:suppressAutoHyphens/>
        <w:spacing w:after="0" w:line="240" w:lineRule="auto"/>
        <w:ind w:left="-284" w:firstLine="720"/>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Αν η παραλαβή των αγαθών και η σύνταξη του σχετικού πρωτοκόλλου δεν πραγματοποιηθεί από την επιτροπή παρακολούθησης και παραλαβής μέσα στον οριζόμενο από τη σύμβαση χρόνο, σύμφωνα με όσα ορίζονται ανωτέρω, θεωρείται ότι η παραλαβή συντελέστηκε αυτοδίκαια, με κάθε επιφύλαξη των δικαιωμάτων του Δημοσίου και </w:t>
      </w:r>
      <w:r w:rsidRPr="00A16855">
        <w:rPr>
          <w:rFonts w:ascii="Calibri" w:eastAsia="Times New Roman" w:hAnsi="Calibri" w:cs="Calibri"/>
          <w:kern w:val="0"/>
          <w:lang w:eastAsia="el-GR"/>
          <w14:ligatures w14:val="none"/>
        </w:rPr>
        <w:lastRenderedPageBreak/>
        <w:t>εκδίδεται προς τούτο σχετική απόφαση του αρμόδιου αποφαινόμενου οργάνου, με βάση μόνο το θεωρημένο από την υπηρεσία που παραλαμβάνει τα αγαθά αποδεικτικό προσκόμισης τούτων, σύμφωνα δε με την απόφαση αυτή η αποθήκη του φορέα εκδίδει δελτίο εισαγωγής του αγαθού και εγγραφής του στα βιβλία της, προκειμένου να πραγματοποιηθεί η πληρωμή του αναδόχου.</w:t>
      </w:r>
    </w:p>
    <w:p w14:paraId="23E53221" w14:textId="77777777" w:rsidR="00A16855" w:rsidRPr="00A16855" w:rsidRDefault="00A16855" w:rsidP="00FD5C4A">
      <w:pPr>
        <w:suppressAutoHyphens/>
        <w:spacing w:after="0" w:line="240" w:lineRule="auto"/>
        <w:ind w:left="-284" w:firstLine="720"/>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αρμόδιου αποφαινόμενου οργάνου, στην οποία δεν μπορεί να συμμετέχουν ο πρόεδρος και τα μέλη της επιτροπής που δεν πραγματοποίησε την παραλαβή στον προβλεπόμενο από τη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προβλεπόμενων από τη σύμβαση ελέγχων και τη σύνταξη των σχετικών πρωτοκόλλων</w:t>
      </w:r>
    </w:p>
    <w:p w14:paraId="2AC0D1CA"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ab/>
        <w:t>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αντικατάστασης και την τακτή προθεσμία που ορίζονται στην απόφαση αυτή και σύμφωνα με το άρθρο 6.4. της Διακήρυξης.</w:t>
      </w:r>
    </w:p>
    <w:p w14:paraId="423CF5E5"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ab/>
        <w:t>Αν η ανάδοχος δεν αντικαταστήσει τα υλικά που απορρίφθηκαν μέσα στην προθεσμία που του τάχθηκε και εφ’ όσον έχει λήξει ο συμβατικός χρόνος, κηρύσσεται έκπτωτος και υπόκειται στις προβλεπόμενες κυρώσεις του όρου 9 της παρούσας σύμβασης. Η επιστροφή των υλικών που απορρίφθηκαν γίνεται σύμφωνα με τα προβλεπόμενα στις  παρ. 2 και 3 του άρθρου 213 του ν. 4412/2016.</w:t>
      </w:r>
    </w:p>
    <w:p w14:paraId="37B21EEB" w14:textId="77777777" w:rsidR="00A16855" w:rsidRPr="00A16855" w:rsidRDefault="00A16855" w:rsidP="00FD5C4A">
      <w:pPr>
        <w:suppressAutoHyphens/>
        <w:spacing w:after="0" w:line="240" w:lineRule="auto"/>
        <w:ind w:left="-284" w:firstLine="720"/>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p>
    <w:p w14:paraId="4758F736"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Αν ο ανάδοχος δεν αντικαταστήσει τα αγαθά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14:paraId="3B10A44A"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ab/>
        <w:t>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w:t>
      </w:r>
    </w:p>
    <w:p w14:paraId="087B8447" w14:textId="77777777" w:rsidR="00A16855" w:rsidRPr="00A16855" w:rsidRDefault="00A16855" w:rsidP="00FD5C4A">
      <w:pPr>
        <w:suppressAutoHyphens/>
        <w:spacing w:after="0" w:line="240" w:lineRule="auto"/>
        <w:ind w:left="-284"/>
        <w:jc w:val="both"/>
        <w:rPr>
          <w:rFonts w:ascii="Calibri" w:eastAsia="Times New Roman" w:hAnsi="Calibri" w:cs="Calibri"/>
          <w:color w:val="0070C0"/>
          <w:kern w:val="0"/>
          <w:lang w:eastAsia="el-GR"/>
          <w14:ligatures w14:val="none"/>
        </w:rPr>
      </w:pPr>
      <w:r w:rsidRPr="00A16855">
        <w:rPr>
          <w:rFonts w:ascii="Calibri" w:eastAsia="Times New Roman" w:hAnsi="Calibri" w:cs="Calibri"/>
          <w:color w:val="0070C0"/>
          <w:kern w:val="0"/>
          <w:lang w:eastAsia="el-GR"/>
          <w14:ligatures w14:val="none"/>
        </w:rPr>
        <w:tab/>
      </w:r>
    </w:p>
    <w:p w14:paraId="058E3FA9"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lastRenderedPageBreak/>
        <w:t xml:space="preserve">6.2. Ο Ανάδοχος υποχρεούται να παραδώσει στην Αναθέτουσα Αρχή τα υλικά σύμφωνα  με το άρθρο 6.1. της Διακήρυξης. Μη εμπρόθεσμη παράδοση των υλικών από τον Ανάδοχο επάγεται την κήρυξη αυτού ως εκπτώτου σύμφωνα με το άρθρο 6.1.2  της Διακήρυξης.  </w:t>
      </w:r>
    </w:p>
    <w:p w14:paraId="3D2CDBC9"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7CF879FE"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val="en-GB" w:eastAsia="el-GR"/>
          <w14:ligatures w14:val="none"/>
        </w:rPr>
        <w:t>H</w:t>
      </w:r>
      <w:r w:rsidRPr="00A16855">
        <w:rPr>
          <w:rFonts w:ascii="Calibri" w:eastAsia="Times New Roman" w:hAnsi="Calibri" w:cs="Calibri"/>
          <w:kern w:val="0"/>
          <w:lang w:eastAsia="el-GR"/>
          <w14:ligatures w14:val="none"/>
        </w:rPr>
        <w:t xml:space="preserve"> παραλαβή των υλικών γίνεται από επιτροπές, υπό τους </w:t>
      </w:r>
      <w:proofErr w:type="gramStart"/>
      <w:r w:rsidRPr="00A16855">
        <w:rPr>
          <w:rFonts w:ascii="Calibri" w:eastAsia="Times New Roman" w:hAnsi="Calibri" w:cs="Calibri"/>
          <w:kern w:val="0"/>
          <w:lang w:eastAsia="el-GR"/>
          <w14:ligatures w14:val="none"/>
        </w:rPr>
        <w:t>όρους,  διαδικασίες</w:t>
      </w:r>
      <w:proofErr w:type="gramEnd"/>
      <w:r w:rsidRPr="00A16855">
        <w:rPr>
          <w:rFonts w:ascii="Calibri" w:eastAsia="Times New Roman" w:hAnsi="Calibri" w:cs="Calibri"/>
          <w:kern w:val="0"/>
          <w:lang w:eastAsia="el-GR"/>
          <w14:ligatures w14:val="none"/>
        </w:rPr>
        <w:t xml:space="preserve"> παραλαβής, τρόπους ποσοτικού και ποιοτικού ελέγχου των υλικών, ανάληψης του κόστους διενέργειας ελέγχου από τον </w:t>
      </w:r>
      <w:proofErr w:type="gramStart"/>
      <w:r w:rsidRPr="00A16855">
        <w:rPr>
          <w:rFonts w:ascii="Calibri" w:eastAsia="Times New Roman" w:hAnsi="Calibri" w:cs="Calibri"/>
          <w:kern w:val="0"/>
          <w:lang w:eastAsia="el-GR"/>
          <w14:ligatures w14:val="none"/>
        </w:rPr>
        <w:t>Ανάδοχο  που</w:t>
      </w:r>
      <w:proofErr w:type="gramEnd"/>
      <w:r w:rsidRPr="00A16855">
        <w:rPr>
          <w:rFonts w:ascii="Calibri" w:eastAsia="Times New Roman" w:hAnsi="Calibri" w:cs="Calibri"/>
          <w:kern w:val="0"/>
          <w:lang w:eastAsia="el-GR"/>
          <w14:ligatures w14:val="none"/>
        </w:rPr>
        <w:t xml:space="preserve"> ορίζονται και συμφωνούνται στο άρθρο 6.2 της Διακήρυξης.  </w:t>
      </w:r>
    </w:p>
    <w:p w14:paraId="636D0C84"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69861EE9"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Υλικά που απορρίφθηκαν ή κρίθηκαν </w:t>
      </w:r>
      <w:proofErr w:type="spellStart"/>
      <w:r w:rsidRPr="00A16855">
        <w:rPr>
          <w:rFonts w:ascii="Calibri" w:eastAsia="Times New Roman" w:hAnsi="Calibri" w:cs="Calibri"/>
          <w:kern w:val="0"/>
          <w:lang w:eastAsia="el-GR"/>
          <w14:ligatures w14:val="none"/>
        </w:rPr>
        <w:t>παραληπτέα</w:t>
      </w:r>
      <w:proofErr w:type="spellEnd"/>
      <w:r w:rsidRPr="00A16855">
        <w:rPr>
          <w:rFonts w:ascii="Calibri" w:eastAsia="Times New Roman" w:hAnsi="Calibri" w:cs="Calibri"/>
          <w:kern w:val="0"/>
          <w:lang w:eastAsia="el-GR"/>
          <w14:ligatures w14:val="none"/>
        </w:rPr>
        <w:t xml:space="preserve"> με έκπτωση επί της συμβατικής τιμής, μπορούν να παραπέμπονται για επανεξέταση σύμφωνα με τα οριζόμενα στο άρθρο 6.2.1. της Διακήρυξης.6</w:t>
      </w:r>
    </w:p>
    <w:p w14:paraId="595CAD41"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536F83EF"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Αν η παραλαβή των υλικών και η σύνταξη του σχετικού πρωτοκόλλου δεν πραγματοποιηθεί από την επιτροπή παραλαβής μέσα στον οριζόμενο από τη σύμβαση χρόνο, ισχύουν τα αναφερόμενα στο άρθρο 6.2.2. της Διακήρυξης. </w:t>
      </w:r>
    </w:p>
    <w:p w14:paraId="7825422F"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48690786"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Ανεξάρτητα από την, στο ως άνω άρθρο 6.2.2. οριζόμενη  αυτοδίκαιη παραλαβή και την πληρωμή του Αναδόχου, πραγματοποιούνται οι προβλεπόμενοι από την παρούσα σύμβαση έλεγχοι από επιτροπή που συγκροτείται με απόφαση της Αναθέτουσας Αρχής, στην οποία δεν μπορεί να συμμετέχουν ο πρόεδρος και τα μέλη της επιτροπής που δεν πραγματοποίησε την παραλαβή στον προβλεπόμενο από την παρούσα σύμβαση χρόνο. Η παραπάνω επιτροπή παραλαβής προβαίνει σε όλες τις διαδικασίες παραλαβής που προβλέπονται από την ως άνω παράγραφο 2 του όρου 2 της παρούσας σύμβασης και των άρθρων  6.2.1. της Διακήρυξης και του άρθρου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προβλεπόμενων από την παρούσα  σύμβαση ελέγχων και τη σύνταξη των σχετικών πρωτοκόλλων. </w:t>
      </w:r>
    </w:p>
    <w:p w14:paraId="005282AA"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786B6535"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6.3.Ο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w:t>
      </w:r>
    </w:p>
    <w:p w14:paraId="4B169DF6"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p>
    <w:p w14:paraId="3DB6CA66" w14:textId="77777777" w:rsidR="00A16855" w:rsidRPr="00A16855" w:rsidRDefault="00A16855" w:rsidP="00FD5C4A">
      <w:pPr>
        <w:suppressAutoHyphens/>
        <w:spacing w:after="12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7</w:t>
      </w:r>
    </w:p>
    <w:p w14:paraId="287F7157" w14:textId="77777777" w:rsidR="00A16855" w:rsidRPr="00A16855" w:rsidRDefault="00A16855" w:rsidP="00FD5C4A">
      <w:pPr>
        <w:suppressAutoHyphens/>
        <w:spacing w:after="120" w:line="240" w:lineRule="auto"/>
        <w:ind w:left="-284"/>
        <w:jc w:val="center"/>
        <w:rPr>
          <w:rFonts w:ascii="Calibri" w:eastAsia="Times New Roman" w:hAnsi="Calibri" w:cs="Calibri"/>
          <w:b/>
          <w:bCs/>
          <w:kern w:val="0"/>
          <w:lang w:eastAsia="el-GR"/>
          <w14:ligatures w14:val="none"/>
        </w:rPr>
      </w:pPr>
      <w:proofErr w:type="spellStart"/>
      <w:r w:rsidRPr="00A16855">
        <w:rPr>
          <w:rFonts w:ascii="Calibri" w:eastAsia="Times New Roman" w:hAnsi="Calibri" w:cs="Calibri"/>
          <w:b/>
          <w:bCs/>
          <w:kern w:val="0"/>
          <w:lang w:eastAsia="el-GR"/>
          <w14:ligatures w14:val="none"/>
        </w:rPr>
        <w:t>Επικαιροποίηση</w:t>
      </w:r>
      <w:proofErr w:type="spellEnd"/>
      <w:r w:rsidRPr="00A16855">
        <w:rPr>
          <w:rFonts w:ascii="Calibri" w:eastAsia="Times New Roman" w:hAnsi="Calibri" w:cs="Calibri"/>
          <w:b/>
          <w:bCs/>
          <w:kern w:val="0"/>
          <w:lang w:eastAsia="el-GR"/>
          <w14:ligatures w14:val="none"/>
        </w:rPr>
        <w:t xml:space="preserve"> τεχνικών προδιαγραφών κατά την εκτέλεση της σύμβασης</w:t>
      </w:r>
    </w:p>
    <w:p w14:paraId="3C2BD89E"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lastRenderedPageBreak/>
        <w:t xml:space="preserve">Εφόσον, μετά τη σύναψη της σύμβασης έχουν αντικατασταθεί, από τον κατασκευαστή, κάποια εκ των προσφερόμενων αγαθών  με νεότερα είδη/ μοντέλα / εκδόσεις, ο ανάδοχος υποβάλλει στην αναθέτουσα αρχή πρόταση </w:t>
      </w:r>
      <w:proofErr w:type="spellStart"/>
      <w:r w:rsidRPr="00A16855">
        <w:rPr>
          <w:rFonts w:ascii="Calibri" w:eastAsia="Times New Roman" w:hAnsi="Calibri" w:cs="Calibri"/>
          <w:kern w:val="0"/>
          <w:lang w:eastAsia="el-GR"/>
          <w14:ligatures w14:val="none"/>
        </w:rPr>
        <w:t>επικαιροποίησης</w:t>
      </w:r>
      <w:proofErr w:type="spellEnd"/>
      <w:r w:rsidRPr="00A16855">
        <w:rPr>
          <w:rFonts w:ascii="Calibri" w:eastAsia="Times New Roman" w:hAnsi="Calibri" w:cs="Calibri"/>
          <w:kern w:val="0"/>
          <w:lang w:eastAsia="el-GR"/>
          <w14:ligatures w14:val="none"/>
        </w:rPr>
        <w:t xml:space="preserve">, η οποία υπόκειται στην έγκριση της αναθέτουσας αρχής, κατόπιν γνωμοδότησης της Επιτροπής Παρακολούθησης- Παραλαβής. Στο πλαίσιο της πρότασης </w:t>
      </w:r>
      <w:proofErr w:type="spellStart"/>
      <w:r w:rsidRPr="00A16855">
        <w:rPr>
          <w:rFonts w:ascii="Calibri" w:eastAsia="Times New Roman" w:hAnsi="Calibri" w:cs="Calibri"/>
          <w:kern w:val="0"/>
          <w:lang w:eastAsia="el-GR"/>
          <w14:ligatures w14:val="none"/>
        </w:rPr>
        <w:t>επικαιροποίησης</w:t>
      </w:r>
      <w:proofErr w:type="spellEnd"/>
      <w:r w:rsidRPr="00A16855">
        <w:rPr>
          <w:rFonts w:ascii="Calibri" w:eastAsia="Times New Roman" w:hAnsi="Calibri" w:cs="Calibri"/>
          <w:kern w:val="0"/>
          <w:lang w:eastAsia="el-GR"/>
          <w14:ligatures w14:val="none"/>
        </w:rPr>
        <w:t xml:space="preserve">, τα αγαθά που θα αντικαταστήσουν εκείνα που προσφέρθηκαν και αξιολογήθηκαν πρέπει είναι τουλάχιστον ισοδύναμα με τα </w:t>
      </w:r>
      <w:proofErr w:type="spellStart"/>
      <w:r w:rsidRPr="00A16855">
        <w:rPr>
          <w:rFonts w:ascii="Calibri" w:eastAsia="Times New Roman" w:hAnsi="Calibri" w:cs="Calibri"/>
          <w:kern w:val="0"/>
          <w:lang w:eastAsia="el-GR"/>
          <w14:ligatures w14:val="none"/>
        </w:rPr>
        <w:t>προσφερθέντα</w:t>
      </w:r>
      <w:proofErr w:type="spellEnd"/>
      <w:r w:rsidRPr="00A16855">
        <w:rPr>
          <w:rFonts w:ascii="Calibri" w:eastAsia="Times New Roman" w:hAnsi="Calibri" w:cs="Calibri"/>
          <w:kern w:val="0"/>
          <w:lang w:eastAsia="el-GR"/>
          <w14:ligatures w14:val="none"/>
        </w:rPr>
        <w:t xml:space="preserve">. Εφόσον εγκριθεί η πρόταση, ο ανάδοχος υποχρεούται να προμηθεύσει τα </w:t>
      </w:r>
      <w:proofErr w:type="spellStart"/>
      <w:r w:rsidRPr="00A16855">
        <w:rPr>
          <w:rFonts w:ascii="Calibri" w:eastAsia="Times New Roman" w:hAnsi="Calibri" w:cs="Calibri"/>
          <w:kern w:val="0"/>
          <w:lang w:eastAsia="el-GR"/>
          <w14:ligatures w14:val="none"/>
        </w:rPr>
        <w:t>επικαιροποιημένα</w:t>
      </w:r>
      <w:proofErr w:type="spellEnd"/>
      <w:r w:rsidRPr="00A16855">
        <w:rPr>
          <w:rFonts w:ascii="Calibri" w:eastAsia="Times New Roman" w:hAnsi="Calibri" w:cs="Calibri"/>
          <w:kern w:val="0"/>
          <w:lang w:eastAsia="el-GR"/>
          <w14:ligatures w14:val="none"/>
        </w:rPr>
        <w:t xml:space="preserve"> αγαθά αντί των αρχικά </w:t>
      </w:r>
      <w:proofErr w:type="spellStart"/>
      <w:r w:rsidRPr="00A16855">
        <w:rPr>
          <w:rFonts w:ascii="Calibri" w:eastAsia="Times New Roman" w:hAnsi="Calibri" w:cs="Calibri"/>
          <w:kern w:val="0"/>
          <w:lang w:eastAsia="el-GR"/>
          <w14:ligatures w14:val="none"/>
        </w:rPr>
        <w:t>προσφερθέντων</w:t>
      </w:r>
      <w:proofErr w:type="spellEnd"/>
      <w:r w:rsidRPr="00A16855">
        <w:rPr>
          <w:rFonts w:ascii="Calibri" w:eastAsia="Times New Roman" w:hAnsi="Calibri" w:cs="Calibri"/>
          <w:kern w:val="0"/>
          <w:lang w:eastAsia="el-GR"/>
          <w14:ligatures w14:val="none"/>
        </w:rPr>
        <w:t xml:space="preserve">, χωρίς πρόσθετη οικονομική επιβάρυνση της αναθέτουσας αρχής και χωρίς μεταβολή των όρων πληρωμής. Ο χρόνος παράδοσης των </w:t>
      </w:r>
      <w:proofErr w:type="spellStart"/>
      <w:r w:rsidRPr="00A16855">
        <w:rPr>
          <w:rFonts w:ascii="Calibri" w:eastAsia="Times New Roman" w:hAnsi="Calibri" w:cs="Calibri"/>
          <w:kern w:val="0"/>
          <w:lang w:eastAsia="el-GR"/>
          <w14:ligatures w14:val="none"/>
        </w:rPr>
        <w:t>επικαιροποιημένων</w:t>
      </w:r>
      <w:proofErr w:type="spellEnd"/>
      <w:r w:rsidRPr="00A16855">
        <w:rPr>
          <w:rFonts w:ascii="Calibri" w:eastAsia="Times New Roman" w:hAnsi="Calibri" w:cs="Calibri"/>
          <w:kern w:val="0"/>
          <w:lang w:eastAsia="el-GR"/>
          <w14:ligatures w14:val="none"/>
        </w:rPr>
        <w:t xml:space="preserve"> αγαθών, όπως έχει οριστεί στην παρ. 6.1.1. της παρούσας, εκκινεί από την κοινοποίηση της εγκριτικής απόφασης της αναθέτουσας αρχής στον ανάδοχο.</w:t>
      </w:r>
    </w:p>
    <w:p w14:paraId="79220035"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286EF727"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440C5D6C"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8</w:t>
      </w:r>
    </w:p>
    <w:p w14:paraId="2968D24D"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Απόρριψη συμβατικών υλικών –Αντικατάσταση</w:t>
      </w:r>
    </w:p>
    <w:p w14:paraId="35589430"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2239C277"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8.1. 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αντικατάστασης και την τακτή προθεσμία που ορίζονται στην απόφαση αυτή και σύμφωνα με το άρθρο 6.4. της Διακήρυξης.</w:t>
      </w:r>
    </w:p>
    <w:p w14:paraId="1CE61E95"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8.2. 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 του όρου 9 της παρούσας σύμβασης.</w:t>
      </w:r>
    </w:p>
    <w:p w14:paraId="432FFB51"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8.3. Η επιστροφή των υλικών που απορρίφθηκαν γίνεται σύμφωνα με τα προβλεπόμενα στις παρ. 2 και 3 του άρθρου 213 του ν. 4412/2016.</w:t>
      </w:r>
    </w:p>
    <w:p w14:paraId="22C92D51"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1ADC3C91"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9</w:t>
      </w:r>
    </w:p>
    <w:p w14:paraId="0E0C4CBD"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Υπεργολαβία</w:t>
      </w:r>
    </w:p>
    <w:p w14:paraId="08E89BC5" w14:textId="77777777" w:rsidR="00A16855" w:rsidRPr="00A16855" w:rsidRDefault="00A16855" w:rsidP="00FD5C4A">
      <w:pPr>
        <w:suppressAutoHyphens/>
        <w:spacing w:after="0" w:line="240" w:lineRule="auto"/>
        <w:ind w:left="-284"/>
        <w:jc w:val="both"/>
        <w:rPr>
          <w:rFonts w:ascii="Calibri" w:eastAsia="Times New Roman" w:hAnsi="Calibri" w:cs="Calibri"/>
          <w:b/>
          <w:bCs/>
          <w:kern w:val="0"/>
          <w:lang w:eastAsia="el-GR"/>
          <w14:ligatures w14:val="none"/>
        </w:rPr>
      </w:pPr>
    </w:p>
    <w:p w14:paraId="5EAC9561"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9.1.Ο Ανάδοχος, σύμφωνα με το άρθρο 4.4.1. της Διακήρυξης,  δεν απαλλάσσεται από τις συμβατικές του υποχρεώσεις και ευθύνες έναντι της Αναθέτουσας Αρχής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Αναδόχου. </w:t>
      </w:r>
    </w:p>
    <w:p w14:paraId="1DEB88A6"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6FE61D0C"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lastRenderedPageBreak/>
        <w:t>Δεν επιτρέπεται η ανάθεση της εκτέλεσης της σύμβασης σε υπεργολάβο/</w:t>
      </w:r>
      <w:proofErr w:type="spellStart"/>
      <w:r w:rsidRPr="00A16855">
        <w:rPr>
          <w:rFonts w:ascii="Calibri" w:eastAsia="Times New Roman" w:hAnsi="Calibri" w:cs="Calibri"/>
          <w:kern w:val="0"/>
          <w:lang w:eastAsia="el-GR"/>
          <w14:ligatures w14:val="none"/>
        </w:rPr>
        <w:t>ους</w:t>
      </w:r>
      <w:proofErr w:type="spellEnd"/>
      <w:r w:rsidRPr="00A16855">
        <w:rPr>
          <w:rFonts w:ascii="Calibri" w:eastAsia="Times New Roman" w:hAnsi="Calibri" w:cs="Calibri"/>
          <w:kern w:val="0"/>
          <w:lang w:eastAsia="el-GR"/>
          <w14:ligatures w14:val="none"/>
        </w:rPr>
        <w:t>, των πιο κάτω τμημάτων της σύμβασης/των πιο κάτω υπηρεσιών-καθηκόντων ......</w:t>
      </w:r>
      <w:r w:rsidRPr="00A16855">
        <w:rPr>
          <w:rFonts w:ascii="Calibri" w:eastAsia="Times New Roman" w:hAnsi="Calibri" w:cs="Calibri"/>
          <w:kern w:val="0"/>
          <w:vertAlign w:val="superscript"/>
          <w:lang w:val="en-GB" w:eastAsia="el-GR"/>
          <w14:ligatures w14:val="none"/>
        </w:rPr>
        <w:footnoteReference w:id="2"/>
      </w:r>
    </w:p>
    <w:p w14:paraId="69F53FE8"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9.2. Ο Ανάδοχος σύμφωνα με το  άρθρο 4.4.2. της Διακήρυξης, ενημέρωσε την Αναθέτουσα Αρχή για την επωνυμία/όνομα, τα στοιχεία επικοινωνίας και τους νόμιμους εκπροσώπους των υπεργολάβων του, οι οποίοι συμμετέχουν στην εκτέλεση της παρούσας σύμβασης. Ο Ανάδοχος υποχρεούται να γνωστοποιεί στην Αναθέτουσα Αρχή κάθε αλλαγή των πληροφοριών αυτών, κατά τη διάρκεια της παρούσας σύμβασης, καθώς και τις απαιτούμενες πληροφορίες σχετικά με κάθε νέο υπεργολάβο, τον οποίο ο Ανάδοχος θα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παρούσας  σύμβασης, ο Ανάδοχος υποχρεούται σε άμεση γνωστοποίηση της διακοπής αυτής στην Αναθέτουσα Αρχή και  οφείλει να διασφαλίσει την ομαλή εκτέλεση του/των τμήματος/ τμημάτων της σύμβασης είτε από τον ίδιο, είτε από νέο υπεργολάβο τον οποίο θα γνωστοποιήσει στην Αναθέτουσα Αρχή κατά την ως άνω διαδικασία</w:t>
      </w:r>
      <w:r w:rsidRPr="00A16855">
        <w:rPr>
          <w:rFonts w:ascii="Calibri" w:eastAsia="Times New Roman" w:hAnsi="Calibri" w:cs="Calibri"/>
          <w:kern w:val="0"/>
          <w:vertAlign w:val="superscript"/>
          <w:lang w:val="en-GB" w:eastAsia="el-GR"/>
          <w14:ligatures w14:val="none"/>
        </w:rPr>
        <w:footnoteReference w:id="3"/>
      </w:r>
      <w:r w:rsidRPr="00A16855">
        <w:rPr>
          <w:rFonts w:ascii="Calibri" w:eastAsia="Times New Roman" w:hAnsi="Calibri" w:cs="Calibri"/>
          <w:kern w:val="0"/>
          <w:lang w:eastAsia="el-GR"/>
          <w14:ligatures w14:val="none"/>
        </w:rPr>
        <w:t xml:space="preserve">. </w:t>
      </w:r>
    </w:p>
    <w:p w14:paraId="00A18C83"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50984046"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9.3. </w:t>
      </w:r>
      <w:r w:rsidRPr="00A16855">
        <w:rPr>
          <w:rFonts w:ascii="Calibri" w:eastAsia="Times New Roman" w:hAnsi="Calibri" w:cs="Calibri"/>
          <w:kern w:val="0"/>
          <w:lang w:eastAsia="ar-SA"/>
          <w14:ligatures w14:val="none"/>
        </w:rPr>
        <w:t>Η Αναθέτουσα Αρχή επαληθεύει τη συνδρομή των λόγων αποκλεισμού για τους υπεργολάβους, όπως αυτοί περιγράφονται στην παράγραφο 2.2.3  της Διακήρυξης και με τα αποδεικτικά μέσα της παραγράφου 2.2.9.2  της Διακήρυξης  σύμφωνα με τα οριζόμενα στο άρθρο 4.4.3. αυτής. Επιπλέον, η Αναθέτουσα Αρχή,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ποσοστού που ορίζεται σύμφωνα με τα οριζόμενα στο άρθρο 4.4.3. της Διακήρυξης.</w:t>
      </w:r>
    </w:p>
    <w:p w14:paraId="7BE6B098"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5C11A37D"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9.4. Ο υπεργολάβος λαμβάνει γνώση της συνημμένης στην παρούσα ρήτρα ακεραιότητας και δεσμεύεται να τηρήσει τις υποχρεώσεις που περιλαμβάνονται σε αυτή. Η ως άνω δέσμευση περιέρχεται στην Αναθέτουσα Αρχή με ευθύνη του Αναδόχου. </w:t>
      </w:r>
    </w:p>
    <w:p w14:paraId="2BB9DE62" w14:textId="77777777" w:rsidR="00A16855" w:rsidRPr="00A16855" w:rsidRDefault="00A16855" w:rsidP="00FD5C4A">
      <w:pPr>
        <w:suppressAutoHyphens/>
        <w:spacing w:after="0" w:line="240" w:lineRule="auto"/>
        <w:ind w:left="-284"/>
        <w:jc w:val="center"/>
        <w:rPr>
          <w:rFonts w:ascii="Calibri" w:eastAsia="Times New Roman" w:hAnsi="Calibri" w:cs="Calibri"/>
          <w:kern w:val="0"/>
          <w:lang w:eastAsia="el-GR"/>
          <w14:ligatures w14:val="none"/>
        </w:rPr>
      </w:pPr>
    </w:p>
    <w:p w14:paraId="149525A1"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lastRenderedPageBreak/>
        <w:t>Άρθρο 10</w:t>
      </w:r>
    </w:p>
    <w:p w14:paraId="38D144AA"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Κήρυξη οικονομικού φορέα εκπτώτου –Κυρώσεις</w:t>
      </w:r>
    </w:p>
    <w:p w14:paraId="4F4409EB"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003D6640"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14:paraId="4E884B9D"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α) στην περίπτωση της παρ. 7 του άρθρου 105 περί κατακύρωσης και σύναψης σύμβασης,</w:t>
      </w:r>
    </w:p>
    <w:p w14:paraId="5DC99FE0"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14:paraId="1B073470"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και την παράγραφο 6.1 της παρούσας με την επιφύλαξη της επόμενης παραγράφου.</w:t>
      </w:r>
    </w:p>
    <w:p w14:paraId="7E735AEA"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Στην περίπτωση συνδρομής λόγου έκπτωσης του αναδόχου από σύμβαση κατά την ως άνω περίπτωση γ΄, η αναθέτουσα αρχή κοινοποιεί στον ανάδοχο ειδική όχληση,  στην οποία μνημονεύει τις διατάξεις του άρθρου 203 του ν. 4412/2016  και περιλαμβάνει συγκεκριμένη περιγραφή των ενεργειών στις οποίες οφείλει να προβεί ο ανάδοχος, προκειμένου να συμμορφωθεί, μέσα σε προθεσμία δεκαπέντε (15) ημερών από την κοινοποίηση της ανωτέρω όχλησης. Αν η προθεσμία που  τάχθηκε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14:paraId="2A73C5FC"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Ο ανάδοχος δεν κηρύσσεται έκπτωτος για λόγους που ανάγονται σε υπαιτιότητα του φορέα εκτέλεσης της σύμβασης ή αν συντρέχουν λόγοι ανωτέρας βίας.</w:t>
      </w:r>
    </w:p>
    <w:p w14:paraId="367F1B81"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14:paraId="454EFE3A"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α) ολική κατάπτωση της εγγύησης συμμετοχής ή καλής εκτέλεσης της σύμβασης κατά περίπτωση,</w:t>
      </w:r>
    </w:p>
    <w:p w14:paraId="027BD329"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β) είσπραξη εντόκως της προκαταβολής που χορηγήθηκε στον έκπτωτο από τη σύμβαση ανάδοχο, είτε από ποσό που δικαιούται να λάβει, είτε με κατάθεση του ποσού από τον ίδιο, είτε με κατάπτωση της εγγύησης προκαταβολής. Ο υπολογισμός των τόκων γίνεται από την ημερομηνία λήψης της προκαταβολής από τον ανάδοχο μέχρι την ημερομηνία έκδοσης της απόφασης κήρυξής του ως εκπτώτου, με το ισχύον κάθε φορά ανώτατο όριο επιτοκίου για τόκο από δικαιοπραξία, από την ημερομηνία δε αυτή και μέχρι την επιστροφή της, με το ισχύον κάθε φορά επιτόκιο για τόκο υπερημερίας [η περίπτωση αυτή συμπληρώνεται εφόσον προβλέπεται η χορήγηση προκαταβολής].</w:t>
      </w:r>
    </w:p>
    <w:p w14:paraId="6360886F"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lastRenderedPageBreak/>
        <w:t>γ)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14:paraId="095F018B"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Δ = (ΤΚΤ ΤΚΕ) </w:t>
      </w:r>
      <w:r w:rsidRPr="00A16855">
        <w:rPr>
          <w:rFonts w:ascii="Calibri" w:eastAsia="Times New Roman" w:hAnsi="Calibri" w:cs="Calibri"/>
          <w:kern w:val="0"/>
          <w:lang w:val="en-GB" w:eastAsia="el-GR"/>
          <w14:ligatures w14:val="none"/>
        </w:rPr>
        <w:t>x</w:t>
      </w:r>
      <w:r w:rsidRPr="00A16855">
        <w:rPr>
          <w:rFonts w:ascii="Calibri" w:eastAsia="Times New Roman" w:hAnsi="Calibri" w:cs="Calibri"/>
          <w:kern w:val="0"/>
          <w:lang w:eastAsia="el-GR"/>
          <w14:ligatures w14:val="none"/>
        </w:rPr>
        <w:t xml:space="preserve">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1CCAD53D"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ΤΚΤ = Τιμή κατακύρωσης της προμήθειας των αγαθών, που δεν προσκομίστηκαν προσηκόντως από τον έκπτωτο οικονομικό φορέα στον νέο ανάδοχο.</w:t>
      </w:r>
    </w:p>
    <w:p w14:paraId="2C63514A"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79324C56"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14:paraId="19A771E3"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14:paraId="47C8C1A5"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δ)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 του ως άνω νόμου, περί αποκλεισμού οικονομικού φορέα από δημόσιες συμβάσεις. [η κύρωση του οριζόντιου αποκλεισμού δύναται να επιβληθεί μετά την έκδοση του προβλεπόμενου </w:t>
      </w:r>
      <w:proofErr w:type="spellStart"/>
      <w:r w:rsidRPr="00A16855">
        <w:rPr>
          <w:rFonts w:ascii="Calibri" w:eastAsia="Times New Roman" w:hAnsi="Calibri" w:cs="Calibri"/>
          <w:kern w:val="0"/>
          <w:lang w:eastAsia="el-GR"/>
          <w14:ligatures w14:val="none"/>
        </w:rPr>
        <w:t>π.δ.</w:t>
      </w:r>
      <w:proofErr w:type="spellEnd"/>
      <w:r w:rsidRPr="00A16855">
        <w:rPr>
          <w:rFonts w:ascii="Calibri" w:eastAsia="Times New Roman" w:hAnsi="Calibri" w:cs="Calibri"/>
          <w:kern w:val="0"/>
          <w:lang w:eastAsia="el-GR"/>
          <w14:ligatures w14:val="none"/>
        </w:rPr>
        <w:t>]</w:t>
      </w:r>
    </w:p>
    <w:p w14:paraId="7BB9A8E9"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1C91E7E9"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Αν το αγαθό φορτωθεί - παραδοθεί ή αντικατασταθεί μετά τη λήξη του συμβατικού χρόνου και μέχρι τη λήξη του χρόνου της παράτασης που χορηγήθηκε, σύμφωνα με το άρθρο 206 του ν. 4412/16, επιβάλλεται πρόστιμο  πέντε τοις εκατό (5%) επί της συμβατικής αξίας της ποσότητας που παραδόθηκε εκπρόθεσμα.</w:t>
      </w:r>
    </w:p>
    <w:p w14:paraId="247A9376"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lastRenderedPageBreak/>
        <w:t xml:space="preserve">Το παραπάνω πρόστιμο υπολογίζεται επί της συμβατικής αξίας των εκπρόθεσμα </w:t>
      </w:r>
      <w:proofErr w:type="spellStart"/>
      <w:r w:rsidRPr="00A16855">
        <w:rPr>
          <w:rFonts w:ascii="Calibri" w:eastAsia="Times New Roman" w:hAnsi="Calibri" w:cs="Calibri"/>
          <w:kern w:val="0"/>
          <w:lang w:eastAsia="el-GR"/>
          <w14:ligatures w14:val="none"/>
        </w:rPr>
        <w:t>παραδοθέντων</w:t>
      </w:r>
      <w:proofErr w:type="spellEnd"/>
      <w:r w:rsidRPr="00A16855">
        <w:rPr>
          <w:rFonts w:ascii="Calibri" w:eastAsia="Times New Roman" w:hAnsi="Calibri" w:cs="Calibri"/>
          <w:kern w:val="0"/>
          <w:lang w:eastAsia="el-GR"/>
          <w14:ligatures w14:val="none"/>
        </w:rPr>
        <w:t xml:space="preserve"> αγαθών, χωρίς ΦΠΑ. Εάν τα αγαθά που παραδόθηκαν εκπρόθεσμα επηρεάζουν τη χρησιμοποίηση των αγαθών που παραδόθηκαν εμπρόθεσμα, το πρόστιμο υπολογίζεται επί της συμβατικής αξίας της συνολικής ποσότητας αυτών.</w:t>
      </w:r>
    </w:p>
    <w:p w14:paraId="0D77EA17"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Κατά τον υπολογισμό του χρονικού διαστήματος της καθυστέρησης για φόρτωση- παράδοση ή αντικατάσταση των αγαθών, με απόφαση του αποφαινόμενου οργάνου, ύστερα από γνωμοδότηση του αρμόδιου οργάνου, δεν λαμβάνεται υπόψη ο χρόνος που παρήλθε πέραν του εύλογου, κατά τα διάφορα στάδια των διαδικασιών, για τον οποίο δεν ευθύνεται ο ανάδοχος και παρατείνεται, αντίστοιχα, ο χρόνος φόρτωσης - παράδοσης.</w:t>
      </w:r>
    </w:p>
    <w:p w14:paraId="4C5C2E20"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Η είσπραξη του προστίμου και των τόκων επί της προκαταβολής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14:paraId="07625D31"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Σε περίπτωση ένωσης οικονομικών φορέων, το πρόστιμο και οι τόκοι επιβάλλονται αναλόγως σε όλα τα μέλη της ένωσης.</w:t>
      </w:r>
    </w:p>
    <w:p w14:paraId="639DD2ED" w14:textId="77777777" w:rsidR="00A16855" w:rsidRPr="00A16855" w:rsidRDefault="00A16855" w:rsidP="00FD5C4A">
      <w:pPr>
        <w:suppressAutoHyphens/>
        <w:spacing w:after="0" w:line="240" w:lineRule="auto"/>
        <w:ind w:left="-284"/>
        <w:jc w:val="both"/>
        <w:rPr>
          <w:rFonts w:ascii="Calibri" w:eastAsia="Times New Roman" w:hAnsi="Calibri" w:cs="Calibri"/>
          <w:i/>
          <w:color w:val="0070C0"/>
          <w:kern w:val="0"/>
          <w:lang w:eastAsia="el-GR"/>
          <w14:ligatures w14:val="none"/>
        </w:rPr>
      </w:pPr>
    </w:p>
    <w:p w14:paraId="38B1BBCB"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Για την είσπραξη του διαφέροντος από τον έκπτωτο οικονομικό φορέα μπορεί να εφαρμόζεται η διαδικασία του Κώδικα Είσπραξης Δημοσίων Εσόδων. Το διαφέρον εισπράττεται υπέρ της Αναθέτουσας Αρχής.</w:t>
      </w:r>
    </w:p>
    <w:p w14:paraId="157E3197"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p>
    <w:p w14:paraId="25413557"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p>
    <w:p w14:paraId="51A80905"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11</w:t>
      </w:r>
    </w:p>
    <w:p w14:paraId="366EEA6C"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Τροποποίηση σύμβασης κατά τη διάρκειά της</w:t>
      </w:r>
    </w:p>
    <w:p w14:paraId="5823F066"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75CA579C" w14:textId="77777777" w:rsidR="00A16855" w:rsidRPr="00A16855" w:rsidRDefault="00A16855" w:rsidP="00FD5C4A">
      <w:pPr>
        <w:suppressAutoHyphens/>
        <w:spacing w:after="0" w:line="240" w:lineRule="auto"/>
        <w:ind w:left="-284"/>
        <w:jc w:val="both"/>
        <w:rPr>
          <w:rFonts w:ascii="Calibri" w:eastAsia="Times New Roman" w:hAnsi="Calibri" w:cs="Calibri"/>
          <w:i/>
          <w:color w:val="2E74B5"/>
          <w:kern w:val="0"/>
          <w:lang w:eastAsia="el-GR"/>
          <w14:ligatures w14:val="none"/>
        </w:rPr>
      </w:pPr>
      <w:r w:rsidRPr="00A16855">
        <w:rPr>
          <w:rFonts w:ascii="Calibri" w:eastAsia="Times New Roman" w:hAnsi="Calibri" w:cs="Calibri"/>
          <w:kern w:val="0"/>
          <w:lang w:eastAsia="el-GR"/>
          <w14:ligatures w14:val="none"/>
        </w:rPr>
        <w:t xml:space="preserve">11.1.Η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4.5 της της με </w:t>
      </w:r>
      <w:proofErr w:type="spellStart"/>
      <w:r w:rsidRPr="00A16855">
        <w:rPr>
          <w:rFonts w:ascii="Calibri" w:eastAsia="Times New Roman" w:hAnsi="Calibri" w:cs="Calibri"/>
          <w:kern w:val="0"/>
          <w:lang w:eastAsia="el-GR"/>
          <w14:ligatures w14:val="none"/>
        </w:rPr>
        <w:t>αρ</w:t>
      </w:r>
      <w:proofErr w:type="spellEnd"/>
      <w:r w:rsidRPr="00A16855">
        <w:rPr>
          <w:rFonts w:ascii="Calibri" w:eastAsia="Times New Roman" w:hAnsi="Calibri" w:cs="Calibri"/>
          <w:kern w:val="0"/>
          <w:lang w:eastAsia="el-GR"/>
          <w14:ligatures w14:val="none"/>
        </w:rPr>
        <w:t xml:space="preserve">. </w:t>
      </w:r>
      <w:proofErr w:type="spellStart"/>
      <w:r w:rsidRPr="00A16855">
        <w:rPr>
          <w:rFonts w:ascii="Calibri" w:eastAsia="Times New Roman" w:hAnsi="Calibri" w:cs="Calibri"/>
          <w:kern w:val="0"/>
          <w:lang w:eastAsia="el-GR"/>
          <w14:ligatures w14:val="none"/>
        </w:rPr>
        <w:t>πρωτ</w:t>
      </w:r>
      <w:proofErr w:type="spellEnd"/>
      <w:r w:rsidRPr="00A16855">
        <w:rPr>
          <w:rFonts w:ascii="Calibri" w:eastAsia="Times New Roman" w:hAnsi="Calibri" w:cs="Calibri"/>
          <w:kern w:val="0"/>
          <w:lang w:eastAsia="el-GR"/>
          <w14:ligatures w14:val="none"/>
        </w:rPr>
        <w:t xml:space="preserve">. ΕΛΚΕ ………../….-….-2025  (ΑΔΑΜ: ……………………….) Διακήρυξης. </w:t>
      </w:r>
    </w:p>
    <w:p w14:paraId="6E9004B7"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2611C2DD"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11.2. Τροποποίηση των όρων της παρούσας σύμβασης γίνεται μόνο με μεταγενέστερη γραπτή και ρητή συμφωνία των μερών και σύμφωνα με τα οριζόμενα στο άρθρο 132 του ν.4412/2016.</w:t>
      </w:r>
    </w:p>
    <w:p w14:paraId="126D5ECC"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08DA68AB"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3DEE1035"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12</w:t>
      </w:r>
    </w:p>
    <w:p w14:paraId="70F0A1E9"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Ανωτέρα Βία</w:t>
      </w:r>
    </w:p>
    <w:p w14:paraId="5A804D9F" w14:textId="77777777" w:rsidR="00A16855" w:rsidRPr="00A16855" w:rsidRDefault="00A16855" w:rsidP="00FD5C4A">
      <w:pPr>
        <w:suppressAutoHyphens/>
        <w:spacing w:after="0" w:line="240" w:lineRule="auto"/>
        <w:ind w:left="-284"/>
        <w:jc w:val="center"/>
        <w:rPr>
          <w:rFonts w:ascii="Calibri" w:eastAsia="Times New Roman" w:hAnsi="Calibri" w:cs="Calibri"/>
          <w:kern w:val="0"/>
          <w:lang w:eastAsia="el-GR"/>
          <w14:ligatures w14:val="none"/>
        </w:rPr>
      </w:pPr>
    </w:p>
    <w:p w14:paraId="072EAED9"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12.1.Τα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 </w:t>
      </w:r>
    </w:p>
    <w:p w14:paraId="24F66565"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lastRenderedPageBreak/>
        <w:t xml:space="preserve">12.2.Ο Ανάδοχος, επικαλούμενος υπαγωγή της αδυναμίας εκπλήρωσης υποχρεώσεών του σε γεγονός που εμπίπτει στην έννοια της ανωτέρας βίας, οφείλει να γνωστοποιήσει και επικαλεστεί προς την Αναθέτουσα Αρχή τους σχετικούς λόγους και περιστατικά εντός αποσβεστικής προθεσμίας είκοσι (20) ημερών από τότε που συνέβησαν, προσκομίζοντας τα απαραίτητα αποδεικτικά στοιχεία. Η Αναθέτουσα Αρχή αποφασίζει μετά από γνωμοδότηση του αρμόδιου οργάνου. </w:t>
      </w:r>
    </w:p>
    <w:p w14:paraId="1B9C8DC3"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Μόνο η έγγραφη αναγνώριση από την Αναθέτουσα Αρχή του λόγου  ανωτέρας βίας που επικαλείται ο Ανάδοχος, τον απαλλάσσει από τις συνέπειες της εκπρόθεσμης ή μη κατάλληλα εκπλήρωσης της προμήθειας.</w:t>
      </w:r>
    </w:p>
    <w:p w14:paraId="5FF742E9"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2BCED304"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13</w:t>
      </w:r>
    </w:p>
    <w:p w14:paraId="38820949"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Ολοκλήρωση συμβατικού αντικειμένου</w:t>
      </w:r>
    </w:p>
    <w:p w14:paraId="6FAAFE46" w14:textId="77777777" w:rsidR="00A16855" w:rsidRPr="00A16855" w:rsidRDefault="00A16855" w:rsidP="00FD5C4A">
      <w:pPr>
        <w:suppressAutoHyphens/>
        <w:spacing w:after="0" w:line="240" w:lineRule="auto"/>
        <w:ind w:left="-284"/>
        <w:jc w:val="center"/>
        <w:rPr>
          <w:rFonts w:ascii="Calibri" w:eastAsia="Times New Roman" w:hAnsi="Calibri" w:cs="Calibri"/>
          <w:kern w:val="0"/>
          <w:lang w:eastAsia="el-GR"/>
          <w14:ligatures w14:val="none"/>
        </w:rPr>
      </w:pPr>
    </w:p>
    <w:p w14:paraId="0DE9AB95"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Η σύμβαση θεωρείται ότι έχει ολοκληρωθεί, όταν παραληφθούν οριστικά, ποσοτικά και ποιοτικά, τα αγαθά που παραδόθηκαν, αποπληρωθεί το συμβατικό τίμημα και εκπληρωθούν και οι τυχόν λοιπές συμβατικές ή νόμιμες υποχρεώσεις και από τα δύο συμβαλλόμενα μέρη και αποδεσμευτούν οι σχετικές εγγυήσεις κατά τα προβλεπόμενα στη σύμβαση. </w:t>
      </w:r>
    </w:p>
    <w:p w14:paraId="58683930"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Η σύμβαση </w:t>
      </w:r>
      <w:proofErr w:type="spellStart"/>
      <w:r w:rsidRPr="00A16855">
        <w:rPr>
          <w:rFonts w:ascii="Calibri" w:eastAsia="Times New Roman" w:hAnsi="Calibri" w:cs="Calibri"/>
          <w:kern w:val="0"/>
          <w:lang w:eastAsia="el-GR"/>
          <w14:ligatures w14:val="none"/>
        </w:rPr>
        <w:t>λύεται</w:t>
      </w:r>
      <w:proofErr w:type="spellEnd"/>
      <w:r w:rsidRPr="00A16855">
        <w:rPr>
          <w:rFonts w:ascii="Calibri" w:eastAsia="Times New Roman" w:hAnsi="Calibri" w:cs="Calibri"/>
          <w:kern w:val="0"/>
          <w:lang w:eastAsia="el-GR"/>
          <w14:ligatures w14:val="none"/>
        </w:rPr>
        <w:t xml:space="preserve"> αυτοδικαίως και πριν την πάροδο της χρονικής διάρκειάς της, όταν υπάρχει σε βάρος της Αναδόχου αμετάκλητη καταδικαστική απόφαση για έναν από τους ακόλουθους λόγους:</w:t>
      </w:r>
    </w:p>
    <w:p w14:paraId="3166B9E9"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w:t>
      </w:r>
      <w:r w:rsidRPr="00A16855">
        <w:rPr>
          <w:rFonts w:ascii="Calibri" w:eastAsia="Times New Roman" w:hAnsi="Calibri" w:cs="Calibri"/>
          <w:kern w:val="0"/>
          <w:lang w:val="en-GB" w:eastAsia="el-GR"/>
          <w14:ligatures w14:val="none"/>
        </w:rPr>
        <w:t>L</w:t>
      </w:r>
      <w:r w:rsidRPr="00A16855">
        <w:rPr>
          <w:rFonts w:ascii="Calibri" w:eastAsia="Times New Roman" w:hAnsi="Calibri" w:cs="Calibri"/>
          <w:kern w:val="0"/>
          <w:lang w:eastAsia="el-GR"/>
          <w14:ligatures w14:val="none"/>
        </w:rPr>
        <w:t xml:space="preserve"> 300 της 11.11.2008 σ.42), και τα εγκλήματα του άρθρου 187 του Ποινικού Κώδικα (εγκληματική οργάνωση),</w:t>
      </w:r>
    </w:p>
    <w:p w14:paraId="4CF6E075"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w:t>
      </w:r>
      <w:r w:rsidRPr="00A16855">
        <w:rPr>
          <w:rFonts w:ascii="Calibri" w:eastAsia="Times New Roman" w:hAnsi="Calibri" w:cs="Calibri"/>
          <w:kern w:val="0"/>
          <w:lang w:val="en-GB" w:eastAsia="el-GR"/>
          <w14:ligatures w14:val="none"/>
        </w:rPr>
        <w:t>C</w:t>
      </w:r>
      <w:r w:rsidRPr="00A16855">
        <w:rPr>
          <w:rFonts w:ascii="Calibri" w:eastAsia="Times New Roman" w:hAnsi="Calibri" w:cs="Calibri"/>
          <w:kern w:val="0"/>
          <w:lang w:eastAsia="el-GR"/>
          <w14:ligatures w14:val="none"/>
        </w:rPr>
        <w:t xml:space="preserve">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w:t>
      </w:r>
      <w:r w:rsidRPr="00A16855">
        <w:rPr>
          <w:rFonts w:ascii="Calibri" w:eastAsia="Times New Roman" w:hAnsi="Calibri" w:cs="Calibri"/>
          <w:kern w:val="0"/>
          <w:lang w:val="en-GB" w:eastAsia="el-GR"/>
          <w14:ligatures w14:val="none"/>
        </w:rPr>
        <w:t>L</w:t>
      </w:r>
      <w:r w:rsidRPr="00A16855">
        <w:rPr>
          <w:rFonts w:ascii="Calibri" w:eastAsia="Times New Roman" w:hAnsi="Calibri" w:cs="Calibri"/>
          <w:kern w:val="0"/>
          <w:lang w:eastAsia="el-GR"/>
          <w14:ligatures w14:val="none"/>
        </w:rPr>
        <w:t xml:space="preserve">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360DC6EA"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w:t>
      </w:r>
      <w:r w:rsidRPr="00A16855">
        <w:rPr>
          <w:rFonts w:ascii="Calibri" w:eastAsia="Times New Roman" w:hAnsi="Calibri" w:cs="Calibri"/>
          <w:kern w:val="0"/>
          <w:lang w:val="en-GB" w:eastAsia="el-GR"/>
          <w14:ligatures w14:val="none"/>
        </w:rPr>
        <w:t>L</w:t>
      </w:r>
      <w:r w:rsidRPr="00A16855">
        <w:rPr>
          <w:rFonts w:ascii="Calibri" w:eastAsia="Times New Roman" w:hAnsi="Calibri" w:cs="Calibri"/>
          <w:kern w:val="0"/>
          <w:lang w:eastAsia="el-GR"/>
          <w14:ligatures w14:val="none"/>
        </w:rPr>
        <w:t xml:space="preserve"> 198/28.07.2017) και τα εγκλήματα των </w:t>
      </w:r>
      <w:r w:rsidRPr="00A16855">
        <w:rPr>
          <w:rFonts w:ascii="Calibri" w:eastAsia="Times New Roman" w:hAnsi="Calibri" w:cs="Calibri"/>
          <w:kern w:val="0"/>
          <w:lang w:eastAsia="el-GR"/>
          <w14:ligatures w14:val="none"/>
        </w:rPr>
        <w:lastRenderedPageBreak/>
        <w:t xml:space="preserve">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A16855">
        <w:rPr>
          <w:rFonts w:ascii="Calibri" w:eastAsia="Times New Roman" w:hAnsi="Calibri" w:cs="Calibri"/>
          <w:kern w:val="0"/>
          <w:lang w:eastAsia="el-GR"/>
          <w14:ligatures w14:val="none"/>
        </w:rPr>
        <w:t>επ</w:t>
      </w:r>
      <w:proofErr w:type="spellEnd"/>
      <w:r w:rsidRPr="00A16855">
        <w:rPr>
          <w:rFonts w:ascii="Calibri" w:eastAsia="Times New Roman" w:hAnsi="Calibri" w:cs="Calibri"/>
          <w:kern w:val="0"/>
          <w:lang w:eastAsia="el-GR"/>
          <w14:ligatures w14:val="none"/>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14:paraId="4994D3C0"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w:t>
      </w:r>
      <w:r w:rsidRPr="00A16855">
        <w:rPr>
          <w:rFonts w:ascii="Calibri" w:eastAsia="Times New Roman" w:hAnsi="Calibri" w:cs="Calibri"/>
          <w:kern w:val="0"/>
          <w:lang w:val="en-GB" w:eastAsia="el-GR"/>
          <w14:ligatures w14:val="none"/>
        </w:rPr>
        <w:t>L</w:t>
      </w:r>
      <w:r w:rsidRPr="00A16855">
        <w:rPr>
          <w:rFonts w:ascii="Calibri" w:eastAsia="Times New Roman" w:hAnsi="Calibri" w:cs="Calibri"/>
          <w:kern w:val="0"/>
          <w:lang w:eastAsia="el-GR"/>
          <w14:ligatures w14:val="none"/>
        </w:rPr>
        <w:t xml:space="preserve">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14:paraId="6D8C574C"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A16855">
        <w:rPr>
          <w:rFonts w:ascii="Calibri" w:eastAsia="Times New Roman" w:hAnsi="Calibri" w:cs="Calibri"/>
          <w:kern w:val="0"/>
          <w:lang w:eastAsia="el-GR"/>
          <w14:ligatures w14:val="none"/>
        </w:rPr>
        <w:t>αριθμ</w:t>
      </w:r>
      <w:proofErr w:type="spellEnd"/>
      <w:r w:rsidRPr="00A16855">
        <w:rPr>
          <w:rFonts w:ascii="Calibri" w:eastAsia="Times New Roman" w:hAnsi="Calibri" w:cs="Calibri"/>
          <w:kern w:val="0"/>
          <w:lang w:eastAsia="el-GR"/>
          <w14:ligatures w14:val="none"/>
        </w:rPr>
        <w:t xml:space="preserve">.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Pr="00A16855">
        <w:rPr>
          <w:rFonts w:ascii="Calibri" w:eastAsia="Times New Roman" w:hAnsi="Calibri" w:cs="Calibri"/>
          <w:kern w:val="0"/>
          <w:lang w:val="en-GB" w:eastAsia="el-GR"/>
          <w14:ligatures w14:val="none"/>
        </w:rPr>
        <w:t>L</w:t>
      </w:r>
      <w:r w:rsidRPr="00A16855">
        <w:rPr>
          <w:rFonts w:ascii="Calibri" w:eastAsia="Times New Roman" w:hAnsi="Calibri" w:cs="Calibri"/>
          <w:kern w:val="0"/>
          <w:lang w:eastAsia="el-GR"/>
          <w14:ligatures w14:val="none"/>
        </w:rPr>
        <w:t xml:space="preserve"> 141/05.06.2015) και τα εγκλήματα των άρθρων 2 και 39 του ν. 4557/2018 (Α’ 139), </w:t>
      </w:r>
    </w:p>
    <w:p w14:paraId="3BFDE3B0"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proofErr w:type="spellStart"/>
      <w:r w:rsidRPr="00A16855">
        <w:rPr>
          <w:rFonts w:ascii="Calibri" w:eastAsia="Times New Roman" w:hAnsi="Calibri" w:cs="Calibri"/>
          <w:kern w:val="0"/>
          <w:lang w:eastAsia="el-GR"/>
          <w14:ligatures w14:val="none"/>
        </w:rPr>
        <w:t>στ</w:t>
      </w:r>
      <w:proofErr w:type="spellEnd"/>
      <w:r w:rsidRPr="00A16855">
        <w:rPr>
          <w:rFonts w:ascii="Calibri" w:eastAsia="Times New Roman" w:hAnsi="Calibri" w:cs="Calibri"/>
          <w:kern w:val="0"/>
          <w:lang w:eastAsia="el-GR"/>
          <w14:ligatures w14:val="none"/>
        </w:rPr>
        <w:t xml:space="preserve">)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A16855">
        <w:rPr>
          <w:rFonts w:ascii="Calibri" w:eastAsia="Times New Roman" w:hAnsi="Calibri" w:cs="Calibri"/>
          <w:kern w:val="0"/>
          <w:lang w:val="en-GB" w:eastAsia="el-GR"/>
          <w14:ligatures w14:val="none"/>
        </w:rPr>
        <w:t>L</w:t>
      </w:r>
      <w:r w:rsidRPr="00A16855">
        <w:rPr>
          <w:rFonts w:ascii="Calibri" w:eastAsia="Times New Roman" w:hAnsi="Calibri" w:cs="Calibri"/>
          <w:kern w:val="0"/>
          <w:lang w:eastAsia="el-GR"/>
          <w14:ligatures w14:val="none"/>
        </w:rPr>
        <w:t xml:space="preserve"> 101 της 15.4.2011, σ. 1), και τα εγκλήματα του άρθρου 323Α του Ποινικού Κώδικα (εμπορία ανθρώπων).</w:t>
      </w:r>
    </w:p>
    <w:p w14:paraId="1614B221"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bookmarkStart w:id="8" w:name="_Hlk198731330"/>
      <w:r w:rsidRPr="00A16855">
        <w:rPr>
          <w:rFonts w:ascii="Calibri" w:eastAsia="Times New Roman" w:hAnsi="Calibri" w:cs="Calibri"/>
          <w:kern w:val="0"/>
          <w:lang w:eastAsia="el-GR"/>
          <w14:ligatures w14:val="none"/>
        </w:rPr>
        <w:t xml:space="preserve">Για την καλή εκτέλεση της παρούσας προσκομίστηκε από την Ανάδοχο η με </w:t>
      </w:r>
      <w:proofErr w:type="spellStart"/>
      <w:r w:rsidRPr="00A16855">
        <w:rPr>
          <w:rFonts w:ascii="Calibri" w:eastAsia="Times New Roman" w:hAnsi="Calibri" w:cs="Calibri"/>
          <w:kern w:val="0"/>
          <w:lang w:eastAsia="el-GR"/>
          <w14:ligatures w14:val="none"/>
        </w:rPr>
        <w:t>αρ</w:t>
      </w:r>
      <w:proofErr w:type="spellEnd"/>
      <w:r w:rsidRPr="00A16855">
        <w:rPr>
          <w:rFonts w:ascii="Calibri" w:eastAsia="Times New Roman" w:hAnsi="Calibri" w:cs="Calibri"/>
          <w:kern w:val="0"/>
          <w:lang w:eastAsia="el-GR"/>
          <w14:ligatures w14:val="none"/>
        </w:rPr>
        <w:t xml:space="preserve">. </w:t>
      </w:r>
      <w:r w:rsidRPr="00A16855">
        <w:rPr>
          <w:rFonts w:ascii="Calibri" w:eastAsia="Times New Roman" w:hAnsi="Calibri" w:cs="Calibri"/>
          <w:kern w:val="0"/>
          <w:lang w:val="en-GB" w:eastAsia="el-GR"/>
          <w14:ligatures w14:val="none"/>
        </w:rPr>
        <w:t>BTD</w:t>
      </w:r>
      <w:r w:rsidRPr="00A16855">
        <w:rPr>
          <w:rFonts w:ascii="Calibri" w:eastAsia="Times New Roman" w:hAnsi="Calibri" w:cs="Calibri"/>
          <w:kern w:val="0"/>
          <w:lang w:eastAsia="el-GR"/>
          <w14:ligatures w14:val="none"/>
        </w:rPr>
        <w:t>085033/</w:t>
      </w:r>
      <w:r w:rsidRPr="00A16855">
        <w:rPr>
          <w:rFonts w:ascii="Calibri" w:eastAsia="Times New Roman" w:hAnsi="Calibri" w:cs="Calibri"/>
          <w:kern w:val="0"/>
          <w:lang w:val="en-GB" w:eastAsia="el-GR"/>
          <w14:ligatures w14:val="none"/>
        </w:rPr>
        <w:t>B</w:t>
      </w:r>
      <w:r w:rsidRPr="00A16855">
        <w:rPr>
          <w:rFonts w:ascii="Calibri" w:eastAsia="Times New Roman" w:hAnsi="Calibri" w:cs="Calibri"/>
          <w:kern w:val="0"/>
          <w:lang w:eastAsia="el-GR"/>
          <w14:ligatures w14:val="none"/>
        </w:rPr>
        <w:t xml:space="preserve">’ εγγυητική επιστολή, ποσού είκοσι δύο χιλιάδων ευρώ (22.000,00 €), η οποία αντιστοιχεί σε ποσοστό 4% επί της εκτιμώμενης καθαρής αξίας της σύμβασης και η οποία </w:t>
      </w:r>
      <w:r w:rsidRPr="00A16855">
        <w:rPr>
          <w:rFonts w:ascii="Calibri" w:eastAsia="Times New Roman" w:hAnsi="Calibri" w:cs="Calibri"/>
          <w:kern w:val="0"/>
          <w:lang w:eastAsia="el-GR"/>
          <w14:ligatures w14:val="none"/>
        </w:rPr>
        <w:lastRenderedPageBreak/>
        <w:t>ελέγχθηκε από το τμήμα προμήθειας αγαθών, υπηρεσιών και μισθώσεων του ΕΛΚΕ Πολυτεχνείου Κρήτης ως προς την εγκυρότητά της.</w:t>
      </w:r>
      <w:bookmarkEnd w:id="8"/>
    </w:p>
    <w:p w14:paraId="330251A3"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p>
    <w:p w14:paraId="7B02B626"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14</w:t>
      </w:r>
    </w:p>
    <w:p w14:paraId="3212CB23"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Δικαίωμα μονομερούς λύσης της σύμβασης</w:t>
      </w:r>
    </w:p>
    <w:p w14:paraId="1607D6F5"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45CE354B"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Η Αναθέτουσα Αρχή μπορεί, με τις προϋποθέσεις που ορίζονται στο άρθρο 4.6 της της με </w:t>
      </w:r>
      <w:proofErr w:type="spellStart"/>
      <w:r w:rsidRPr="00A16855">
        <w:rPr>
          <w:rFonts w:ascii="Calibri" w:eastAsia="Times New Roman" w:hAnsi="Calibri" w:cs="Calibri"/>
          <w:kern w:val="0"/>
          <w:lang w:eastAsia="el-GR"/>
          <w14:ligatures w14:val="none"/>
        </w:rPr>
        <w:t>αρ</w:t>
      </w:r>
      <w:proofErr w:type="spellEnd"/>
      <w:r w:rsidRPr="00A16855">
        <w:rPr>
          <w:rFonts w:ascii="Calibri" w:eastAsia="Times New Roman" w:hAnsi="Calibri" w:cs="Calibri"/>
          <w:kern w:val="0"/>
          <w:lang w:eastAsia="el-GR"/>
          <w14:ligatures w14:val="none"/>
        </w:rPr>
        <w:t xml:space="preserve">. </w:t>
      </w:r>
      <w:proofErr w:type="spellStart"/>
      <w:r w:rsidRPr="00A16855">
        <w:rPr>
          <w:rFonts w:ascii="Calibri" w:eastAsia="Times New Roman" w:hAnsi="Calibri" w:cs="Calibri"/>
          <w:kern w:val="0"/>
          <w:lang w:eastAsia="el-GR"/>
          <w14:ligatures w14:val="none"/>
        </w:rPr>
        <w:t>πρωτ</w:t>
      </w:r>
      <w:proofErr w:type="spellEnd"/>
      <w:r w:rsidRPr="00A16855">
        <w:rPr>
          <w:rFonts w:ascii="Calibri" w:eastAsia="Times New Roman" w:hAnsi="Calibri" w:cs="Calibri"/>
          <w:kern w:val="0"/>
          <w:lang w:eastAsia="el-GR"/>
          <w14:ligatures w14:val="none"/>
        </w:rPr>
        <w:t>. ΕΛΚΕ ………../….-….-2025  (ΑΔΑΜ: ……………………….) Διακήρυξης, να καταγγείλει τη σύμβαση κατά τη διάρκεια της εκτέλεσής της</w:t>
      </w:r>
      <w:r w:rsidRPr="00A16855">
        <w:rPr>
          <w:rFonts w:ascii="Calibri" w:eastAsia="Times New Roman" w:hAnsi="Calibri" w:cs="Calibri"/>
          <w:kern w:val="0"/>
          <w:lang w:eastAsia="ar-SA"/>
          <w14:ligatures w14:val="none"/>
        </w:rPr>
        <w:t xml:space="preserve"> </w:t>
      </w:r>
      <w:r w:rsidRPr="00A16855">
        <w:rPr>
          <w:rFonts w:ascii="Calibri" w:eastAsia="Times New Roman" w:hAnsi="Calibri" w:cs="Calibri"/>
          <w:kern w:val="0"/>
          <w:lang w:eastAsia="el-GR"/>
          <w14:ligatures w14:val="none"/>
        </w:rPr>
        <w:t>εφόσον:</w:t>
      </w:r>
    </w:p>
    <w:p w14:paraId="12DF523E"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14:paraId="1C62DFC1"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β) ο ανάδοχος, κατά τον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14:paraId="182EB0AE"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14:paraId="523CB437"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δ) ο ανάδοχος καταδικαστεί αμετάκλητα, κατά τη διάρκεια εκτέλεσης της σύμβασης, για ένα από τα αδικήματα που αναφέρονται στην παρ. 2.2.3.1 της παρούσας,</w:t>
      </w:r>
    </w:p>
    <w:p w14:paraId="7DDA73E0"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w:t>
      </w:r>
      <w:proofErr w:type="spellStart"/>
      <w:r w:rsidRPr="00A16855">
        <w:rPr>
          <w:rFonts w:ascii="Calibri" w:eastAsia="Times New Roman" w:hAnsi="Calibri" w:cs="Calibri"/>
          <w:kern w:val="0"/>
          <w:lang w:eastAsia="el-GR"/>
          <w14:ligatures w14:val="none"/>
        </w:rPr>
        <w:t>προκύπτουσα</w:t>
      </w:r>
      <w:proofErr w:type="spellEnd"/>
      <w:r w:rsidRPr="00A16855">
        <w:rPr>
          <w:rFonts w:ascii="Calibri" w:eastAsia="Times New Roman" w:hAnsi="Calibri" w:cs="Calibri"/>
          <w:kern w:val="0"/>
          <w:lang w:eastAsia="el-GR"/>
          <w14:ligatures w14:val="none"/>
        </w:rPr>
        <w:t xml:space="preserve"> από παρόμοια διαδικασία, προβλεπόμενη σε εθνικές διατάξεις νόμου. </w:t>
      </w:r>
    </w:p>
    <w:p w14:paraId="409C46AB"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Η αναθέτουσα αρχή μπορεί να μην καταγγείλει τη σύμβαση, υπό την προϋπόθεση ότι ο ανάδοχος ο οποίος θα βρεθεί σε μία από τις καταστάσεις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14:paraId="464FF659"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proofErr w:type="spellStart"/>
      <w:r w:rsidRPr="00A16855">
        <w:rPr>
          <w:rFonts w:ascii="Calibri" w:eastAsia="Times New Roman" w:hAnsi="Calibri" w:cs="Calibri"/>
          <w:kern w:val="0"/>
          <w:lang w:eastAsia="el-GR"/>
          <w14:ligatures w14:val="none"/>
        </w:rPr>
        <w:t>στ</w:t>
      </w:r>
      <w:proofErr w:type="spellEnd"/>
      <w:r w:rsidRPr="00A16855">
        <w:rPr>
          <w:rFonts w:ascii="Calibri" w:eastAsia="Times New Roman" w:hAnsi="Calibri" w:cs="Calibri"/>
          <w:kern w:val="0"/>
          <w:lang w:eastAsia="el-GR"/>
          <w14:ligatures w14:val="none"/>
        </w:rPr>
        <w:t>) ο ανάδοχος παραβεί αποδεδειγμένα τις υποχρεώσεις του που απορρέουν από τη δέσμευση ακεραιότητας της παρ. 4.3.3. της παρούσας, όπως αναλυτικά περιγράφονται στο συνημμένο στην παρούσα σχέδιο σύμβασης.</w:t>
      </w:r>
    </w:p>
    <w:p w14:paraId="04AA8136"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p>
    <w:p w14:paraId="1C2BB608"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15</w:t>
      </w:r>
    </w:p>
    <w:p w14:paraId="53F31A56"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Εφαρμοστέο Δίκαιο – Επίλυση Διαφορών</w:t>
      </w:r>
    </w:p>
    <w:p w14:paraId="30462F62" w14:textId="77777777" w:rsidR="00A16855" w:rsidRPr="00A16855" w:rsidRDefault="00A16855" w:rsidP="00FD5C4A">
      <w:pPr>
        <w:suppressAutoHyphens/>
        <w:spacing w:after="0" w:line="240" w:lineRule="auto"/>
        <w:ind w:left="-284"/>
        <w:jc w:val="both"/>
        <w:rPr>
          <w:rFonts w:ascii="Calibri" w:eastAsia="Times New Roman" w:hAnsi="Calibri" w:cs="Calibri"/>
          <w:b/>
          <w:bCs/>
          <w:kern w:val="0"/>
          <w:lang w:eastAsia="el-GR"/>
          <w14:ligatures w14:val="none"/>
        </w:rPr>
      </w:pPr>
    </w:p>
    <w:p w14:paraId="0F9489C9"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15.1. Η παρούσα </w:t>
      </w:r>
      <w:proofErr w:type="spellStart"/>
      <w:r w:rsidRPr="00A16855">
        <w:rPr>
          <w:rFonts w:ascii="Calibri" w:eastAsia="Times New Roman" w:hAnsi="Calibri" w:cs="Calibri"/>
          <w:kern w:val="0"/>
          <w:lang w:eastAsia="el-GR"/>
          <w14:ligatures w14:val="none"/>
        </w:rPr>
        <w:t>διέπεται</w:t>
      </w:r>
      <w:proofErr w:type="spellEnd"/>
      <w:r w:rsidRPr="00A16855">
        <w:rPr>
          <w:rFonts w:ascii="Calibri" w:eastAsia="Times New Roman" w:hAnsi="Calibri" w:cs="Calibri"/>
          <w:kern w:val="0"/>
          <w:lang w:eastAsia="el-GR"/>
          <w14:ligatures w14:val="none"/>
        </w:rPr>
        <w:t xml:space="preserve"> από το Ελληνικό Δίκαιο και ειδικότερα α) από το θεσμικό πλαίσιο που αναφέρεται στο άρθρο 1.4. της Διακήρυξης και β) τη Διακήρυξη και τα Έγγραφα της Σύμβασης.  </w:t>
      </w:r>
    </w:p>
    <w:p w14:paraId="5076ACED"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73D4CFD2"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15.2. Ο Ανάδοχος μπορεί κατά των αποφάσεων της Αναθέτουσας Αρχής που επιβάλλουν σε βάρος του κυρώσεις, δυνάμει των άρθρων της της με </w:t>
      </w:r>
      <w:proofErr w:type="spellStart"/>
      <w:r w:rsidRPr="00A16855">
        <w:rPr>
          <w:rFonts w:ascii="Calibri" w:eastAsia="Times New Roman" w:hAnsi="Calibri" w:cs="Calibri"/>
          <w:kern w:val="0"/>
          <w:lang w:eastAsia="el-GR"/>
          <w14:ligatures w14:val="none"/>
        </w:rPr>
        <w:t>αρ</w:t>
      </w:r>
      <w:proofErr w:type="spellEnd"/>
      <w:r w:rsidRPr="00A16855">
        <w:rPr>
          <w:rFonts w:ascii="Calibri" w:eastAsia="Times New Roman" w:hAnsi="Calibri" w:cs="Calibri"/>
          <w:kern w:val="0"/>
          <w:lang w:eastAsia="el-GR"/>
          <w14:ligatures w14:val="none"/>
        </w:rPr>
        <w:t xml:space="preserve">. </w:t>
      </w:r>
      <w:proofErr w:type="spellStart"/>
      <w:r w:rsidRPr="00A16855">
        <w:rPr>
          <w:rFonts w:ascii="Calibri" w:eastAsia="Times New Roman" w:hAnsi="Calibri" w:cs="Calibri"/>
          <w:kern w:val="0"/>
          <w:lang w:eastAsia="el-GR"/>
          <w14:ligatures w14:val="none"/>
        </w:rPr>
        <w:t>πρωτ</w:t>
      </w:r>
      <w:proofErr w:type="spellEnd"/>
      <w:r w:rsidRPr="00A16855">
        <w:rPr>
          <w:rFonts w:ascii="Calibri" w:eastAsia="Times New Roman" w:hAnsi="Calibri" w:cs="Calibri"/>
          <w:kern w:val="0"/>
          <w:lang w:eastAsia="el-GR"/>
          <w14:ligatures w14:val="none"/>
        </w:rPr>
        <w:t xml:space="preserve">. ΕΛΚΕ ………../….-….-2025  (ΑΔΑΜ: ……………………….) Διακήρυξης  5.2. (Κήρυξη οικονομικού φορέα εκπτώτου -Κυρώσεις), 6.1. (Χρόνος παράδοσης υλικών),6.4. (Απόρριψη συμβατικών υλικών –αντικατάσταση),  να ασκήσει τα δικαιώματα του άρθρου 5.3. της Διακήρυξης, υπό τους όρους και προϋποθέσεις που ορίζονται σε αυτό. </w:t>
      </w:r>
    </w:p>
    <w:p w14:paraId="46358F51"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0FC80326"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15.3. 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5.4. της με </w:t>
      </w:r>
      <w:proofErr w:type="spellStart"/>
      <w:r w:rsidRPr="00A16855">
        <w:rPr>
          <w:rFonts w:ascii="Calibri" w:eastAsia="Times New Roman" w:hAnsi="Calibri" w:cs="Calibri"/>
          <w:kern w:val="0"/>
          <w:lang w:eastAsia="el-GR"/>
          <w14:ligatures w14:val="none"/>
        </w:rPr>
        <w:t>αρ.πρωτ</w:t>
      </w:r>
      <w:proofErr w:type="spellEnd"/>
      <w:r w:rsidRPr="00A16855">
        <w:rPr>
          <w:rFonts w:ascii="Calibri" w:eastAsia="Times New Roman" w:hAnsi="Calibri" w:cs="Calibri"/>
          <w:kern w:val="0"/>
          <w:lang w:eastAsia="el-GR"/>
          <w14:ligatures w14:val="none"/>
        </w:rPr>
        <w:t xml:space="preserve">. ΕΛΚΕ ………../….-….-2025  (ΑΔΑΜ: ……………………….) Διακήρυξης. </w:t>
      </w:r>
    </w:p>
    <w:p w14:paraId="072D91CA" w14:textId="77777777" w:rsidR="00A16855" w:rsidRPr="00A16855" w:rsidRDefault="00A16855" w:rsidP="00FD5C4A">
      <w:pPr>
        <w:suppressAutoHyphens/>
        <w:spacing w:after="0" w:line="240" w:lineRule="auto"/>
        <w:ind w:left="-284"/>
        <w:jc w:val="both"/>
        <w:rPr>
          <w:rFonts w:ascii="Calibri" w:eastAsia="Times New Roman" w:hAnsi="Calibri" w:cs="Calibri"/>
          <w:kern w:val="0"/>
          <w:lang w:eastAsia="el-GR"/>
          <w14:ligatures w14:val="none"/>
        </w:rPr>
      </w:pPr>
    </w:p>
    <w:p w14:paraId="7A3EA2B5" w14:textId="77777777" w:rsidR="00A16855" w:rsidRPr="00A16855" w:rsidRDefault="00A16855" w:rsidP="00FD5C4A">
      <w:pPr>
        <w:suppressAutoHyphens/>
        <w:spacing w:after="12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16</w:t>
      </w:r>
    </w:p>
    <w:p w14:paraId="4FF50006" w14:textId="77777777" w:rsidR="00A16855" w:rsidRPr="00A16855" w:rsidRDefault="00A16855" w:rsidP="00FD5C4A">
      <w:pPr>
        <w:suppressAutoHyphens/>
        <w:spacing w:after="12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Συμμόρφωση με τον Κανονισμό ΕΕ/2016/2019 και τον ν. 4624/2019 (Α 137)</w:t>
      </w:r>
      <w:r w:rsidRPr="00A16855">
        <w:rPr>
          <w:rFonts w:ascii="Calibri" w:eastAsia="Times New Roman" w:hAnsi="Calibri" w:cs="Calibri"/>
          <w:b/>
          <w:bCs/>
          <w:kern w:val="0"/>
          <w:vertAlign w:val="superscript"/>
          <w:lang w:val="en-GB" w:eastAsia="el-GR"/>
          <w14:ligatures w14:val="none"/>
        </w:rPr>
        <w:footnoteReference w:id="4"/>
      </w:r>
      <w:r w:rsidRPr="00A16855">
        <w:rPr>
          <w:rFonts w:ascii="Calibri" w:eastAsia="Times New Roman" w:hAnsi="Calibri" w:cs="Calibri"/>
          <w:b/>
          <w:bCs/>
          <w:kern w:val="0"/>
          <w:lang w:eastAsia="el-GR"/>
          <w14:ligatures w14:val="none"/>
        </w:rPr>
        <w:t xml:space="preserve"> </w:t>
      </w:r>
    </w:p>
    <w:p w14:paraId="050ED334"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w:t>
      </w:r>
      <w:r w:rsidRPr="00A16855">
        <w:rPr>
          <w:rFonts w:ascii="Calibri" w:eastAsia="Times New Roman" w:hAnsi="Calibri" w:cs="Calibri"/>
          <w:kern w:val="0"/>
          <w:lang w:val="en-GB" w:eastAsia="el-GR"/>
          <w14:ligatures w14:val="none"/>
        </w:rPr>
        <w:t>General</w:t>
      </w:r>
      <w:r w:rsidRPr="00A16855">
        <w:rPr>
          <w:rFonts w:ascii="Calibri" w:eastAsia="Times New Roman" w:hAnsi="Calibri" w:cs="Calibri"/>
          <w:kern w:val="0"/>
          <w:lang w:eastAsia="el-GR"/>
          <w14:ligatures w14:val="none"/>
        </w:rPr>
        <w:t xml:space="preserve"> </w:t>
      </w:r>
      <w:r w:rsidRPr="00A16855">
        <w:rPr>
          <w:rFonts w:ascii="Calibri" w:eastAsia="Times New Roman" w:hAnsi="Calibri" w:cs="Calibri"/>
          <w:kern w:val="0"/>
          <w:lang w:val="en-GB" w:eastAsia="el-GR"/>
          <w14:ligatures w14:val="none"/>
        </w:rPr>
        <w:t>Data</w:t>
      </w:r>
      <w:r w:rsidRPr="00A16855">
        <w:rPr>
          <w:rFonts w:ascii="Calibri" w:eastAsia="Times New Roman" w:hAnsi="Calibri" w:cs="Calibri"/>
          <w:kern w:val="0"/>
          <w:lang w:eastAsia="el-GR"/>
          <w14:ligatures w14:val="none"/>
        </w:rPr>
        <w:t xml:space="preserve"> </w:t>
      </w:r>
      <w:r w:rsidRPr="00A16855">
        <w:rPr>
          <w:rFonts w:ascii="Calibri" w:eastAsia="Times New Roman" w:hAnsi="Calibri" w:cs="Calibri"/>
          <w:kern w:val="0"/>
          <w:lang w:val="en-GB" w:eastAsia="el-GR"/>
          <w14:ligatures w14:val="none"/>
        </w:rPr>
        <w:t>Protection</w:t>
      </w:r>
      <w:r w:rsidRPr="00A16855">
        <w:rPr>
          <w:rFonts w:ascii="Calibri" w:eastAsia="Times New Roman" w:hAnsi="Calibri" w:cs="Calibri"/>
          <w:kern w:val="0"/>
          <w:lang w:eastAsia="el-GR"/>
          <w14:ligatures w14:val="none"/>
        </w:rPr>
        <w:t xml:space="preserve"> </w:t>
      </w:r>
      <w:r w:rsidRPr="00A16855">
        <w:rPr>
          <w:rFonts w:ascii="Calibri" w:eastAsia="Times New Roman" w:hAnsi="Calibri" w:cs="Calibri"/>
          <w:kern w:val="0"/>
          <w:lang w:val="en-GB" w:eastAsia="el-GR"/>
          <w14:ligatures w14:val="none"/>
        </w:rPr>
        <w:t>Regulation</w:t>
      </w:r>
      <w:r w:rsidRPr="00A16855">
        <w:rPr>
          <w:rFonts w:ascii="Calibri" w:eastAsia="Times New Roman" w:hAnsi="Calibri" w:cs="Calibri"/>
          <w:kern w:val="0"/>
          <w:lang w:eastAsia="el-GR"/>
          <w14:ligatures w14:val="none"/>
        </w:rPr>
        <w:t xml:space="preserve"> – </w:t>
      </w:r>
      <w:r w:rsidRPr="00A16855">
        <w:rPr>
          <w:rFonts w:ascii="Calibri" w:eastAsia="Times New Roman" w:hAnsi="Calibri" w:cs="Calibri"/>
          <w:kern w:val="0"/>
          <w:lang w:val="en-GB" w:eastAsia="el-GR"/>
          <w14:ligatures w14:val="none"/>
        </w:rPr>
        <w:t>GDPR</w:t>
      </w:r>
      <w:r w:rsidRPr="00A16855">
        <w:rPr>
          <w:rFonts w:ascii="Calibri" w:eastAsia="Times New Roman" w:hAnsi="Calibri" w:cs="Calibri"/>
          <w:kern w:val="0"/>
          <w:lang w:eastAsia="el-GR"/>
          <w14:ligatures w14:val="none"/>
        </w:rPr>
        <w:t>) και του ν. 4624/2019. Ειδικότερα:</w:t>
      </w:r>
    </w:p>
    <w:p w14:paraId="24C93062"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b/>
          <w:kern w:val="0"/>
          <w:lang w:eastAsia="el-GR"/>
          <w14:ligatures w14:val="none"/>
        </w:rPr>
        <w:t>Α)</w:t>
      </w:r>
      <w:r w:rsidRPr="00A16855">
        <w:rPr>
          <w:rFonts w:ascii="Calibri" w:eastAsia="Times New Roman" w:hAnsi="Calibri" w:cs="Calibri"/>
          <w:kern w:val="0"/>
          <w:lang w:eastAsia="el-GR"/>
          <w14:ligatures w14:val="none"/>
        </w:rPr>
        <w:t xml:space="preserve"> Ως προς την επεξεργασία από την Αναθέτουσα Αρχή των προσωπικών δεδομένων του Αναδόχου συμπεριλαμβανομένων των </w:t>
      </w:r>
      <w:proofErr w:type="spellStart"/>
      <w:r w:rsidRPr="00A16855">
        <w:rPr>
          <w:rFonts w:ascii="Calibri" w:eastAsia="Times New Roman" w:hAnsi="Calibri" w:cs="Calibri"/>
          <w:kern w:val="0"/>
          <w:lang w:eastAsia="el-GR"/>
          <w14:ligatures w14:val="none"/>
        </w:rPr>
        <w:t>προστηθέντων</w:t>
      </w:r>
      <w:proofErr w:type="spellEnd"/>
      <w:r w:rsidRPr="00A16855">
        <w:rPr>
          <w:rFonts w:ascii="Calibri" w:eastAsia="Times New Roman" w:hAnsi="Calibri" w:cs="Calibri"/>
          <w:strike/>
          <w:kern w:val="0"/>
          <w:lang w:eastAsia="el-GR"/>
          <w14:ligatures w14:val="none"/>
        </w:rPr>
        <w:t>/</w:t>
      </w:r>
      <w:r w:rsidRPr="00A16855">
        <w:rPr>
          <w:rFonts w:ascii="Calibri" w:eastAsia="Times New Roman" w:hAnsi="Calibri" w:cs="Calibri"/>
          <w:kern w:val="0"/>
          <w:lang w:eastAsia="el-GR"/>
          <w14:ligatures w14:val="none"/>
        </w:rPr>
        <w:t>συνεργατών/δανειζόντων εμπειρία/υπεργολάβων του, ισχύουν τα παρακάτω:</w:t>
      </w:r>
    </w:p>
    <w:p w14:paraId="5551E5CF"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Ο Ανάδοχος συναινεί στο πλαίσιο της διαδικασίας εκτέλεσης της παρούσας δημόσιας σύμβασης και επιτρέπει στην Αναθέτουσα Αρχή να προβεί σε αναζήτηση-επιβεβαίωση όλων των αναγκαίων δικαιολογητικών, καθώς και στην αναγκαία επεξεργασία και διατήρηση δεδομένων προσωπικού χαρακτήρα και στην ανταλλαγή πληροφοριών με άλλες δημόσιες αρχές.</w:t>
      </w:r>
    </w:p>
    <w:p w14:paraId="41EA179B"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Η Αναθέτουσα Αρχή αποθηκεύει και επεξεργάζεται τα στοιχεία προσωπικών δεδομένων του Αναδόχου που είναι αναγκαία για την εκτέλεση της σύμβασης,  την εκπλήρωση των μεταξύ τους συναλλαγών και την εν γένει συμμόρφωσή της με νόμιμη υποχρέωση, σε </w:t>
      </w:r>
      <w:proofErr w:type="spellStart"/>
      <w:r w:rsidRPr="00A16855">
        <w:rPr>
          <w:rFonts w:ascii="Calibri" w:eastAsia="Times New Roman" w:hAnsi="Calibri" w:cs="Calibri"/>
          <w:kern w:val="0"/>
          <w:lang w:eastAsia="el-GR"/>
          <w14:ligatures w14:val="none"/>
        </w:rPr>
        <w:t>έγχαρτο</w:t>
      </w:r>
      <w:proofErr w:type="spellEnd"/>
      <w:r w:rsidRPr="00A16855">
        <w:rPr>
          <w:rFonts w:ascii="Calibri" w:eastAsia="Times New Roman" w:hAnsi="Calibri" w:cs="Calibri"/>
          <w:kern w:val="0"/>
          <w:lang w:eastAsia="el-GR"/>
          <w14:ligatures w14:val="none"/>
        </w:rPr>
        <w:t xml:space="preserve"> </w:t>
      </w:r>
      <w:r w:rsidRPr="00A16855">
        <w:rPr>
          <w:rFonts w:ascii="Calibri" w:eastAsia="Times New Roman" w:hAnsi="Calibri" w:cs="Calibri"/>
          <w:kern w:val="0"/>
          <w:lang w:eastAsia="el-GR"/>
          <w14:ligatures w14:val="none"/>
        </w:rPr>
        <w:lastRenderedPageBreak/>
        <w:t>αρχείο και σε ηλεκτρονική βάση με υψηλά χαρακτηριστικά ασφαλείας με πρόσβαση αυστηρώς και μόνο σε εξουσιοδοτημένα πρόσωπα</w:t>
      </w:r>
      <w:r w:rsidRPr="00A16855">
        <w:rPr>
          <w:rFonts w:ascii="Calibri" w:eastAsia="Times New Roman" w:hAnsi="Calibri" w:cs="Calibri"/>
          <w:kern w:val="0"/>
          <w:lang w:eastAsia="ar-SA"/>
          <w14:ligatures w14:val="none"/>
        </w:rPr>
        <w:t xml:space="preserve"> </w:t>
      </w:r>
      <w:r w:rsidRPr="00A16855">
        <w:rPr>
          <w:rFonts w:ascii="Calibri" w:eastAsia="Times New Roman" w:hAnsi="Calibri" w:cs="Calibri"/>
          <w:kern w:val="0"/>
          <w:lang w:eastAsia="el-GR"/>
          <w14:ligatures w14:val="none"/>
        </w:rPr>
        <w:t xml:space="preserve">ή </w:t>
      </w:r>
      <w:proofErr w:type="spellStart"/>
      <w:r w:rsidRPr="00A16855">
        <w:rPr>
          <w:rFonts w:ascii="Calibri" w:eastAsia="Times New Roman" w:hAnsi="Calibri" w:cs="Calibri"/>
          <w:kern w:val="0"/>
          <w:lang w:eastAsia="el-GR"/>
          <w14:ligatures w14:val="none"/>
        </w:rPr>
        <w:t>παρόχους</w:t>
      </w:r>
      <w:proofErr w:type="spellEnd"/>
      <w:r w:rsidRPr="00A16855">
        <w:rPr>
          <w:rFonts w:ascii="Calibri" w:eastAsia="Times New Roman" w:hAnsi="Calibri" w:cs="Calibri"/>
          <w:kern w:val="0"/>
          <w:lang w:eastAsia="el-GR"/>
          <w14:ligatures w14:val="none"/>
        </w:rPr>
        <w:t xml:space="preserve"> υπηρεσιών στους οποίους αναθέτει την εκτέλεση συγκεκριμένων εργασιών για λογαριασμό της και οι οποίοι διενεργούν πράξεις επεξεργασίας προσωπικών δεδομένων.</w:t>
      </w:r>
    </w:p>
    <w:p w14:paraId="4C98743E"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των δεδομένων προσωπικού χαρακτήρα όπως: (α) επίσημων στοιχείων ταυτοποίησης, (β) στοιχείων επικοινωνίας, (γ) δεδομένων και πληροφοριών κοινωνικοασφαλιστικών και φορολογικών απαιτήσεων, (δ) γενικών πληροφοριών, (ε) στοιχείων πληρωμής, χρηματοοικονομικών πληροφοριών και λογαριασμών, (</w:t>
      </w:r>
      <w:proofErr w:type="spellStart"/>
      <w:r w:rsidRPr="00A16855">
        <w:rPr>
          <w:rFonts w:ascii="Calibri" w:eastAsia="Times New Roman" w:hAnsi="Calibri" w:cs="Calibri"/>
          <w:kern w:val="0"/>
          <w:lang w:eastAsia="el-GR"/>
          <w14:ligatures w14:val="none"/>
        </w:rPr>
        <w:t>στ</w:t>
      </w:r>
      <w:proofErr w:type="spellEnd"/>
      <w:r w:rsidRPr="00A16855">
        <w:rPr>
          <w:rFonts w:ascii="Calibri" w:eastAsia="Times New Roman" w:hAnsi="Calibri" w:cs="Calibri"/>
          <w:kern w:val="0"/>
          <w:lang w:eastAsia="el-GR"/>
          <w14:ligatures w14:val="none"/>
        </w:rPr>
        <w:t>) δεδομένων ειδικής κατηγορίας, των οποίων η συλλογή και επεξεργασία επιβάλλεται από τους όρους εκτέλεσης της σύμβασης, σκοπούς αρχειοθέτησης προς το δημόσιο συμφέρον, ή στατιστικούς σκοπούς.</w:t>
      </w:r>
    </w:p>
    <w:p w14:paraId="0FB04DB0"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εκτέλεσης της σύμβασης και μετά τη λήξη αυτής για χρονικό διάστημα πέντε ετών εκτός εάν η νομοθεσία προβλέπει διαφορετική περίοδο διατήρησης. Σε περίπτωση εκκρεμοδικίας σχετικά με δημόσια σύμβαση, τα δεδομένα τηρούνται μέχρι το πέρας της εκκρεμοδικίας.</w:t>
      </w:r>
    </w:p>
    <w:p w14:paraId="79A10046"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Καθ’ όλη την διάρκεια που η Αναθέτουσα Αρχή τηρεί και επεξεργάζεται τα προσωπικά δεδομένα ο Ανάδοχος έχει το δικαίωμα πρόσβασης, </w:t>
      </w:r>
      <w:proofErr w:type="spellStart"/>
      <w:r w:rsidRPr="00A16855">
        <w:rPr>
          <w:rFonts w:ascii="Calibri" w:eastAsia="Times New Roman" w:hAnsi="Calibri" w:cs="Calibri"/>
          <w:kern w:val="0"/>
          <w:lang w:eastAsia="el-GR"/>
          <w14:ligatures w14:val="none"/>
        </w:rPr>
        <w:t>φορητότητας</w:t>
      </w:r>
      <w:proofErr w:type="spellEnd"/>
      <w:r w:rsidRPr="00A16855">
        <w:rPr>
          <w:rFonts w:ascii="Calibri" w:eastAsia="Times New Roman" w:hAnsi="Calibri" w:cs="Calibri"/>
          <w:kern w:val="0"/>
          <w:lang w:eastAsia="el-GR"/>
          <w14:ligatures w14:val="none"/>
        </w:rPr>
        <w:t>, διόρθωσης, περιορισμού της επεξεργασίας, διαγραφής</w:t>
      </w:r>
      <w:r w:rsidRPr="00A16855">
        <w:rPr>
          <w:rFonts w:ascii="Calibri" w:eastAsia="Times New Roman" w:hAnsi="Calibri" w:cs="Calibri"/>
          <w:kern w:val="0"/>
          <w:lang w:eastAsia="ar-SA"/>
          <w14:ligatures w14:val="none"/>
        </w:rPr>
        <w:t xml:space="preserve"> </w:t>
      </w:r>
      <w:r w:rsidRPr="00A16855">
        <w:rPr>
          <w:rFonts w:ascii="Calibri" w:eastAsia="Times New Roman" w:hAnsi="Calibri" w:cs="Calibri"/>
          <w:kern w:val="0"/>
          <w:lang w:eastAsia="el-GR"/>
          <w14:ligatures w14:val="none"/>
        </w:rPr>
        <w:t>ή και εναντίωσης υπό συγκεκριμένες προϋποθέσεις, στην επεξεργασία δεδομένων προσωπικού χαρακτήρα.</w:t>
      </w:r>
    </w:p>
    <w:p w14:paraId="30946522"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Δεν επιτρέπεται η επεξεργασία δεδομένων προσωπικού χαρακτήρα για σκοπό διαφορετικό από αυτόν για τον οποίο έχουν συλλεχθεί, παρά μόνον υπό τους όρους και προϋποθέσεις του άρθρου 24 του ν. 4624/2019.</w:t>
      </w:r>
    </w:p>
    <w:p w14:paraId="47F88BD0"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Η διαβίβαση δεδομένων προσωπικού χαρακτήρα από την Αναθέτουσα Αρχή σε άλλο δημόσιο φορέα επιτρέπεται σύμφωνα με το άρθρο 26 του ως άνω νόμου, εφόσον είναι απαραίτητο για την εκτέλεση των καθηκόντων της ή του τρίτου φορέα στον οποίο διαβιβάζονται τα δεδομένα και εφόσον πληρούνται οι προϋποθέσεις που επιτρέπουν την επεξεργασία, σύμφωνα με το άρθρο 24 του ίδιου νόμου.</w:t>
      </w:r>
    </w:p>
    <w:p w14:paraId="251888D3"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val="en-GB" w:eastAsia="el-GR"/>
          <w14:ligatures w14:val="none"/>
        </w:rPr>
        <w:t>B</w:t>
      </w:r>
      <w:r w:rsidRPr="00A16855">
        <w:rPr>
          <w:rFonts w:ascii="Calibri" w:eastAsia="Times New Roman" w:hAnsi="Calibri" w:cs="Calibri"/>
          <w:kern w:val="0"/>
          <w:lang w:eastAsia="el-GR"/>
          <w14:ligatures w14:val="none"/>
        </w:rPr>
        <w:t xml:space="preserve">. Ως προς την επεξεργασία από τον Ανάδοχο προσωπικών δεδομένων στο πλαίσιο εκτέλεσης των συμβατικών του υποχρεώσεων ισχύουν οι διατάξεις του άρθρου 28 του του Γενικού Κανονισμού για την προστασία δεδομένων (ΓΚΠΔ). Ειδικότερα, ισχύουν τα ακόλουθα: </w:t>
      </w:r>
    </w:p>
    <w:p w14:paraId="3945CD76"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ο Ανάδοχος (εκτελών την επεξεργασία)</w:t>
      </w:r>
    </w:p>
    <w:p w14:paraId="45E7F44B"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lastRenderedPageBreak/>
        <w:t xml:space="preserve">α) επεξεργάζεται τα δεδομένα προσωπικού χαρακτήρα μόνο βάσει καταγεγραμμένων εντολών της Αναθέτουσας Αρχής (υπεύθυνος επεξεργασίας), </w:t>
      </w:r>
    </w:p>
    <w:p w14:paraId="6E93C593"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β) διασφαλίζει ότι τα πρόσωπα που είναι εξουσιοδοτημένα να επεξεργάζονται τα δεδομένα προσωπικού χαρακτήρα έχουν αναλάβει δέσμευση τήρησης εμπιστευτικότητας ή τελούν υπό τη δέουσα κανονιστική υποχρέωση τήρησης εμπιστευτικότητας, </w:t>
      </w:r>
    </w:p>
    <w:p w14:paraId="360F7A8F"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γ) λαμβάνει όλα τα απαιτούμενα μέτρα δυνάμει του άρθρου 32  του ΓΚΠΔ, </w:t>
      </w:r>
    </w:p>
    <w:p w14:paraId="0ADD97FE"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δ) τηρεί τους όρους που αναφέρονται στις παραγράφους 2 και 4 για την πρόσληψη άλλου εκτελούντος την επεξεργασία, </w:t>
      </w:r>
    </w:p>
    <w:p w14:paraId="721CAF28"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ε) λαμβάνει υπόψη τη φύση της επεξεργασίας και επικουρεί τον υπεύθυνο επεξεργασίας με τα κατάλληλα τεχνικά και οργανωτικά μέτρα, στον βαθμό που αυτό είναι δυνατό, για την εκπλήρωση της υποχρέωσης του υπευθύνου επεξεργασίας να απαντά σε αιτήματα για άσκηση των προβλεπόμενων στο κεφάλαιο </w:t>
      </w:r>
      <w:r w:rsidRPr="00A16855">
        <w:rPr>
          <w:rFonts w:ascii="Calibri" w:eastAsia="Times New Roman" w:hAnsi="Calibri" w:cs="Calibri"/>
          <w:kern w:val="0"/>
          <w:lang w:val="en-GB" w:eastAsia="el-GR"/>
          <w14:ligatures w14:val="none"/>
        </w:rPr>
        <w:t>III</w:t>
      </w:r>
      <w:r w:rsidRPr="00A16855">
        <w:rPr>
          <w:rFonts w:ascii="Calibri" w:eastAsia="Times New Roman" w:hAnsi="Calibri" w:cs="Calibri"/>
          <w:kern w:val="0"/>
          <w:lang w:eastAsia="el-GR"/>
          <w14:ligatures w14:val="none"/>
        </w:rPr>
        <w:t xml:space="preserve"> δικαιωμάτων του υποκειμένου των δεδομένων, </w:t>
      </w:r>
    </w:p>
    <w:p w14:paraId="51788119"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proofErr w:type="spellStart"/>
      <w:r w:rsidRPr="00A16855">
        <w:rPr>
          <w:rFonts w:ascii="Calibri" w:eastAsia="Times New Roman" w:hAnsi="Calibri" w:cs="Calibri"/>
          <w:kern w:val="0"/>
          <w:lang w:eastAsia="el-GR"/>
          <w14:ligatures w14:val="none"/>
        </w:rPr>
        <w:t>στ</w:t>
      </w:r>
      <w:proofErr w:type="spellEnd"/>
      <w:r w:rsidRPr="00A16855">
        <w:rPr>
          <w:rFonts w:ascii="Calibri" w:eastAsia="Times New Roman" w:hAnsi="Calibri" w:cs="Calibri"/>
          <w:kern w:val="0"/>
          <w:lang w:eastAsia="el-GR"/>
          <w14:ligatures w14:val="none"/>
        </w:rPr>
        <w:t xml:space="preserve">) συνδράμει τον υπεύθυνο επεξεργασίας στη διασφάλιση της συμμόρφωσης προς τις υποχρεώσεις που απορρέουν από τα άρθρα 32 έως 36 του ΓΚΠΔ, λαμβάνοντας υπόψη τη φύση της επεξεργασίας και τις πληροφορίες που διαθέτει ο εκτελών την επεξεργασία, </w:t>
      </w:r>
    </w:p>
    <w:p w14:paraId="16FD87C2"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ζ) κατ’ επιλογή του υπευθύνου επεξεργασίας (Αναθέτουσα Αρχή), διαγράφει ή επιστρέφει όλα τα δεδομένα προσωπικού χαρακτήρα στον υπεύθυνο επεξεργασίας μετά το πέρας της παροχής υπηρεσιών επεξεργασίας και διαγράφει τα υφιστάμενα αντίγραφα, εκτός εάν το δίκαιο της Ένωσης ή του κράτους μέλους απαιτεί την αποθήκευση των δεδομένων προσωπικού χαρακτήρα, </w:t>
      </w:r>
    </w:p>
    <w:p w14:paraId="174DD1A1"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η) θέτει στη διάθεση του υπευθύνου επεξεργασίας κάθε απαραίτητη πληροφορία προς απόδειξη της συμμόρφωσης προς τις υποχρεώσεις που θεσπίζονται στο παρόν άρθρο και επιτρέπει και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 </w:t>
      </w:r>
    </w:p>
    <w:p w14:paraId="1F6FD127"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ι) δεν προσλαμβάνει άλλον εκτελούντα την επεξεργασία χωρίς προηγούμενη ειδική ή γενική γραπτή άδεια του υπευθύνου επεξεργασίας. </w:t>
      </w:r>
    </w:p>
    <w:p w14:paraId="1FB77978" w14:textId="77777777" w:rsidR="00A16855" w:rsidRPr="00A16855" w:rsidRDefault="00A16855" w:rsidP="00FD5C4A">
      <w:pPr>
        <w:suppressAutoHyphens/>
        <w:spacing w:after="0" w:line="240" w:lineRule="auto"/>
        <w:ind w:left="-284"/>
        <w:jc w:val="both"/>
        <w:rPr>
          <w:rFonts w:ascii="Calibri" w:eastAsia="Times New Roman" w:hAnsi="Calibri" w:cs="Calibri"/>
          <w:b/>
          <w:bCs/>
          <w:kern w:val="0"/>
          <w:lang w:eastAsia="el-GR"/>
          <w14:ligatures w14:val="none"/>
        </w:rPr>
      </w:pPr>
    </w:p>
    <w:p w14:paraId="5CBBC230"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Άρθρο 17</w:t>
      </w:r>
    </w:p>
    <w:p w14:paraId="2A15A439"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Λοιποί όροι</w:t>
      </w:r>
    </w:p>
    <w:p w14:paraId="1B49F10E" w14:textId="77777777" w:rsidR="00A16855" w:rsidRPr="00A16855" w:rsidRDefault="00A16855" w:rsidP="00FD5C4A">
      <w:pPr>
        <w:suppressAutoHyphens/>
        <w:spacing w:after="0" w:line="240" w:lineRule="auto"/>
        <w:ind w:left="-284"/>
        <w:jc w:val="center"/>
        <w:rPr>
          <w:rFonts w:ascii="Calibri" w:eastAsia="Times New Roman" w:hAnsi="Calibri" w:cs="Calibri"/>
          <w:b/>
          <w:bCs/>
          <w:kern w:val="0"/>
          <w:lang w:eastAsia="el-GR"/>
          <w14:ligatures w14:val="none"/>
        </w:rPr>
      </w:pPr>
    </w:p>
    <w:p w14:paraId="7EB17176"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 xml:space="preserve">Όλοι οι όροι της με </w:t>
      </w:r>
      <w:proofErr w:type="spellStart"/>
      <w:r w:rsidRPr="00A16855">
        <w:rPr>
          <w:rFonts w:ascii="Calibri" w:eastAsia="Times New Roman" w:hAnsi="Calibri" w:cs="Calibri"/>
          <w:kern w:val="0"/>
          <w:lang w:eastAsia="el-GR"/>
          <w14:ligatures w14:val="none"/>
        </w:rPr>
        <w:t>αρ.πρωτ</w:t>
      </w:r>
      <w:proofErr w:type="spellEnd"/>
      <w:r w:rsidRPr="00A16855">
        <w:rPr>
          <w:rFonts w:ascii="Calibri" w:eastAsia="Times New Roman" w:hAnsi="Calibri" w:cs="Calibri"/>
          <w:kern w:val="0"/>
          <w:lang w:eastAsia="el-GR"/>
          <w14:ligatures w14:val="none"/>
        </w:rPr>
        <w:t>. ΕΛΚΕ ………../….-….-2025  (ΑΔΑΜ: ……………………….) Διακήρυξης και των Εγγράφων της Σύμβασης που σχετίζονται με την εκτέλεση της παρούσας αποτελούν αναπόσπαστο τμήμα αυτής.</w:t>
      </w:r>
    </w:p>
    <w:p w14:paraId="785AB1BA"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lastRenderedPageBreak/>
        <w:t>Το παρόν συμφωνητικό καταχωρίζεται στο ΚΗΜΔΗΣ αμελλητί μετά την υπογραφή αυτού και σύμφωνα με τα ειδικότερα οριζόμενα στην περ. η της παρ. 1 του άρθρου 10 της ΚΥΑ ΚΗΜΔΗΣ (Β’ 3075/2021).</w:t>
      </w:r>
    </w:p>
    <w:p w14:paraId="4A612222"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r w:rsidRPr="00A16855">
        <w:rPr>
          <w:rFonts w:ascii="Calibri" w:eastAsia="Times New Roman" w:hAnsi="Calibri" w:cs="Calibri"/>
          <w:kern w:val="0"/>
          <w:lang w:eastAsia="el-GR"/>
          <w14:ligatures w14:val="none"/>
        </w:rPr>
        <w:t>Αφού συντάχθηκε η παρούσα σύμβαση αναγνώστηκε και υπογράφηκε ως ακολούθως από τα συμβαλλόμενα μέρη.</w:t>
      </w:r>
    </w:p>
    <w:p w14:paraId="14DD05BC" w14:textId="77777777" w:rsidR="00A16855" w:rsidRPr="00A16855" w:rsidRDefault="00A16855" w:rsidP="00FD5C4A">
      <w:pPr>
        <w:suppressAutoHyphens/>
        <w:spacing w:after="120" w:line="240" w:lineRule="auto"/>
        <w:ind w:left="-284"/>
        <w:jc w:val="both"/>
        <w:rPr>
          <w:rFonts w:ascii="Calibri" w:eastAsia="Times New Roman" w:hAnsi="Calibri" w:cs="Calibri"/>
          <w:kern w:val="0"/>
          <w:lang w:eastAsia="el-GR"/>
          <w14:ligatures w14:val="none"/>
        </w:rPr>
      </w:pPr>
    </w:p>
    <w:p w14:paraId="7E31B890" w14:textId="77777777" w:rsidR="00A16855" w:rsidRPr="00A16855" w:rsidRDefault="00A16855" w:rsidP="00FD5C4A">
      <w:pPr>
        <w:suppressAutoHyphens/>
        <w:spacing w:after="120" w:line="240" w:lineRule="auto"/>
        <w:ind w:left="-284"/>
        <w:jc w:val="center"/>
        <w:rPr>
          <w:rFonts w:ascii="Calibri" w:eastAsia="Times New Roman" w:hAnsi="Calibri" w:cs="Calibri"/>
          <w:b/>
          <w:bCs/>
          <w:kern w:val="0"/>
          <w:lang w:val="en-GB" w:eastAsia="el-GR"/>
          <w14:ligatures w14:val="none"/>
        </w:rPr>
      </w:pPr>
      <w:r w:rsidRPr="00A16855">
        <w:rPr>
          <w:rFonts w:ascii="Calibri" w:eastAsia="Times New Roman" w:hAnsi="Calibri" w:cs="Calibri"/>
          <w:b/>
          <w:bCs/>
          <w:kern w:val="0"/>
          <w:lang w:val="en-GB" w:eastAsia="el-GR"/>
          <w14:ligatures w14:val="none"/>
        </w:rPr>
        <w:t>ΟΙ ΣΥΜΒΑΛΛΟΜΕΝΟΙ</w:t>
      </w:r>
    </w:p>
    <w:p w14:paraId="54826027" w14:textId="77777777" w:rsidR="00A16855" w:rsidRPr="00A16855" w:rsidRDefault="00A16855" w:rsidP="00FD5C4A">
      <w:pPr>
        <w:suppressAutoHyphens/>
        <w:spacing w:after="120" w:line="240" w:lineRule="auto"/>
        <w:ind w:left="-284"/>
        <w:jc w:val="center"/>
        <w:rPr>
          <w:rFonts w:ascii="Calibri" w:eastAsia="Times New Roman" w:hAnsi="Calibri" w:cs="Calibri"/>
          <w:b/>
          <w:bCs/>
          <w:kern w:val="0"/>
          <w:lang w:val="en-GB" w:eastAsia="el-GR"/>
          <w14:ligatures w14:val="none"/>
        </w:rPr>
      </w:pPr>
    </w:p>
    <w:tbl>
      <w:tblPr>
        <w:tblW w:w="10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4975"/>
      </w:tblGrid>
      <w:tr w:rsidR="00A16855" w:rsidRPr="00A16855" w14:paraId="3223A502" w14:textId="77777777" w:rsidTr="004518B4">
        <w:trPr>
          <w:trHeight w:val="1641"/>
          <w:jc w:val="center"/>
        </w:trPr>
        <w:tc>
          <w:tcPr>
            <w:tcW w:w="5078" w:type="dxa"/>
          </w:tcPr>
          <w:p w14:paraId="28AF8B1E"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 xml:space="preserve">Ο Πρόεδρος της Επιτροπής Ερευνών </w:t>
            </w:r>
          </w:p>
          <w:p w14:paraId="7178B44B"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Αντιπρύτανης Έρευνας και Καινοτομίας</w:t>
            </w:r>
          </w:p>
          <w:p w14:paraId="3EA99C81"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
                <w:bCs/>
                <w:kern w:val="0"/>
                <w:lang w:eastAsia="el-GR"/>
                <w14:ligatures w14:val="none"/>
              </w:rPr>
            </w:pPr>
          </w:p>
          <w:p w14:paraId="0BE5D310"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
                <w:bCs/>
                <w:kern w:val="0"/>
                <w:lang w:eastAsia="el-GR"/>
                <w14:ligatures w14:val="none"/>
              </w:rPr>
            </w:pPr>
          </w:p>
          <w:p w14:paraId="0ADECA42"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
                <w:bCs/>
                <w:kern w:val="0"/>
                <w:lang w:eastAsia="el-GR"/>
                <w14:ligatures w14:val="none"/>
              </w:rPr>
            </w:pPr>
          </w:p>
          <w:p w14:paraId="2001F75B"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
                <w:bCs/>
                <w:kern w:val="0"/>
                <w:lang w:eastAsia="el-GR"/>
                <w14:ligatures w14:val="none"/>
              </w:rPr>
            </w:pPr>
          </w:p>
          <w:p w14:paraId="067B2C70"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Cs/>
                <w:kern w:val="0"/>
                <w:lang w:val="en-GB" w:eastAsia="el-GR"/>
                <w14:ligatures w14:val="none"/>
              </w:rPr>
            </w:pPr>
            <w:r w:rsidRPr="00A16855">
              <w:rPr>
                <w:rFonts w:ascii="Calibri" w:eastAsia="Times New Roman" w:hAnsi="Calibri" w:cs="Calibri"/>
                <w:kern w:val="0"/>
                <w:lang w:val="en-GB" w:eastAsia="el-GR"/>
                <w14:ligatures w14:val="none"/>
              </w:rPr>
              <w:t>Κα</w:t>
            </w:r>
            <w:proofErr w:type="spellStart"/>
            <w:r w:rsidRPr="00A16855">
              <w:rPr>
                <w:rFonts w:ascii="Calibri" w:eastAsia="Times New Roman" w:hAnsi="Calibri" w:cs="Calibri"/>
                <w:kern w:val="0"/>
                <w:lang w:val="en-GB" w:eastAsia="el-GR"/>
                <w14:ligatures w14:val="none"/>
              </w:rPr>
              <w:t>θηγητής</w:t>
            </w:r>
            <w:proofErr w:type="spellEnd"/>
            <w:r w:rsidRPr="00A16855">
              <w:rPr>
                <w:rFonts w:ascii="Calibri" w:eastAsia="Times New Roman" w:hAnsi="Calibri" w:cs="Calibri"/>
                <w:kern w:val="0"/>
                <w:lang w:val="en-GB" w:eastAsia="el-GR"/>
                <w14:ligatures w14:val="none"/>
              </w:rPr>
              <w:t xml:space="preserve"> </w:t>
            </w:r>
            <w:proofErr w:type="spellStart"/>
            <w:r w:rsidRPr="00A16855">
              <w:rPr>
                <w:rFonts w:ascii="Calibri" w:eastAsia="Times New Roman" w:hAnsi="Calibri" w:cs="Calibri"/>
                <w:kern w:val="0"/>
                <w:lang w:val="en-GB" w:eastAsia="el-GR"/>
                <w14:ligatures w14:val="none"/>
              </w:rPr>
              <w:t>Κωνστ</w:t>
            </w:r>
            <w:proofErr w:type="spellEnd"/>
            <w:r w:rsidRPr="00A16855">
              <w:rPr>
                <w:rFonts w:ascii="Calibri" w:eastAsia="Times New Roman" w:hAnsi="Calibri" w:cs="Calibri"/>
                <w:kern w:val="0"/>
                <w:lang w:val="en-GB" w:eastAsia="el-GR"/>
                <w14:ligatures w14:val="none"/>
              </w:rPr>
              <w:t xml:space="preserve">αντίνος - </w:t>
            </w:r>
            <w:proofErr w:type="spellStart"/>
            <w:r w:rsidRPr="00A16855">
              <w:rPr>
                <w:rFonts w:ascii="Calibri" w:eastAsia="Times New Roman" w:hAnsi="Calibri" w:cs="Calibri"/>
                <w:kern w:val="0"/>
                <w:lang w:val="en-GB" w:eastAsia="el-GR"/>
                <w14:ligatures w14:val="none"/>
              </w:rPr>
              <w:t>Αλκέτ</w:t>
            </w:r>
            <w:proofErr w:type="spellEnd"/>
            <w:r w:rsidRPr="00A16855">
              <w:rPr>
                <w:rFonts w:ascii="Calibri" w:eastAsia="Times New Roman" w:hAnsi="Calibri" w:cs="Calibri"/>
                <w:kern w:val="0"/>
                <w:lang w:val="en-GB" w:eastAsia="el-GR"/>
                <w14:ligatures w14:val="none"/>
              </w:rPr>
              <w:t xml:space="preserve">ας </w:t>
            </w:r>
            <w:proofErr w:type="spellStart"/>
            <w:r w:rsidRPr="00A16855">
              <w:rPr>
                <w:rFonts w:ascii="Calibri" w:eastAsia="Times New Roman" w:hAnsi="Calibri" w:cs="Calibri"/>
                <w:kern w:val="0"/>
                <w:lang w:val="en-GB" w:eastAsia="el-GR"/>
                <w14:ligatures w14:val="none"/>
              </w:rPr>
              <w:t>Ουγγρίνης</w:t>
            </w:r>
            <w:proofErr w:type="spellEnd"/>
          </w:p>
        </w:tc>
        <w:tc>
          <w:tcPr>
            <w:tcW w:w="4975" w:type="dxa"/>
          </w:tcPr>
          <w:p w14:paraId="3E647804"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
                <w:bCs/>
                <w:kern w:val="0"/>
                <w:lang w:eastAsia="el-GR"/>
                <w14:ligatures w14:val="none"/>
              </w:rPr>
            </w:pPr>
            <w:r w:rsidRPr="00A16855">
              <w:rPr>
                <w:rFonts w:ascii="Calibri" w:eastAsia="Times New Roman" w:hAnsi="Calibri" w:cs="Calibri"/>
                <w:b/>
                <w:bCs/>
                <w:kern w:val="0"/>
                <w:lang w:eastAsia="el-GR"/>
                <w14:ligatures w14:val="none"/>
              </w:rPr>
              <w:t>Ο Επιστημονικά Υπεύθυνος</w:t>
            </w:r>
          </w:p>
          <w:p w14:paraId="2F5CF531"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Cs/>
                <w:kern w:val="0"/>
                <w:lang w:eastAsia="el-GR"/>
                <w14:ligatures w14:val="none"/>
              </w:rPr>
            </w:pPr>
            <w:r w:rsidRPr="00A16855">
              <w:rPr>
                <w:rFonts w:ascii="Calibri" w:eastAsia="Times New Roman" w:hAnsi="Calibri" w:cs="Calibri"/>
                <w:bCs/>
                <w:kern w:val="0"/>
                <w:lang w:eastAsia="el-GR"/>
                <w14:ligatures w14:val="none"/>
              </w:rPr>
              <w:t xml:space="preserve">  </w:t>
            </w:r>
          </w:p>
          <w:p w14:paraId="1C371412"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Cs/>
                <w:kern w:val="0"/>
                <w:lang w:eastAsia="el-GR"/>
                <w14:ligatures w14:val="none"/>
              </w:rPr>
            </w:pPr>
          </w:p>
          <w:p w14:paraId="0809C405"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Cs/>
                <w:kern w:val="0"/>
                <w:lang w:eastAsia="el-GR"/>
                <w14:ligatures w14:val="none"/>
              </w:rPr>
            </w:pPr>
          </w:p>
          <w:p w14:paraId="79B1A03F"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Cs/>
                <w:kern w:val="0"/>
                <w:lang w:eastAsia="el-GR"/>
                <w14:ligatures w14:val="none"/>
              </w:rPr>
            </w:pPr>
          </w:p>
          <w:p w14:paraId="2E5D8613"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Cs/>
                <w:kern w:val="0"/>
                <w:lang w:eastAsia="el-GR"/>
                <w14:ligatures w14:val="none"/>
              </w:rPr>
            </w:pPr>
          </w:p>
          <w:p w14:paraId="54ED640A"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
                <w:bCs/>
                <w:kern w:val="0"/>
                <w:lang w:eastAsia="el-GR"/>
                <w14:ligatures w14:val="none"/>
              </w:rPr>
            </w:pPr>
            <w:r w:rsidRPr="00A16855">
              <w:rPr>
                <w:rFonts w:ascii="Calibri" w:eastAsia="Times New Roman" w:hAnsi="Calibri" w:cs="Calibri"/>
                <w:bCs/>
                <w:kern w:val="0"/>
                <w:lang w:eastAsia="el-GR"/>
                <w14:ligatures w14:val="none"/>
              </w:rPr>
              <w:t>Καθηγητής Αντωνιάδης Αριστομένης</w:t>
            </w:r>
          </w:p>
        </w:tc>
      </w:tr>
      <w:tr w:rsidR="00A16855" w:rsidRPr="00A16855" w14:paraId="45F5779C" w14:textId="77777777" w:rsidTr="004518B4">
        <w:trPr>
          <w:trHeight w:val="1749"/>
          <w:jc w:val="center"/>
        </w:trPr>
        <w:tc>
          <w:tcPr>
            <w:tcW w:w="10053" w:type="dxa"/>
            <w:gridSpan w:val="2"/>
          </w:tcPr>
          <w:p w14:paraId="1C7DFB3F"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
                <w:bCs/>
                <w:kern w:val="0"/>
                <w:lang w:val="en-GB" w:eastAsia="el-GR"/>
                <w14:ligatures w14:val="none"/>
              </w:rPr>
            </w:pPr>
            <w:proofErr w:type="spellStart"/>
            <w:r w:rsidRPr="00A16855">
              <w:rPr>
                <w:rFonts w:ascii="Calibri" w:eastAsia="Times New Roman" w:hAnsi="Calibri" w:cs="Calibri"/>
                <w:b/>
                <w:bCs/>
                <w:kern w:val="0"/>
                <w:lang w:val="en-GB" w:eastAsia="el-GR"/>
                <w14:ligatures w14:val="none"/>
              </w:rPr>
              <w:t>Γι</w:t>
            </w:r>
            <w:proofErr w:type="spellEnd"/>
            <w:r w:rsidRPr="00A16855">
              <w:rPr>
                <w:rFonts w:ascii="Calibri" w:eastAsia="Times New Roman" w:hAnsi="Calibri" w:cs="Calibri"/>
                <w:b/>
                <w:bCs/>
                <w:kern w:val="0"/>
                <w:lang w:val="en-GB" w:eastAsia="el-GR"/>
                <w14:ligatures w14:val="none"/>
              </w:rPr>
              <w:t xml:space="preserve">α </w:t>
            </w:r>
            <w:proofErr w:type="spellStart"/>
            <w:r w:rsidRPr="00A16855">
              <w:rPr>
                <w:rFonts w:ascii="Calibri" w:eastAsia="Times New Roman" w:hAnsi="Calibri" w:cs="Calibri"/>
                <w:b/>
                <w:bCs/>
                <w:kern w:val="0"/>
                <w:lang w:val="en-GB" w:eastAsia="el-GR"/>
                <w14:ligatures w14:val="none"/>
              </w:rPr>
              <w:t>την</w:t>
            </w:r>
            <w:proofErr w:type="spellEnd"/>
            <w:r w:rsidRPr="00A16855">
              <w:rPr>
                <w:rFonts w:ascii="Calibri" w:eastAsia="Times New Roman" w:hAnsi="Calibri" w:cs="Calibri"/>
                <w:b/>
                <w:bCs/>
                <w:kern w:val="0"/>
                <w:lang w:val="en-GB" w:eastAsia="el-GR"/>
                <w14:ligatures w14:val="none"/>
              </w:rPr>
              <w:t xml:space="preserve"> </w:t>
            </w:r>
            <w:proofErr w:type="spellStart"/>
            <w:r w:rsidRPr="00A16855">
              <w:rPr>
                <w:rFonts w:ascii="Calibri" w:eastAsia="Times New Roman" w:hAnsi="Calibri" w:cs="Calibri"/>
                <w:b/>
                <w:bCs/>
                <w:kern w:val="0"/>
                <w:lang w:val="en-GB" w:eastAsia="el-GR"/>
                <w14:ligatures w14:val="none"/>
              </w:rPr>
              <w:t>Ανάδοχο</w:t>
            </w:r>
            <w:proofErr w:type="spellEnd"/>
          </w:p>
          <w:p w14:paraId="281C583C"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
                <w:bCs/>
                <w:kern w:val="0"/>
                <w:lang w:val="en-GB" w:eastAsia="el-GR"/>
                <w14:ligatures w14:val="none"/>
              </w:rPr>
            </w:pPr>
            <w:r w:rsidRPr="00A16855">
              <w:rPr>
                <w:rFonts w:ascii="Calibri" w:eastAsia="Times New Roman" w:hAnsi="Calibri" w:cs="Calibri"/>
                <w:b/>
                <w:bCs/>
                <w:kern w:val="0"/>
                <w:lang w:val="en-GB" w:eastAsia="el-GR"/>
                <w14:ligatures w14:val="none"/>
              </w:rPr>
              <w:t>……………………….</w:t>
            </w:r>
          </w:p>
          <w:p w14:paraId="6271C00D"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both"/>
              <w:textAlignment w:val="baseline"/>
              <w:rPr>
                <w:rFonts w:ascii="Calibri" w:eastAsia="Times New Roman" w:hAnsi="Calibri" w:cs="Calibri"/>
                <w:b/>
                <w:bCs/>
                <w:kern w:val="0"/>
                <w:lang w:val="en-GB" w:eastAsia="el-GR"/>
                <w14:ligatures w14:val="none"/>
              </w:rPr>
            </w:pPr>
          </w:p>
          <w:p w14:paraId="40E18CC9"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both"/>
              <w:textAlignment w:val="baseline"/>
              <w:rPr>
                <w:rFonts w:ascii="Calibri" w:eastAsia="Times New Roman" w:hAnsi="Calibri" w:cs="Calibri"/>
                <w:b/>
                <w:bCs/>
                <w:kern w:val="0"/>
                <w:lang w:val="en-GB" w:eastAsia="el-GR"/>
                <w14:ligatures w14:val="none"/>
              </w:rPr>
            </w:pPr>
          </w:p>
          <w:p w14:paraId="27E2E199" w14:textId="77777777" w:rsidR="00A16855" w:rsidRPr="00A16855" w:rsidRDefault="00A16855" w:rsidP="00FD5C4A">
            <w:pPr>
              <w:tabs>
                <w:tab w:val="center" w:pos="1980"/>
                <w:tab w:val="center" w:pos="7740"/>
              </w:tabs>
              <w:suppressAutoHyphens/>
              <w:overflowPunct w:val="0"/>
              <w:autoSpaceDE w:val="0"/>
              <w:autoSpaceDN w:val="0"/>
              <w:adjustRightInd w:val="0"/>
              <w:spacing w:after="0" w:line="320" w:lineRule="exact"/>
              <w:ind w:left="-284"/>
              <w:jc w:val="center"/>
              <w:textAlignment w:val="baseline"/>
              <w:rPr>
                <w:rFonts w:ascii="Calibri" w:eastAsia="Times New Roman" w:hAnsi="Calibri" w:cs="Calibri"/>
                <w:bCs/>
                <w:kern w:val="0"/>
                <w:lang w:val="en-GB" w:eastAsia="el-GR"/>
                <w14:ligatures w14:val="none"/>
              </w:rPr>
            </w:pPr>
            <w:r w:rsidRPr="00A16855">
              <w:rPr>
                <w:rFonts w:ascii="Calibri" w:eastAsia="Times New Roman" w:hAnsi="Calibri" w:cs="Calibri"/>
                <w:kern w:val="0"/>
                <w:lang w:val="en-GB" w:eastAsia="el-GR"/>
                <w14:ligatures w14:val="none"/>
              </w:rPr>
              <w:t>……………………….</w:t>
            </w:r>
          </w:p>
        </w:tc>
      </w:tr>
    </w:tbl>
    <w:p w14:paraId="743398BF" w14:textId="77777777" w:rsidR="009C6DDF" w:rsidRPr="00E82725" w:rsidRDefault="009C6DDF" w:rsidP="00FD5C4A">
      <w:pPr>
        <w:ind w:left="-284"/>
        <w:rPr>
          <w:rFonts w:ascii="Calibri" w:hAnsi="Calibri" w:cs="Calibri"/>
          <w:sz w:val="28"/>
          <w:szCs w:val="28"/>
        </w:rPr>
      </w:pPr>
    </w:p>
    <w:sectPr w:rsidR="009C6DDF" w:rsidRPr="00E82725" w:rsidSect="00FD5C4A">
      <w:headerReference w:type="default" r:id="rId7"/>
      <w:footerReference w:type="default" r:id="rId8"/>
      <w:pgSz w:w="11906" w:h="16838"/>
      <w:pgMar w:top="1440" w:right="141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9F99" w14:textId="77777777" w:rsidR="006B4702" w:rsidRDefault="006B4702" w:rsidP="006B4702">
      <w:pPr>
        <w:spacing w:after="0" w:line="240" w:lineRule="auto"/>
      </w:pPr>
      <w:r>
        <w:separator/>
      </w:r>
    </w:p>
  </w:endnote>
  <w:endnote w:type="continuationSeparator" w:id="0">
    <w:p w14:paraId="37C55737" w14:textId="77777777" w:rsidR="006B4702" w:rsidRDefault="006B4702" w:rsidP="006B4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altName w:val="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B0C3" w14:textId="7249D950" w:rsidR="006B4702" w:rsidRDefault="006B4702">
    <w:pPr>
      <w:pStyle w:val="ab"/>
    </w:pPr>
    <w:r w:rsidRPr="006B4702">
      <w:rPr>
        <w:rFonts w:ascii="Arial" w:eastAsia="Calibri" w:hAnsi="Arial" w:cs="Arial"/>
        <w:noProof/>
        <w:kern w:val="0"/>
        <w:sz w:val="22"/>
        <w:szCs w:val="22"/>
        <w:lang w:eastAsia="el-GR"/>
        <w14:ligatures w14:val="none"/>
      </w:rPr>
      <w:drawing>
        <wp:inline distT="0" distB="0" distL="0" distR="0" wp14:anchorId="1622C3F5" wp14:editId="02E76C10">
          <wp:extent cx="5274310" cy="743885"/>
          <wp:effectExtent l="0" t="0" r="2540" b="0"/>
          <wp:docPr id="675838617" name="Εικόνα 675838617" descr="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74388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AE4A8" w14:textId="77777777" w:rsidR="006B4702" w:rsidRDefault="006B4702" w:rsidP="006B4702">
      <w:pPr>
        <w:spacing w:after="0" w:line="240" w:lineRule="auto"/>
      </w:pPr>
      <w:r>
        <w:separator/>
      </w:r>
    </w:p>
  </w:footnote>
  <w:footnote w:type="continuationSeparator" w:id="0">
    <w:p w14:paraId="611E519B" w14:textId="77777777" w:rsidR="006B4702" w:rsidRDefault="006B4702" w:rsidP="006B4702">
      <w:pPr>
        <w:spacing w:after="0" w:line="240" w:lineRule="auto"/>
      </w:pPr>
      <w:r>
        <w:continuationSeparator/>
      </w:r>
    </w:p>
  </w:footnote>
  <w:footnote w:id="1">
    <w:p w14:paraId="45E8865E" w14:textId="77777777" w:rsidR="00A16855" w:rsidRPr="000F035A" w:rsidRDefault="00A16855" w:rsidP="00A16855">
      <w:pPr>
        <w:spacing w:after="0"/>
      </w:pPr>
      <w:r w:rsidRPr="0015619F">
        <w:rPr>
          <w:rStyle w:val="ad"/>
          <w:sz w:val="20"/>
          <w:szCs w:val="20"/>
        </w:rPr>
        <w:footnoteRef/>
      </w:r>
      <w:r w:rsidRPr="000F035A">
        <w:rPr>
          <w:sz w:val="20"/>
          <w:szCs w:val="20"/>
        </w:rPr>
        <w:t xml:space="preserve"> </w:t>
      </w:r>
      <w:r w:rsidRPr="000F035A">
        <w:rPr>
          <w:sz w:val="20"/>
          <w:szCs w:val="20"/>
          <w:lang w:eastAsia="el-GR"/>
        </w:rPr>
        <w:t xml:space="preserve">Η αναθέτουσα αρχή δύναται να αναφέρει συγκεκριμένα δικαιολογητικά στο σημείο αυτό, </w:t>
      </w:r>
      <w:proofErr w:type="spellStart"/>
      <w:r w:rsidRPr="000F035A">
        <w:rPr>
          <w:sz w:val="20"/>
          <w:szCs w:val="20"/>
          <w:lang w:eastAsia="el-GR"/>
        </w:rPr>
        <w:t>πρβλ</w:t>
      </w:r>
      <w:proofErr w:type="spellEnd"/>
      <w:r w:rsidRPr="000F035A">
        <w:rPr>
          <w:sz w:val="20"/>
          <w:szCs w:val="20"/>
          <w:lang w:eastAsia="el-GR"/>
        </w:rPr>
        <w:t>. παρ. 6 του άρθρου 200 του ν. 4412/2016</w:t>
      </w:r>
    </w:p>
  </w:footnote>
  <w:footnote w:id="2">
    <w:p w14:paraId="04779F31" w14:textId="77777777" w:rsidR="00A16855" w:rsidRPr="000F035A" w:rsidRDefault="00A16855" w:rsidP="00A16855">
      <w:pPr>
        <w:spacing w:after="0"/>
        <w:rPr>
          <w:sz w:val="20"/>
          <w:szCs w:val="20"/>
          <w:lang w:eastAsia="el-GR"/>
        </w:rPr>
      </w:pPr>
      <w:r w:rsidRPr="0015619F">
        <w:rPr>
          <w:rStyle w:val="ad"/>
          <w:sz w:val="20"/>
          <w:szCs w:val="20"/>
        </w:rPr>
        <w:footnoteRef/>
      </w:r>
      <w:r w:rsidRPr="000F035A">
        <w:rPr>
          <w:sz w:val="20"/>
          <w:szCs w:val="20"/>
        </w:rPr>
        <w:t xml:space="preserve"> </w:t>
      </w:r>
      <w:r w:rsidRPr="000F035A">
        <w:rPr>
          <w:sz w:val="20"/>
          <w:szCs w:val="20"/>
          <w:lang w:eastAsia="el-GR"/>
        </w:rPr>
        <w:t>Το εδάφιο β ́ συμπληρώνεται μόνο στη περίπτωση συμβάσεων προμηθειών, για τις οποίες απαιτούνται εργασίες τοποθέτησης ή εγκατάστασης, παροχή υπηρεσιών ή εκτέλεση έργων και για τις οποίες υπάρχει επιφύλαξη, σύμφωνα με τις τυχόν απαιτήσεις της Διακήρυξης για την εκτέλεση ορισμένων κρίσιμων καθηκόντων απευθείας από τον ίδιο τον προσφέροντα ή, αν η προσφορά υποβάλλεται από ένωση οικονομικών φορέων, όπως αναφέρεται στην παρ. 2 του άρθρου 19 του ν. 4412/2016, από έναν από τους συμμετέχοντες στην ένωση αυτή, κατά το άρθρο 78 παρ. 2 του ν. 4412/2016</w:t>
      </w:r>
    </w:p>
    <w:p w14:paraId="7C22C282" w14:textId="77777777" w:rsidR="00A16855" w:rsidRPr="000F035A" w:rsidRDefault="00A16855" w:rsidP="00A16855">
      <w:pPr>
        <w:pStyle w:val="ac"/>
      </w:pPr>
    </w:p>
  </w:footnote>
  <w:footnote w:id="3">
    <w:p w14:paraId="5C8CFFC4" w14:textId="77777777" w:rsidR="00A16855" w:rsidRPr="000F035A" w:rsidRDefault="00A16855" w:rsidP="00A16855">
      <w:pPr>
        <w:pStyle w:val="ac"/>
      </w:pPr>
      <w:r w:rsidRPr="0015619F">
        <w:rPr>
          <w:rStyle w:val="ad"/>
        </w:rPr>
        <w:footnoteRef/>
      </w:r>
      <w:r w:rsidRPr="000F035A">
        <w:t xml:space="preserve"> </w:t>
      </w:r>
      <w:r w:rsidRPr="000F035A">
        <w:rPr>
          <w:lang w:eastAsia="el-GR"/>
        </w:rPr>
        <w:t>Σε περίπτωση που ο Ανάδοχος έχει στηριχθεί στις ικανότητες του υπεργολάβου όσον αφορά τη χρηματοοικονομική επάρκεια-τεχνική και επαγγελματική ικανότητα, σύμφωνα με τις απαιτήσεις της Διακήρυξης, προβλέπονται στο σημείο αυτό όροι σχετικά με τη διαδικασία και τις προϋποθέσεις αντικατάστασής του</w:t>
      </w:r>
    </w:p>
  </w:footnote>
  <w:footnote w:id="4">
    <w:p w14:paraId="283CFCDD" w14:textId="77777777" w:rsidR="00A16855" w:rsidRDefault="00A16855" w:rsidP="00A16855">
      <w:pPr>
        <w:pStyle w:val="ac"/>
      </w:pPr>
      <w:r>
        <w:rPr>
          <w:rStyle w:val="ad"/>
        </w:rPr>
        <w:footnoteRef/>
      </w:r>
      <w:r>
        <w:t xml:space="preserve"> </w:t>
      </w:r>
      <w:r>
        <w:t>Αφορά σε φυσικά πρόσωπα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57098" w14:textId="17E7E12C" w:rsidR="006B4702" w:rsidRDefault="006B4702">
    <w:pPr>
      <w:pStyle w:val="aa"/>
    </w:pPr>
    <w:r w:rsidRPr="006B4702">
      <w:rPr>
        <w:rFonts w:ascii="Arial" w:eastAsia="Calibri" w:hAnsi="Arial" w:cs="Arial"/>
        <w:noProof/>
        <w:kern w:val="0"/>
        <w:sz w:val="22"/>
        <w:szCs w:val="22"/>
        <w14:ligatures w14:val="none"/>
      </w:rPr>
      <w:drawing>
        <wp:inline distT="0" distB="0" distL="0" distR="0" wp14:anchorId="35B60B62" wp14:editId="3DD6BFC1">
          <wp:extent cx="5274310" cy="1553070"/>
          <wp:effectExtent l="0" t="0" r="2540" b="9525"/>
          <wp:docPr id="1607694202" name="Εικόνα 2" descr="Εικόνα που περιέχει κείμενο, στιγμιότυπο οθόνης, γραμματοσειρά, λογότυπο&#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990489" name="Εικόνα 2" descr="Εικόνα που περιέχει κείμενο, στιγμιότυπο οθόνης, γραμματοσειρά, λογότυπο&#10;&#10;Το περιεχόμενο που δημιουργείται από τεχνολογία AI ενδέχεται να είναι εσφαλμέν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15530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F7379"/>
    <w:multiLevelType w:val="hybridMultilevel"/>
    <w:tmpl w:val="725819F2"/>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DE309F7"/>
    <w:multiLevelType w:val="hybridMultilevel"/>
    <w:tmpl w:val="BD90DD9E"/>
    <w:lvl w:ilvl="0" w:tplc="0408000D">
      <w:start w:val="1"/>
      <w:numFmt w:val="bullet"/>
      <w:lvlText w:val=""/>
      <w:lvlJc w:val="left"/>
      <w:pPr>
        <w:ind w:left="360" w:hanging="360"/>
      </w:pPr>
      <w:rPr>
        <w:rFonts w:ascii="Wingdings" w:hAnsi="Wingding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ED37E76"/>
    <w:multiLevelType w:val="hybridMultilevel"/>
    <w:tmpl w:val="F28A54AA"/>
    <w:lvl w:ilvl="0" w:tplc="04080001">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60460897">
    <w:abstractNumId w:val="0"/>
  </w:num>
  <w:num w:numId="2" w16cid:durableId="904216984">
    <w:abstractNumId w:val="1"/>
  </w:num>
  <w:num w:numId="3" w16cid:durableId="11372588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5C"/>
    <w:rsid w:val="000E40AB"/>
    <w:rsid w:val="000E412D"/>
    <w:rsid w:val="001C5EE1"/>
    <w:rsid w:val="00214326"/>
    <w:rsid w:val="002E6CFE"/>
    <w:rsid w:val="00366676"/>
    <w:rsid w:val="00460A63"/>
    <w:rsid w:val="00547835"/>
    <w:rsid w:val="005C7201"/>
    <w:rsid w:val="005E05A0"/>
    <w:rsid w:val="00626743"/>
    <w:rsid w:val="00675CBD"/>
    <w:rsid w:val="006B4702"/>
    <w:rsid w:val="006F5341"/>
    <w:rsid w:val="00732B63"/>
    <w:rsid w:val="0076635C"/>
    <w:rsid w:val="007B7541"/>
    <w:rsid w:val="008268CB"/>
    <w:rsid w:val="009028AD"/>
    <w:rsid w:val="00911A45"/>
    <w:rsid w:val="00936699"/>
    <w:rsid w:val="009C6DDF"/>
    <w:rsid w:val="00A16855"/>
    <w:rsid w:val="00AE071F"/>
    <w:rsid w:val="00B274A7"/>
    <w:rsid w:val="00BA4BC7"/>
    <w:rsid w:val="00C049E2"/>
    <w:rsid w:val="00C401B9"/>
    <w:rsid w:val="00CC0825"/>
    <w:rsid w:val="00D26DF9"/>
    <w:rsid w:val="00D95C50"/>
    <w:rsid w:val="00E403E7"/>
    <w:rsid w:val="00E82725"/>
    <w:rsid w:val="00EE1735"/>
    <w:rsid w:val="00FD5C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14195"/>
  <w15:chartTrackingRefBased/>
  <w15:docId w15:val="{DE32C209-0C9B-49CA-8AB5-B83DCEA1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66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66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6635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6635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6635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663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663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663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663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6635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6635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6635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6635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6635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6635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6635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6635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6635C"/>
    <w:rPr>
      <w:rFonts w:eastAsiaTheme="majorEastAsia" w:cstheme="majorBidi"/>
      <w:color w:val="272727" w:themeColor="text1" w:themeTint="D8"/>
    </w:rPr>
  </w:style>
  <w:style w:type="paragraph" w:styleId="a3">
    <w:name w:val="Title"/>
    <w:basedOn w:val="a"/>
    <w:next w:val="a"/>
    <w:link w:val="Char"/>
    <w:uiPriority w:val="10"/>
    <w:qFormat/>
    <w:rsid w:val="00766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6635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6635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6635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6635C"/>
    <w:pPr>
      <w:spacing w:before="160"/>
      <w:jc w:val="center"/>
    </w:pPr>
    <w:rPr>
      <w:i/>
      <w:iCs/>
      <w:color w:val="404040" w:themeColor="text1" w:themeTint="BF"/>
    </w:rPr>
  </w:style>
  <w:style w:type="character" w:customStyle="1" w:styleId="Char1">
    <w:name w:val="Απόσπασμα Char"/>
    <w:basedOn w:val="a0"/>
    <w:link w:val="a5"/>
    <w:uiPriority w:val="29"/>
    <w:rsid w:val="0076635C"/>
    <w:rPr>
      <w:i/>
      <w:iCs/>
      <w:color w:val="404040" w:themeColor="text1" w:themeTint="BF"/>
    </w:rPr>
  </w:style>
  <w:style w:type="paragraph" w:styleId="a6">
    <w:name w:val="List Paragraph"/>
    <w:basedOn w:val="a"/>
    <w:uiPriority w:val="34"/>
    <w:qFormat/>
    <w:rsid w:val="0076635C"/>
    <w:pPr>
      <w:ind w:left="720"/>
      <w:contextualSpacing/>
    </w:pPr>
  </w:style>
  <w:style w:type="character" w:styleId="a7">
    <w:name w:val="Intense Emphasis"/>
    <w:basedOn w:val="a0"/>
    <w:uiPriority w:val="21"/>
    <w:qFormat/>
    <w:rsid w:val="0076635C"/>
    <w:rPr>
      <w:i/>
      <w:iCs/>
      <w:color w:val="0F4761" w:themeColor="accent1" w:themeShade="BF"/>
    </w:rPr>
  </w:style>
  <w:style w:type="paragraph" w:styleId="a8">
    <w:name w:val="Intense Quote"/>
    <w:basedOn w:val="a"/>
    <w:next w:val="a"/>
    <w:link w:val="Char2"/>
    <w:uiPriority w:val="30"/>
    <w:qFormat/>
    <w:rsid w:val="00766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6635C"/>
    <w:rPr>
      <w:i/>
      <w:iCs/>
      <w:color w:val="0F4761" w:themeColor="accent1" w:themeShade="BF"/>
    </w:rPr>
  </w:style>
  <w:style w:type="character" w:styleId="a9">
    <w:name w:val="Intense Reference"/>
    <w:basedOn w:val="a0"/>
    <w:uiPriority w:val="32"/>
    <w:qFormat/>
    <w:rsid w:val="0076635C"/>
    <w:rPr>
      <w:b/>
      <w:bCs/>
      <w:smallCaps/>
      <w:color w:val="0F4761" w:themeColor="accent1" w:themeShade="BF"/>
      <w:spacing w:val="5"/>
    </w:rPr>
  </w:style>
  <w:style w:type="paragraph" w:styleId="aa">
    <w:name w:val="header"/>
    <w:basedOn w:val="a"/>
    <w:link w:val="Char3"/>
    <w:uiPriority w:val="99"/>
    <w:unhideWhenUsed/>
    <w:rsid w:val="006B4702"/>
    <w:pPr>
      <w:tabs>
        <w:tab w:val="center" w:pos="4153"/>
        <w:tab w:val="right" w:pos="8306"/>
      </w:tabs>
      <w:spacing w:after="0" w:line="240" w:lineRule="auto"/>
    </w:pPr>
  </w:style>
  <w:style w:type="character" w:customStyle="1" w:styleId="Char3">
    <w:name w:val="Κεφαλίδα Char"/>
    <w:basedOn w:val="a0"/>
    <w:link w:val="aa"/>
    <w:uiPriority w:val="99"/>
    <w:rsid w:val="006B4702"/>
  </w:style>
  <w:style w:type="paragraph" w:styleId="ab">
    <w:name w:val="footer"/>
    <w:basedOn w:val="a"/>
    <w:link w:val="Char4"/>
    <w:uiPriority w:val="99"/>
    <w:unhideWhenUsed/>
    <w:rsid w:val="006B4702"/>
    <w:pPr>
      <w:tabs>
        <w:tab w:val="center" w:pos="4153"/>
        <w:tab w:val="right" w:pos="8306"/>
      </w:tabs>
      <w:spacing w:after="0" w:line="240" w:lineRule="auto"/>
    </w:pPr>
  </w:style>
  <w:style w:type="character" w:customStyle="1" w:styleId="Char4">
    <w:name w:val="Υποσέλιδο Char"/>
    <w:basedOn w:val="a0"/>
    <w:link w:val="ab"/>
    <w:uiPriority w:val="99"/>
    <w:rsid w:val="006B4702"/>
  </w:style>
  <w:style w:type="paragraph" w:styleId="ac">
    <w:name w:val="footnote text"/>
    <w:basedOn w:val="a"/>
    <w:link w:val="Char5"/>
    <w:uiPriority w:val="99"/>
    <w:semiHidden/>
    <w:unhideWhenUsed/>
    <w:rsid w:val="00A16855"/>
    <w:pPr>
      <w:spacing w:after="0" w:line="240" w:lineRule="auto"/>
    </w:pPr>
    <w:rPr>
      <w:sz w:val="20"/>
      <w:szCs w:val="20"/>
    </w:rPr>
  </w:style>
  <w:style w:type="character" w:customStyle="1" w:styleId="Char5">
    <w:name w:val="Κείμενο υποσημείωσης Char"/>
    <w:basedOn w:val="a0"/>
    <w:link w:val="ac"/>
    <w:uiPriority w:val="99"/>
    <w:semiHidden/>
    <w:rsid w:val="00A16855"/>
    <w:rPr>
      <w:sz w:val="20"/>
      <w:szCs w:val="20"/>
    </w:rPr>
  </w:style>
  <w:style w:type="character" w:styleId="ad">
    <w:name w:val="footnote reference"/>
    <w:uiPriority w:val="99"/>
    <w:rsid w:val="00A16855"/>
    <w:rPr>
      <w:vertAlign w:val="superscript"/>
    </w:rPr>
  </w:style>
  <w:style w:type="table" w:styleId="ae">
    <w:name w:val="Table Grid"/>
    <w:basedOn w:val="a1"/>
    <w:uiPriority w:val="39"/>
    <w:rsid w:val="00A16855"/>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24</Pages>
  <Words>8659</Words>
  <Characters>46761</Characters>
  <Application>Microsoft Office Word</Application>
  <DocSecurity>0</DocSecurity>
  <Lines>389</Lines>
  <Paragraphs>110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Marianthi Papadaki</cp:lastModifiedBy>
  <cp:revision>21</cp:revision>
  <cp:lastPrinted>2025-09-09T11:15:00Z</cp:lastPrinted>
  <dcterms:created xsi:type="dcterms:W3CDTF">2025-06-20T06:41:00Z</dcterms:created>
  <dcterms:modified xsi:type="dcterms:W3CDTF">2025-09-29T07:28:00Z</dcterms:modified>
</cp:coreProperties>
</file>