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36" w:rsidRPr="007732EB" w:rsidRDefault="009B7236" w:rsidP="009B7236">
      <w:pPr>
        <w:jc w:val="both"/>
        <w:rPr>
          <w:rFonts w:ascii="Times New Roman" w:hAnsi="Times New Roman"/>
          <w:sz w:val="20"/>
          <w:szCs w:val="20"/>
        </w:rPr>
      </w:pPr>
      <w:r w:rsidRPr="007732EB">
        <w:rPr>
          <w:rFonts w:ascii="Times New Roman" w:hAnsi="Times New Roman"/>
          <w:b/>
          <w:sz w:val="20"/>
          <w:szCs w:val="20"/>
          <w:u w:val="single"/>
        </w:rPr>
        <w:t xml:space="preserve">ΤΜΗΜΑ  1: </w:t>
      </w:r>
    </w:p>
    <w:p w:rsidR="009B7236" w:rsidRPr="007732EB" w:rsidRDefault="009B7236" w:rsidP="009B7236">
      <w:pPr>
        <w:jc w:val="both"/>
        <w:rPr>
          <w:rFonts w:ascii="Times New Roman" w:hAnsi="Times New Roman"/>
          <w:sz w:val="20"/>
          <w:szCs w:val="20"/>
        </w:rPr>
      </w:pPr>
      <w:r w:rsidRPr="007732EB">
        <w:rPr>
          <w:rFonts w:ascii="Times New Roman" w:hAnsi="Times New Roman"/>
          <w:sz w:val="20"/>
          <w:szCs w:val="20"/>
        </w:rPr>
        <w:t>Σύστημα μέτρησης BOD με Μανομετρικές Κεφαλές 6 θέσεων &amp; ενσωματωμένη LED οθόνη</w:t>
      </w:r>
    </w:p>
    <w:p w:rsidR="009B7236" w:rsidRPr="007732EB" w:rsidRDefault="009B7236" w:rsidP="009B7236">
      <w:pPr>
        <w:jc w:val="both"/>
        <w:rPr>
          <w:rFonts w:ascii="Times New Roman" w:hAnsi="Times New Roman"/>
          <w:b/>
          <w:sz w:val="20"/>
          <w:szCs w:val="20"/>
        </w:rPr>
      </w:pPr>
      <w:r w:rsidRPr="007732EB">
        <w:rPr>
          <w:rFonts w:ascii="Times New Roman" w:hAnsi="Times New Roman"/>
          <w:b/>
          <w:sz w:val="20"/>
          <w:szCs w:val="20"/>
        </w:rPr>
        <w:t>ΠΡΟΔΙΑΓΡΑΦΕΣ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>Χωρίς τη χρήση υδραργύρου αλλά με ηλεκτρονικό σύστημα μέτρησης πίεσης.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Σύστημα μέτρησης </w:t>
      </w:r>
      <w:r w:rsidRPr="007732EB">
        <w:rPr>
          <w:rFonts w:ascii="Times New Roman" w:hAnsi="Times New Roman" w:cs="Times New Roman"/>
          <w:sz w:val="20"/>
          <w:szCs w:val="20"/>
        </w:rPr>
        <w:t>BOD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 σε δείγματα χωρίς να απαιτείται αραίωση (</w:t>
      </w:r>
      <w:r w:rsidRPr="007732EB">
        <w:rPr>
          <w:rFonts w:ascii="Times New Roman" w:hAnsi="Times New Roman" w:cs="Times New Roman"/>
          <w:sz w:val="20"/>
          <w:szCs w:val="20"/>
        </w:rPr>
        <w:t>DIN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7732EB">
        <w:rPr>
          <w:rFonts w:ascii="Times New Roman" w:hAnsi="Times New Roman" w:cs="Times New Roman"/>
          <w:sz w:val="20"/>
          <w:szCs w:val="20"/>
        </w:rPr>
        <w:t>EN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 1899-2), 6 θέσεων, στην περιοχή μέτρησης 0-4000 </w:t>
      </w:r>
      <w:r w:rsidRPr="007732EB">
        <w:rPr>
          <w:rFonts w:ascii="Times New Roman" w:hAnsi="Times New Roman" w:cs="Times New Roman"/>
          <w:sz w:val="20"/>
          <w:szCs w:val="20"/>
        </w:rPr>
        <w:t>mg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>/</w:t>
      </w:r>
      <w:r w:rsidRPr="007732EB">
        <w:rPr>
          <w:rFonts w:ascii="Times New Roman" w:hAnsi="Times New Roman" w:cs="Times New Roman"/>
          <w:sz w:val="20"/>
          <w:szCs w:val="20"/>
        </w:rPr>
        <w:t>L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7732EB">
        <w:rPr>
          <w:rFonts w:ascii="Times New Roman" w:hAnsi="Times New Roman" w:cs="Times New Roman"/>
          <w:sz w:val="20"/>
          <w:szCs w:val="20"/>
        </w:rPr>
        <w:t>BOD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>.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Με </w:t>
      </w:r>
      <w:r w:rsidRPr="007732EB">
        <w:rPr>
          <w:rFonts w:ascii="Times New Roman" w:hAnsi="Times New Roman" w:cs="Times New Roman"/>
          <w:sz w:val="20"/>
          <w:szCs w:val="20"/>
        </w:rPr>
        <w:t>LCD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 οθόνη για απεικόνιση συγκεντρώσεων &amp; </w:t>
      </w:r>
      <w:r w:rsidRPr="007732EB">
        <w:rPr>
          <w:rFonts w:ascii="Times New Roman" w:hAnsi="Times New Roman" w:cs="Times New Roman"/>
          <w:sz w:val="20"/>
          <w:szCs w:val="20"/>
        </w:rPr>
        <w:t>BOD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 γραφημάτων.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Χωρίς απαίτηση μετατροπής δεδομένων αλλά αλλά με απευθείας ένδειξη συγκέντρωσης </w:t>
      </w:r>
      <w:r w:rsidRPr="007732EB">
        <w:rPr>
          <w:rFonts w:ascii="Times New Roman" w:hAnsi="Times New Roman" w:cs="Times New Roman"/>
          <w:sz w:val="20"/>
          <w:szCs w:val="20"/>
        </w:rPr>
        <w:t>BOD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>.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Απεικόνιση της καμπύλης </w:t>
      </w:r>
      <w:r w:rsidRPr="007732EB">
        <w:rPr>
          <w:rFonts w:ascii="Times New Roman" w:hAnsi="Times New Roman" w:cs="Times New Roman"/>
          <w:sz w:val="20"/>
          <w:szCs w:val="20"/>
        </w:rPr>
        <w:t>BOD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 και απευθείας εισαγωγή του όγκου δείγματος.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>Διάρκεια μέτρησης 1-7 ημέρες (επιλεγόμενο από τον χειριστή).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Το </w:t>
      </w:r>
      <w:r w:rsidRPr="007732EB">
        <w:rPr>
          <w:rFonts w:ascii="Times New Roman" w:hAnsi="Times New Roman" w:cs="Times New Roman"/>
          <w:sz w:val="20"/>
          <w:szCs w:val="20"/>
        </w:rPr>
        <w:t>set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7732EB">
        <w:rPr>
          <w:rFonts w:ascii="Times New Roman" w:hAnsi="Times New Roman" w:cs="Times New Roman"/>
          <w:sz w:val="20"/>
          <w:szCs w:val="20"/>
        </w:rPr>
        <w:t>BOD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 να περιλαμβάνει τα παρακάτω:  </w:t>
      </w:r>
    </w:p>
    <w:p w:rsidR="009B7236" w:rsidRPr="007732EB" w:rsidRDefault="009B7236" w:rsidP="009B7236">
      <w:pPr>
        <w:pStyle w:val="a5"/>
        <w:numPr>
          <w:ilvl w:val="1"/>
          <w:numId w:val="34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>Μηχανισμό ανάδευσης έξι (6) θέσεων (220</w:t>
      </w:r>
      <w:r w:rsidRPr="007732EB">
        <w:rPr>
          <w:rFonts w:ascii="Times New Roman" w:hAnsi="Times New Roman" w:cs="Times New Roman"/>
          <w:sz w:val="20"/>
          <w:szCs w:val="20"/>
        </w:rPr>
        <w:t>V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), </w:t>
      </w:r>
    </w:p>
    <w:p w:rsidR="009B7236" w:rsidRPr="007732EB" w:rsidRDefault="009B7236" w:rsidP="009B7236">
      <w:pPr>
        <w:pStyle w:val="a5"/>
        <w:numPr>
          <w:ilvl w:val="1"/>
          <w:numId w:val="34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>έξι (6) ανεξάρτητες μονάδες (</w:t>
      </w:r>
      <w:r w:rsidRPr="007732EB">
        <w:rPr>
          <w:rFonts w:ascii="Times New Roman" w:hAnsi="Times New Roman" w:cs="Times New Roman"/>
          <w:sz w:val="20"/>
          <w:szCs w:val="20"/>
        </w:rPr>
        <w:t>measuring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7732EB">
        <w:rPr>
          <w:rFonts w:ascii="Times New Roman" w:hAnsi="Times New Roman" w:cs="Times New Roman"/>
          <w:sz w:val="20"/>
          <w:szCs w:val="20"/>
        </w:rPr>
        <w:t>heads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) για 6 δείγματα, </w:t>
      </w:r>
    </w:p>
    <w:p w:rsidR="009B7236" w:rsidRPr="007732EB" w:rsidRDefault="009B7236" w:rsidP="009B7236">
      <w:pPr>
        <w:pStyle w:val="a5"/>
        <w:numPr>
          <w:ilvl w:val="1"/>
          <w:numId w:val="34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έξι (6) σκουρόχρωμες φιάλες των 500 </w:t>
      </w:r>
      <w:r w:rsidRPr="007732EB">
        <w:rPr>
          <w:rFonts w:ascii="Times New Roman" w:hAnsi="Times New Roman" w:cs="Times New Roman"/>
          <w:sz w:val="20"/>
          <w:szCs w:val="20"/>
        </w:rPr>
        <w:t>mL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, </w:t>
      </w:r>
    </w:p>
    <w:p w:rsidR="009B7236" w:rsidRPr="007732EB" w:rsidRDefault="009B7236" w:rsidP="009B7236">
      <w:pPr>
        <w:pStyle w:val="a5"/>
        <w:numPr>
          <w:ilvl w:val="1"/>
          <w:numId w:val="34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>ταμπλέτες αλκάλεως (</w:t>
      </w:r>
      <w:r w:rsidRPr="007732EB">
        <w:rPr>
          <w:rFonts w:ascii="Times New Roman" w:hAnsi="Times New Roman" w:cs="Times New Roman"/>
          <w:sz w:val="20"/>
          <w:szCs w:val="20"/>
        </w:rPr>
        <w:t>NaOH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) για την απορρόφηση του </w:t>
      </w:r>
      <w:r w:rsidRPr="007732EB">
        <w:rPr>
          <w:rFonts w:ascii="Times New Roman" w:hAnsi="Times New Roman" w:cs="Times New Roman"/>
          <w:sz w:val="20"/>
          <w:szCs w:val="20"/>
        </w:rPr>
        <w:t>CO</w:t>
      </w:r>
      <w:r w:rsidRPr="007732EB">
        <w:rPr>
          <w:rFonts w:ascii="Times New Roman" w:hAnsi="Times New Roman" w:cs="Times New Roman"/>
          <w:sz w:val="20"/>
          <w:szCs w:val="20"/>
          <w:vertAlign w:val="subscript"/>
          <w:lang w:val="el-GR"/>
        </w:rPr>
        <w:t>2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, </w:t>
      </w:r>
    </w:p>
    <w:p w:rsidR="009B7236" w:rsidRPr="007732EB" w:rsidRDefault="009B7236" w:rsidP="009B7236">
      <w:pPr>
        <w:pStyle w:val="a5"/>
        <w:numPr>
          <w:ilvl w:val="1"/>
          <w:numId w:val="34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</w:rPr>
        <w:t>inhibitor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 για τις παρεμβολές μικροβίων προσιτά σε άζωτο, </w:t>
      </w:r>
    </w:p>
    <w:p w:rsidR="009B7236" w:rsidRPr="007732EB" w:rsidRDefault="009B7236" w:rsidP="009B7236">
      <w:pPr>
        <w:pStyle w:val="a5"/>
        <w:numPr>
          <w:ilvl w:val="1"/>
          <w:numId w:val="34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732EB">
        <w:rPr>
          <w:rFonts w:ascii="Times New Roman" w:hAnsi="Times New Roman" w:cs="Times New Roman"/>
          <w:sz w:val="20"/>
          <w:szCs w:val="20"/>
        </w:rPr>
        <w:t xml:space="preserve">έξι (6) μαγνήτες ανάδευσης, </w:t>
      </w:r>
    </w:p>
    <w:p w:rsidR="009B7236" w:rsidRPr="007732EB" w:rsidRDefault="009B7236" w:rsidP="009B7236">
      <w:pPr>
        <w:pStyle w:val="a5"/>
        <w:numPr>
          <w:ilvl w:val="1"/>
          <w:numId w:val="34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>2 γυάλινες ογκομετρικές φιάλες για εισαγωγή δείγματος,</w:t>
      </w:r>
    </w:p>
    <w:p w:rsidR="009B7236" w:rsidRPr="007732EB" w:rsidRDefault="009B7236" w:rsidP="009B7236">
      <w:pPr>
        <w:pStyle w:val="a5"/>
        <w:numPr>
          <w:ilvl w:val="1"/>
          <w:numId w:val="34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732EB">
        <w:rPr>
          <w:rFonts w:ascii="Times New Roman" w:hAnsi="Times New Roman" w:cs="Times New Roman"/>
          <w:sz w:val="20"/>
          <w:szCs w:val="20"/>
        </w:rPr>
        <w:t>ράβδο</w:t>
      </w:r>
      <w:proofErr w:type="gramEnd"/>
      <w:r w:rsidRPr="007732EB">
        <w:rPr>
          <w:rFonts w:ascii="Times New Roman" w:hAnsi="Times New Roman" w:cs="Times New Roman"/>
          <w:sz w:val="20"/>
          <w:szCs w:val="20"/>
        </w:rPr>
        <w:t xml:space="preserve"> απομάκρυνσης μαγνητών.</w:t>
      </w:r>
    </w:p>
    <w:p w:rsidR="009B7236" w:rsidRPr="007732EB" w:rsidRDefault="009B7236" w:rsidP="009B7236">
      <w:pPr>
        <w:jc w:val="both"/>
        <w:rPr>
          <w:rFonts w:ascii="Times New Roman" w:hAnsi="Times New Roman"/>
          <w:sz w:val="20"/>
          <w:szCs w:val="20"/>
        </w:rPr>
      </w:pPr>
      <w:r w:rsidRPr="007732EB">
        <w:rPr>
          <w:rFonts w:ascii="Times New Roman" w:hAnsi="Times New Roman"/>
          <w:b/>
          <w:sz w:val="20"/>
          <w:szCs w:val="20"/>
          <w:u w:val="single"/>
        </w:rPr>
        <w:t xml:space="preserve">ΤΜΗΜΑ  2: </w:t>
      </w:r>
    </w:p>
    <w:p w:rsidR="009B7236" w:rsidRPr="007732EB" w:rsidRDefault="009B7236" w:rsidP="009B7236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7732EB">
        <w:rPr>
          <w:rFonts w:ascii="Times New Roman" w:hAnsi="Times New Roman"/>
          <w:sz w:val="20"/>
          <w:szCs w:val="20"/>
        </w:rPr>
        <w:t>Θάλαμος</w:t>
      </w:r>
      <w:r w:rsidRPr="007732EB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732EB">
        <w:rPr>
          <w:rFonts w:ascii="Times New Roman" w:hAnsi="Times New Roman"/>
          <w:sz w:val="20"/>
          <w:szCs w:val="20"/>
        </w:rPr>
        <w:t>επώασης</w:t>
      </w:r>
      <w:r w:rsidRPr="007732EB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732EB">
        <w:rPr>
          <w:rFonts w:ascii="Times New Roman" w:hAnsi="Times New Roman"/>
          <w:sz w:val="20"/>
          <w:szCs w:val="20"/>
        </w:rPr>
        <w:t>με</w:t>
      </w:r>
      <w:r w:rsidRPr="007732EB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732EB">
        <w:rPr>
          <w:rFonts w:ascii="Times New Roman" w:hAnsi="Times New Roman"/>
          <w:sz w:val="20"/>
          <w:szCs w:val="20"/>
        </w:rPr>
        <w:t>φωτισμό</w:t>
      </w:r>
      <w:r w:rsidRPr="007732EB">
        <w:rPr>
          <w:rFonts w:ascii="Times New Roman" w:hAnsi="Times New Roman"/>
          <w:sz w:val="20"/>
          <w:szCs w:val="20"/>
          <w:lang w:val="en-US"/>
        </w:rPr>
        <w:t xml:space="preserve"> (Connect Illuminated Cooled Incubator)</w:t>
      </w:r>
    </w:p>
    <w:p w:rsidR="009B7236" w:rsidRPr="007732EB" w:rsidRDefault="009B7236" w:rsidP="009B7236">
      <w:pPr>
        <w:jc w:val="both"/>
        <w:rPr>
          <w:rFonts w:ascii="Times New Roman" w:hAnsi="Times New Roman"/>
          <w:b/>
          <w:sz w:val="20"/>
          <w:szCs w:val="20"/>
        </w:rPr>
      </w:pPr>
      <w:r w:rsidRPr="007732EB">
        <w:rPr>
          <w:rFonts w:ascii="Times New Roman" w:hAnsi="Times New Roman"/>
          <w:b/>
          <w:sz w:val="20"/>
          <w:szCs w:val="20"/>
        </w:rPr>
        <w:t>ΠΡΟΔΙΑΓΡΑΦΕΣ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>Να διαθέτει χρήσιμο εσωτερικό όγκο 169</w:t>
      </w:r>
      <w:r w:rsidRPr="007732EB">
        <w:rPr>
          <w:rFonts w:ascii="Times New Roman" w:hAnsi="Times New Roman" w:cs="Times New Roman"/>
          <w:sz w:val="20"/>
          <w:szCs w:val="20"/>
        </w:rPr>
        <w:t>L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>.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>Να διαθέτει εσωτερική διάφανη πόρτα για δυνατότητα παρακολούθησης των δειγμάτων χωρίς μεταβολή θερμοκρασίας.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>Να διαθέτει ψηφιακή οθόνη 3 ψηφίων.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>Να διαθέτει ρυθμιζόμενη θερμοκρασία από 3.0 έως 50.0°</w:t>
      </w:r>
      <w:r w:rsidRPr="007732EB">
        <w:rPr>
          <w:rFonts w:ascii="Times New Roman" w:hAnsi="Times New Roman" w:cs="Times New Roman"/>
          <w:sz w:val="20"/>
          <w:szCs w:val="20"/>
        </w:rPr>
        <w:t>C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>.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>Να περιλαμβανει 3 ράφια εκ των οποίων τα 2 να είναι φωτιζόμενα.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Να διαθέτει σύστημα φωτισμού </w:t>
      </w:r>
      <w:r w:rsidRPr="007732EB">
        <w:rPr>
          <w:rFonts w:ascii="Times New Roman" w:hAnsi="Times New Roman" w:cs="Times New Roman"/>
          <w:sz w:val="20"/>
          <w:szCs w:val="20"/>
        </w:rPr>
        <w:t>LED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>.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Να διαθέτει φωτισμό 30.000 </w:t>
      </w:r>
      <w:r w:rsidRPr="007732EB">
        <w:rPr>
          <w:rFonts w:ascii="Times New Roman" w:hAnsi="Times New Roman" w:cs="Times New Roman"/>
          <w:sz w:val="20"/>
          <w:szCs w:val="20"/>
        </w:rPr>
        <w:t>lux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>/ράφι.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732EB">
        <w:rPr>
          <w:rFonts w:ascii="Times New Roman" w:hAnsi="Times New Roman" w:cs="Times New Roman"/>
          <w:sz w:val="20"/>
          <w:szCs w:val="20"/>
        </w:rPr>
        <w:t>Να διαθέτει 2 εσωτερικές πρίζες.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732EB">
        <w:rPr>
          <w:rFonts w:ascii="Times New Roman" w:hAnsi="Times New Roman" w:cs="Times New Roman"/>
          <w:sz w:val="20"/>
          <w:szCs w:val="20"/>
        </w:rPr>
        <w:t>Να διαθέτει ισχύ 400W.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Να διαθέτει δυνατότητα σύνδεσης σε </w:t>
      </w:r>
      <w:r w:rsidRPr="007732EB">
        <w:rPr>
          <w:rFonts w:ascii="Times New Roman" w:hAnsi="Times New Roman" w:cs="Times New Roman"/>
          <w:sz w:val="20"/>
          <w:szCs w:val="20"/>
        </w:rPr>
        <w:t>Wi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>-</w:t>
      </w:r>
      <w:r w:rsidRPr="007732EB">
        <w:rPr>
          <w:rFonts w:ascii="Times New Roman" w:hAnsi="Times New Roman" w:cs="Times New Roman"/>
          <w:sz w:val="20"/>
          <w:szCs w:val="20"/>
        </w:rPr>
        <w:t>Fi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 και να διαθέτει 2 </w:t>
      </w:r>
      <w:r w:rsidRPr="007732EB">
        <w:rPr>
          <w:rFonts w:ascii="Times New Roman" w:hAnsi="Times New Roman" w:cs="Times New Roman"/>
          <w:sz w:val="20"/>
          <w:szCs w:val="20"/>
        </w:rPr>
        <w:t>x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7732EB">
        <w:rPr>
          <w:rFonts w:ascii="Times New Roman" w:hAnsi="Times New Roman" w:cs="Times New Roman"/>
          <w:sz w:val="20"/>
          <w:szCs w:val="20"/>
        </w:rPr>
        <w:t>RS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>485.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Να μπορεί να συνδεθεί μέσω </w:t>
      </w:r>
      <w:r w:rsidRPr="007732EB">
        <w:rPr>
          <w:rFonts w:ascii="Times New Roman" w:hAnsi="Times New Roman" w:cs="Times New Roman"/>
          <w:sz w:val="20"/>
          <w:szCs w:val="20"/>
        </w:rPr>
        <w:t>Wi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>-</w:t>
      </w:r>
      <w:r w:rsidRPr="007732EB">
        <w:rPr>
          <w:rFonts w:ascii="Times New Roman" w:hAnsi="Times New Roman" w:cs="Times New Roman"/>
          <w:sz w:val="20"/>
          <w:szCs w:val="20"/>
        </w:rPr>
        <w:t>Fi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 xml:space="preserve"> σε πλατφόρμα </w:t>
      </w:r>
      <w:r w:rsidRPr="007732EB">
        <w:rPr>
          <w:rFonts w:ascii="Times New Roman" w:hAnsi="Times New Roman" w:cs="Times New Roman"/>
          <w:sz w:val="20"/>
          <w:szCs w:val="20"/>
        </w:rPr>
        <w:t>Cloud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>.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>Να διαθέτει ηλεκτρονικό σύστημα θερμορύθμισης με αυτόματο συντονισμό εξασφαλίζοντας τη βέλτιστη θερμική ομοιογένεια και σταθερότητα.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>Να διαθέτει σταθερότητα εσωτερικής θερμοκρασίας ± 0.5°</w:t>
      </w:r>
      <w:r w:rsidRPr="007732EB">
        <w:rPr>
          <w:rFonts w:ascii="Times New Roman" w:hAnsi="Times New Roman" w:cs="Times New Roman"/>
          <w:sz w:val="20"/>
          <w:szCs w:val="20"/>
        </w:rPr>
        <w:t>C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>.</w:t>
      </w:r>
    </w:p>
    <w:p w:rsidR="009B7236" w:rsidRPr="007732EB" w:rsidRDefault="009B7236" w:rsidP="009B7236">
      <w:pPr>
        <w:pStyle w:val="a5"/>
        <w:numPr>
          <w:ilvl w:val="0"/>
          <w:numId w:val="3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7732EB">
        <w:rPr>
          <w:rFonts w:ascii="Times New Roman" w:hAnsi="Times New Roman" w:cs="Times New Roman"/>
          <w:sz w:val="20"/>
          <w:szCs w:val="20"/>
          <w:lang w:val="el-GR"/>
        </w:rPr>
        <w:t>Να διαθέτει σύστημα ψύξης ενεργειακής κλάσης Α +</w:t>
      </w:r>
      <w:r w:rsidRPr="007732EB">
        <w:rPr>
          <w:rFonts w:ascii="Times New Roman" w:hAnsi="Times New Roman" w:cs="Times New Roman"/>
          <w:sz w:val="20"/>
          <w:szCs w:val="20"/>
          <w:lang w:val="el-GR"/>
        </w:rPr>
        <w:tab/>
      </w:r>
    </w:p>
    <w:p w:rsidR="0024116A" w:rsidRPr="00777069" w:rsidRDefault="0024116A" w:rsidP="00777069">
      <w:bookmarkStart w:id="0" w:name="_GoBack"/>
      <w:bookmarkEnd w:id="0"/>
    </w:p>
    <w:sectPr w:rsidR="0024116A" w:rsidRPr="00777069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5A" w:rsidRDefault="00307F5A" w:rsidP="00307F5A">
      <w:pPr>
        <w:spacing w:after="0" w:line="240" w:lineRule="auto"/>
      </w:pPr>
      <w:r>
        <w:separator/>
      </w:r>
    </w:p>
  </w:endnote>
  <w:endnote w:type="continuationSeparator" w:id="0">
    <w:p w:rsidR="00307F5A" w:rsidRDefault="00307F5A" w:rsidP="0030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useo Sans For Dell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5A" w:rsidRDefault="00307F5A">
    <w:pPr>
      <w:pStyle w:val="a8"/>
    </w:pPr>
    <w:r>
      <w:rPr>
        <w:noProof/>
        <w:lang w:eastAsia="el-GR"/>
      </w:rPr>
      <w:drawing>
        <wp:inline distT="0" distB="0" distL="0" distR="0" wp14:anchorId="3F36C070">
          <wp:extent cx="4971415" cy="1076325"/>
          <wp:effectExtent l="0" t="0" r="63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1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5A" w:rsidRDefault="00307F5A" w:rsidP="00307F5A">
      <w:pPr>
        <w:spacing w:after="0" w:line="240" w:lineRule="auto"/>
      </w:pPr>
      <w:r>
        <w:separator/>
      </w:r>
    </w:p>
  </w:footnote>
  <w:footnote w:type="continuationSeparator" w:id="0">
    <w:p w:rsidR="00307F5A" w:rsidRDefault="00307F5A" w:rsidP="00307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C50FB1"/>
    <w:multiLevelType w:val="hybridMultilevel"/>
    <w:tmpl w:val="D3FAC8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9B0"/>
    <w:multiLevelType w:val="multilevel"/>
    <w:tmpl w:val="348AF7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92E80"/>
    <w:multiLevelType w:val="hybridMultilevel"/>
    <w:tmpl w:val="21503E7E"/>
    <w:lvl w:ilvl="0" w:tplc="0409000F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023197"/>
    <w:multiLevelType w:val="hybridMultilevel"/>
    <w:tmpl w:val="61F0CD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13CB9"/>
    <w:multiLevelType w:val="hybridMultilevel"/>
    <w:tmpl w:val="7A2C8D60"/>
    <w:lvl w:ilvl="0" w:tplc="CBC6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924D8"/>
    <w:multiLevelType w:val="hybridMultilevel"/>
    <w:tmpl w:val="9B86EC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4033C"/>
    <w:multiLevelType w:val="multilevel"/>
    <w:tmpl w:val="A9F21A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702E7"/>
    <w:multiLevelType w:val="hybridMultilevel"/>
    <w:tmpl w:val="0F3E1E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F1AF6"/>
    <w:multiLevelType w:val="hybridMultilevel"/>
    <w:tmpl w:val="17706572"/>
    <w:lvl w:ilvl="0" w:tplc="51B62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00989"/>
    <w:multiLevelType w:val="hybridMultilevel"/>
    <w:tmpl w:val="68BA1F4C"/>
    <w:lvl w:ilvl="0" w:tplc="77F69A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D6DC5"/>
    <w:multiLevelType w:val="hybridMultilevel"/>
    <w:tmpl w:val="6E4820C4"/>
    <w:lvl w:ilvl="0" w:tplc="FB741E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F4E4B"/>
    <w:multiLevelType w:val="hybridMultilevel"/>
    <w:tmpl w:val="E9FE513E"/>
    <w:lvl w:ilvl="0" w:tplc="E1F40146">
      <w:start w:val="1"/>
      <w:numFmt w:val="decimal"/>
      <w:pStyle w:val="a0"/>
      <w:lvlText w:val="(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/>
        <w:sz w:val="20"/>
        <w:szCs w:val="20"/>
      </w:rPr>
    </w:lvl>
    <w:lvl w:ilvl="1" w:tplc="7A3A89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</w:rPr>
    </w:lvl>
    <w:lvl w:ilvl="2" w:tplc="0408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3" w15:restartNumberingAfterBreak="0">
    <w:nsid w:val="4C784AA2"/>
    <w:multiLevelType w:val="hybridMultilevel"/>
    <w:tmpl w:val="D9842490"/>
    <w:lvl w:ilvl="0" w:tplc="3F087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A2BB0"/>
    <w:multiLevelType w:val="hybridMultilevel"/>
    <w:tmpl w:val="728245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D291D"/>
    <w:multiLevelType w:val="hybridMultilevel"/>
    <w:tmpl w:val="CF404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E5A69"/>
    <w:multiLevelType w:val="hybridMultilevel"/>
    <w:tmpl w:val="27D81174"/>
    <w:lvl w:ilvl="0" w:tplc="E5548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EB5BB7"/>
    <w:multiLevelType w:val="multilevel"/>
    <w:tmpl w:val="68A6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Helvetica" w:hint="default"/>
        <w:color w:val="1F497D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F84DDB"/>
    <w:multiLevelType w:val="hybridMultilevel"/>
    <w:tmpl w:val="B85E6362"/>
    <w:lvl w:ilvl="0" w:tplc="321239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80C46"/>
    <w:multiLevelType w:val="hybridMultilevel"/>
    <w:tmpl w:val="BE101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821BC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5B4ED6"/>
    <w:multiLevelType w:val="hybridMultilevel"/>
    <w:tmpl w:val="34EE13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1"/>
  </w:num>
  <w:num w:numId="5">
    <w:abstractNumId w:val="15"/>
  </w:num>
  <w:num w:numId="6">
    <w:abstractNumId w:val="4"/>
  </w:num>
  <w:num w:numId="7">
    <w:abstractNumId w:val="6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6"/>
  </w:num>
  <w:num w:numId="28">
    <w:abstractNumId w:val="14"/>
  </w:num>
  <w:num w:numId="29">
    <w:abstractNumId w:val="1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0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43"/>
    <w:rsid w:val="000D2FD0"/>
    <w:rsid w:val="0024116A"/>
    <w:rsid w:val="002A5019"/>
    <w:rsid w:val="00307F5A"/>
    <w:rsid w:val="00365635"/>
    <w:rsid w:val="00430752"/>
    <w:rsid w:val="00585A78"/>
    <w:rsid w:val="00622849"/>
    <w:rsid w:val="00777069"/>
    <w:rsid w:val="00872943"/>
    <w:rsid w:val="008B36BE"/>
    <w:rsid w:val="009641DC"/>
    <w:rsid w:val="009B7236"/>
    <w:rsid w:val="00AB2EB0"/>
    <w:rsid w:val="00B05824"/>
    <w:rsid w:val="00B41888"/>
    <w:rsid w:val="00C6438C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A009208-98DD-4F5C-9B3E-A5BCF9A3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7294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Char"/>
    <w:uiPriority w:val="9"/>
    <w:qFormat/>
    <w:rsid w:val="00585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585A78"/>
    <w:pPr>
      <w:keepNext/>
      <w:tabs>
        <w:tab w:val="num" w:pos="1553"/>
        <w:tab w:val="num" w:pos="1980"/>
      </w:tabs>
      <w:spacing w:before="100" w:beforeAutospacing="1" w:after="100" w:afterAutospacing="1" w:line="240" w:lineRule="auto"/>
      <w:ind w:left="360" w:hanging="360"/>
      <w:outlineLvl w:val="1"/>
    </w:pPr>
    <w:rPr>
      <w:rFonts w:eastAsia="Times New Roman"/>
      <w:b/>
      <w:bCs/>
      <w:sz w:val="26"/>
      <w:szCs w:val="26"/>
      <w:lang w:val="en-US" w:eastAsia="x-none"/>
    </w:rPr>
  </w:style>
  <w:style w:type="paragraph" w:styleId="3">
    <w:name w:val="heading 3"/>
    <w:basedOn w:val="a1"/>
    <w:next w:val="a1"/>
    <w:link w:val="3Char"/>
    <w:semiHidden/>
    <w:unhideWhenUsed/>
    <w:qFormat/>
    <w:rsid w:val="00585A7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en-US" w:eastAsia="x-none"/>
    </w:rPr>
  </w:style>
  <w:style w:type="paragraph" w:styleId="4">
    <w:name w:val="heading 4"/>
    <w:basedOn w:val="a1"/>
    <w:next w:val="a1"/>
    <w:link w:val="4Char"/>
    <w:semiHidden/>
    <w:unhideWhenUsed/>
    <w:qFormat/>
    <w:rsid w:val="00585A78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en" w:eastAsia="el-GR"/>
    </w:rPr>
  </w:style>
  <w:style w:type="paragraph" w:styleId="5">
    <w:name w:val="heading 5"/>
    <w:basedOn w:val="a1"/>
    <w:next w:val="a1"/>
    <w:link w:val="5Char"/>
    <w:semiHidden/>
    <w:unhideWhenUsed/>
    <w:qFormat/>
    <w:rsid w:val="00585A78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en" w:eastAsia="el-GR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85A78"/>
    <w:pPr>
      <w:spacing w:before="240" w:after="60"/>
      <w:outlineLvl w:val="5"/>
    </w:pPr>
    <w:rPr>
      <w:rFonts w:ascii="Times New Roman" w:eastAsia="Times New Roman" w:hAnsi="Times New Roman"/>
      <w:b/>
      <w:bCs/>
      <w:sz w:val="20"/>
      <w:szCs w:val="20"/>
      <w:lang w:val="en-US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872943"/>
    <w:pPr>
      <w:ind w:left="720"/>
    </w:pPr>
    <w:rPr>
      <w:rFonts w:eastAsia="Times New Roman" w:cs="Calibri"/>
      <w:lang w:val="en-US"/>
    </w:rPr>
  </w:style>
  <w:style w:type="paragraph" w:customStyle="1" w:styleId="Default">
    <w:name w:val="Default"/>
    <w:rsid w:val="00872943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a6">
    <w:name w:val="Title"/>
    <w:basedOn w:val="a1"/>
    <w:next w:val="a1"/>
    <w:link w:val="Char"/>
    <w:qFormat/>
    <w:rsid w:val="00872943"/>
    <w:pPr>
      <w:keepNext/>
      <w:keepLines/>
      <w:spacing w:after="60"/>
    </w:pPr>
    <w:rPr>
      <w:rFonts w:ascii="Arial" w:eastAsia="Arial" w:hAnsi="Arial" w:cs="Arial"/>
      <w:sz w:val="52"/>
      <w:szCs w:val="52"/>
      <w:lang w:val="en" w:eastAsia="el-GR"/>
    </w:rPr>
  </w:style>
  <w:style w:type="character" w:customStyle="1" w:styleId="Char">
    <w:name w:val="Τίτλος Char"/>
    <w:basedOn w:val="a2"/>
    <w:link w:val="a6"/>
    <w:rsid w:val="00872943"/>
    <w:rPr>
      <w:rFonts w:ascii="Arial" w:eastAsia="Arial" w:hAnsi="Arial" w:cs="Arial"/>
      <w:sz w:val="52"/>
      <w:szCs w:val="52"/>
      <w:lang w:val="en" w:eastAsia="el-GR"/>
    </w:rPr>
  </w:style>
  <w:style w:type="paragraph" w:styleId="a7">
    <w:name w:val="header"/>
    <w:basedOn w:val="a1"/>
    <w:link w:val="Char0"/>
    <w:uiPriority w:val="99"/>
    <w:unhideWhenUsed/>
    <w:rsid w:val="00307F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2"/>
    <w:link w:val="a7"/>
    <w:uiPriority w:val="99"/>
    <w:rsid w:val="00307F5A"/>
    <w:rPr>
      <w:rFonts w:ascii="Calibri" w:eastAsia="Calibri" w:hAnsi="Calibri" w:cs="Times New Roman"/>
    </w:rPr>
  </w:style>
  <w:style w:type="paragraph" w:styleId="a8">
    <w:name w:val="footer"/>
    <w:basedOn w:val="a1"/>
    <w:link w:val="Char1"/>
    <w:uiPriority w:val="99"/>
    <w:unhideWhenUsed/>
    <w:rsid w:val="00307F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2"/>
    <w:link w:val="a8"/>
    <w:uiPriority w:val="99"/>
    <w:rsid w:val="00307F5A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2"/>
    <w:link w:val="1"/>
    <w:uiPriority w:val="9"/>
    <w:rsid w:val="00585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2"/>
    <w:link w:val="2"/>
    <w:uiPriority w:val="9"/>
    <w:semiHidden/>
    <w:rsid w:val="00585A78"/>
    <w:rPr>
      <w:rFonts w:ascii="Calibri" w:eastAsia="Times New Roman" w:hAnsi="Calibri" w:cs="Times New Roman"/>
      <w:b/>
      <w:bCs/>
      <w:sz w:val="26"/>
      <w:szCs w:val="26"/>
      <w:lang w:val="en-US" w:eastAsia="x-none"/>
    </w:rPr>
  </w:style>
  <w:style w:type="character" w:customStyle="1" w:styleId="3Char">
    <w:name w:val="Επικεφαλίδα 3 Char"/>
    <w:basedOn w:val="a2"/>
    <w:link w:val="3"/>
    <w:semiHidden/>
    <w:rsid w:val="00585A78"/>
    <w:rPr>
      <w:rFonts w:ascii="Cambria" w:eastAsia="Times New Roman" w:hAnsi="Cambria" w:cs="Times New Roman"/>
      <w:b/>
      <w:bCs/>
      <w:color w:val="4F81BD"/>
      <w:sz w:val="20"/>
      <w:szCs w:val="20"/>
      <w:lang w:val="en-US" w:eastAsia="x-none"/>
    </w:rPr>
  </w:style>
  <w:style w:type="character" w:customStyle="1" w:styleId="4Char">
    <w:name w:val="Επικεφαλίδα 4 Char"/>
    <w:basedOn w:val="a2"/>
    <w:link w:val="4"/>
    <w:semiHidden/>
    <w:rsid w:val="00585A78"/>
    <w:rPr>
      <w:rFonts w:ascii="Arial" w:eastAsia="Arial" w:hAnsi="Arial" w:cs="Arial"/>
      <w:color w:val="666666"/>
      <w:sz w:val="24"/>
      <w:szCs w:val="24"/>
      <w:lang w:val="en" w:eastAsia="el-GR"/>
    </w:rPr>
  </w:style>
  <w:style w:type="character" w:customStyle="1" w:styleId="5Char">
    <w:name w:val="Επικεφαλίδα 5 Char"/>
    <w:basedOn w:val="a2"/>
    <w:link w:val="5"/>
    <w:semiHidden/>
    <w:rsid w:val="00585A78"/>
    <w:rPr>
      <w:rFonts w:ascii="Arial" w:eastAsia="Arial" w:hAnsi="Arial" w:cs="Arial"/>
      <w:color w:val="666666"/>
      <w:lang w:val="en" w:eastAsia="el-GR"/>
    </w:rPr>
  </w:style>
  <w:style w:type="character" w:customStyle="1" w:styleId="6Char">
    <w:name w:val="Επικεφαλίδα 6 Char"/>
    <w:basedOn w:val="a2"/>
    <w:link w:val="6"/>
    <w:uiPriority w:val="9"/>
    <w:semiHidden/>
    <w:rsid w:val="00585A78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character" w:styleId="-">
    <w:name w:val="Hyperlink"/>
    <w:uiPriority w:val="99"/>
    <w:semiHidden/>
    <w:unhideWhenUsed/>
    <w:rsid w:val="00585A78"/>
    <w:rPr>
      <w:rFonts w:ascii="Times New Roman" w:hAnsi="Times New Roman" w:cs="Times New Roman" w:hint="default"/>
      <w:color w:val="0000FF"/>
      <w:u w:val="single"/>
    </w:rPr>
  </w:style>
  <w:style w:type="character" w:styleId="-0">
    <w:name w:val="FollowedHyperlink"/>
    <w:basedOn w:val="a2"/>
    <w:uiPriority w:val="99"/>
    <w:semiHidden/>
    <w:unhideWhenUsed/>
    <w:rsid w:val="00585A78"/>
    <w:rPr>
      <w:color w:val="954F72" w:themeColor="followedHyperlink"/>
      <w:u w:val="single"/>
    </w:rPr>
  </w:style>
  <w:style w:type="paragraph" w:styleId="-HTML">
    <w:name w:val="HTML Preformatted"/>
    <w:basedOn w:val="a1"/>
    <w:link w:val="-HTMLChar"/>
    <w:uiPriority w:val="99"/>
    <w:semiHidden/>
    <w:unhideWhenUsed/>
    <w:rsid w:val="00585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el-GR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585A78"/>
    <w:rPr>
      <w:rFonts w:ascii="Courier New" w:eastAsia="Calibri" w:hAnsi="Courier New" w:cs="Times New Roman"/>
      <w:sz w:val="20"/>
      <w:szCs w:val="20"/>
      <w:lang w:val="x-none" w:eastAsia="el-GR"/>
    </w:rPr>
  </w:style>
  <w:style w:type="paragraph" w:styleId="10">
    <w:name w:val="toc 1"/>
    <w:basedOn w:val="a1"/>
    <w:next w:val="a1"/>
    <w:autoRedefine/>
    <w:semiHidden/>
    <w:unhideWhenUsed/>
    <w:rsid w:val="00585A78"/>
    <w:pPr>
      <w:spacing w:after="100"/>
    </w:pPr>
    <w:rPr>
      <w:rFonts w:cs="Calibri"/>
    </w:rPr>
  </w:style>
  <w:style w:type="paragraph" w:styleId="20">
    <w:name w:val="toc 2"/>
    <w:basedOn w:val="a1"/>
    <w:next w:val="a1"/>
    <w:autoRedefine/>
    <w:uiPriority w:val="39"/>
    <w:semiHidden/>
    <w:unhideWhenUsed/>
    <w:rsid w:val="00585A78"/>
    <w:pPr>
      <w:tabs>
        <w:tab w:val="right" w:leader="dot" w:pos="8296"/>
      </w:tabs>
      <w:spacing w:after="100" w:line="240" w:lineRule="auto"/>
      <w:ind w:left="221"/>
    </w:pPr>
    <w:rPr>
      <w:rFonts w:cs="Calibri"/>
    </w:rPr>
  </w:style>
  <w:style w:type="paragraph" w:styleId="30">
    <w:name w:val="toc 3"/>
    <w:basedOn w:val="a1"/>
    <w:next w:val="a1"/>
    <w:autoRedefine/>
    <w:uiPriority w:val="39"/>
    <w:semiHidden/>
    <w:unhideWhenUsed/>
    <w:rsid w:val="00585A78"/>
    <w:pPr>
      <w:spacing w:after="100"/>
      <w:ind w:left="440"/>
    </w:pPr>
    <w:rPr>
      <w:rFonts w:cs="Calibri"/>
    </w:rPr>
  </w:style>
  <w:style w:type="paragraph" w:styleId="a9">
    <w:name w:val="footnote text"/>
    <w:basedOn w:val="a1"/>
    <w:link w:val="Char2"/>
    <w:uiPriority w:val="99"/>
    <w:semiHidden/>
    <w:unhideWhenUsed/>
    <w:rsid w:val="00585A78"/>
    <w:rPr>
      <w:sz w:val="20"/>
      <w:szCs w:val="20"/>
      <w:lang w:val="x-none"/>
    </w:rPr>
  </w:style>
  <w:style w:type="character" w:customStyle="1" w:styleId="Char2">
    <w:name w:val="Κείμενο υποσημείωσης Char"/>
    <w:basedOn w:val="a2"/>
    <w:link w:val="a9"/>
    <w:uiPriority w:val="99"/>
    <w:semiHidden/>
    <w:rsid w:val="00585A78"/>
    <w:rPr>
      <w:rFonts w:ascii="Calibri" w:eastAsia="Calibri" w:hAnsi="Calibri" w:cs="Times New Roman"/>
      <w:sz w:val="20"/>
      <w:szCs w:val="20"/>
      <w:lang w:val="x-none"/>
    </w:rPr>
  </w:style>
  <w:style w:type="paragraph" w:styleId="aa">
    <w:name w:val="annotation text"/>
    <w:basedOn w:val="a1"/>
    <w:link w:val="Char3"/>
    <w:uiPriority w:val="99"/>
    <w:semiHidden/>
    <w:unhideWhenUsed/>
    <w:rsid w:val="00585A78"/>
    <w:pPr>
      <w:spacing w:line="240" w:lineRule="auto"/>
    </w:pPr>
    <w:rPr>
      <w:rFonts w:eastAsia="Times New Roman"/>
      <w:sz w:val="20"/>
      <w:szCs w:val="20"/>
      <w:lang w:val="en-US" w:eastAsia="x-none"/>
    </w:rPr>
  </w:style>
  <w:style w:type="character" w:customStyle="1" w:styleId="Char3">
    <w:name w:val="Κείμενο σχολίου Char"/>
    <w:basedOn w:val="a2"/>
    <w:link w:val="aa"/>
    <w:uiPriority w:val="99"/>
    <w:semiHidden/>
    <w:rsid w:val="00585A78"/>
    <w:rPr>
      <w:rFonts w:ascii="Calibri" w:eastAsia="Times New Roman" w:hAnsi="Calibri" w:cs="Times New Roman"/>
      <w:sz w:val="20"/>
      <w:szCs w:val="20"/>
      <w:lang w:val="en-US" w:eastAsia="x-none"/>
    </w:rPr>
  </w:style>
  <w:style w:type="paragraph" w:styleId="ab">
    <w:name w:val="endnote text"/>
    <w:basedOn w:val="a1"/>
    <w:link w:val="Char4"/>
    <w:uiPriority w:val="99"/>
    <w:unhideWhenUsed/>
    <w:rsid w:val="00585A78"/>
    <w:pPr>
      <w:suppressAutoHyphens/>
      <w:ind w:firstLine="397"/>
      <w:jc w:val="both"/>
    </w:pPr>
    <w:rPr>
      <w:rFonts w:eastAsia="Times New Roman"/>
      <w:kern w:val="2"/>
      <w:sz w:val="20"/>
      <w:szCs w:val="20"/>
      <w:lang w:val="x-none" w:eastAsia="zh-CN"/>
    </w:rPr>
  </w:style>
  <w:style w:type="character" w:customStyle="1" w:styleId="Char4">
    <w:name w:val="Κείμενο σημείωσης τέλους Char"/>
    <w:basedOn w:val="a2"/>
    <w:link w:val="ab"/>
    <w:uiPriority w:val="99"/>
    <w:semiHidden/>
    <w:rsid w:val="00585A78"/>
    <w:rPr>
      <w:rFonts w:ascii="Calibri" w:eastAsia="Times New Roman" w:hAnsi="Calibri" w:cs="Times New Roman"/>
      <w:kern w:val="2"/>
      <w:sz w:val="20"/>
      <w:szCs w:val="20"/>
      <w:lang w:val="x-none" w:eastAsia="zh-CN"/>
    </w:rPr>
  </w:style>
  <w:style w:type="paragraph" w:styleId="ac">
    <w:name w:val="Body Text"/>
    <w:basedOn w:val="a1"/>
    <w:link w:val="Char5"/>
    <w:uiPriority w:val="99"/>
    <w:semiHidden/>
    <w:unhideWhenUsed/>
    <w:rsid w:val="00585A78"/>
    <w:pPr>
      <w:spacing w:after="120"/>
    </w:pPr>
    <w:rPr>
      <w:lang w:val="x-none"/>
    </w:rPr>
  </w:style>
  <w:style w:type="character" w:customStyle="1" w:styleId="Char5">
    <w:name w:val="Σώμα κειμένου Char"/>
    <w:basedOn w:val="a2"/>
    <w:link w:val="ac"/>
    <w:uiPriority w:val="99"/>
    <w:semiHidden/>
    <w:rsid w:val="00585A78"/>
    <w:rPr>
      <w:rFonts w:ascii="Calibri" w:eastAsia="Calibri" w:hAnsi="Calibri" w:cs="Times New Roman"/>
      <w:lang w:val="x-none"/>
    </w:rPr>
  </w:style>
  <w:style w:type="paragraph" w:styleId="ad">
    <w:name w:val="Body Text Indent"/>
    <w:basedOn w:val="a1"/>
    <w:link w:val="Char6"/>
    <w:uiPriority w:val="99"/>
    <w:semiHidden/>
    <w:unhideWhenUsed/>
    <w:rsid w:val="00585A78"/>
    <w:pPr>
      <w:spacing w:after="120"/>
      <w:ind w:left="283"/>
    </w:pPr>
    <w:rPr>
      <w:lang w:val="x-none"/>
    </w:rPr>
  </w:style>
  <w:style w:type="character" w:customStyle="1" w:styleId="Char6">
    <w:name w:val="Σώμα κείμενου με εσοχή Char"/>
    <w:basedOn w:val="a2"/>
    <w:link w:val="ad"/>
    <w:uiPriority w:val="99"/>
    <w:semiHidden/>
    <w:rsid w:val="00585A78"/>
    <w:rPr>
      <w:rFonts w:ascii="Calibri" w:eastAsia="Calibri" w:hAnsi="Calibri" w:cs="Times New Roman"/>
      <w:lang w:val="x-none"/>
    </w:rPr>
  </w:style>
  <w:style w:type="paragraph" w:styleId="ae">
    <w:name w:val="Subtitle"/>
    <w:basedOn w:val="a1"/>
    <w:next w:val="a1"/>
    <w:link w:val="Char7"/>
    <w:qFormat/>
    <w:rsid w:val="00585A78"/>
    <w:rPr>
      <w:rFonts w:ascii="Cambria" w:hAnsi="Cambria"/>
      <w:i/>
      <w:iCs/>
      <w:color w:val="4F81BD"/>
      <w:spacing w:val="15"/>
      <w:sz w:val="24"/>
      <w:szCs w:val="24"/>
      <w:lang w:val="en-US" w:eastAsia="x-none"/>
    </w:rPr>
  </w:style>
  <w:style w:type="character" w:customStyle="1" w:styleId="Char7">
    <w:name w:val="Υπότιτλος Char"/>
    <w:basedOn w:val="a2"/>
    <w:link w:val="ae"/>
    <w:rsid w:val="00585A78"/>
    <w:rPr>
      <w:rFonts w:ascii="Cambria" w:eastAsia="Calibri" w:hAnsi="Cambria" w:cs="Times New Roman"/>
      <w:i/>
      <w:iCs/>
      <w:color w:val="4F81BD"/>
      <w:spacing w:val="15"/>
      <w:sz w:val="24"/>
      <w:szCs w:val="24"/>
      <w:lang w:val="en-US" w:eastAsia="x-none"/>
    </w:rPr>
  </w:style>
  <w:style w:type="paragraph" w:styleId="21">
    <w:name w:val="Body Text 2"/>
    <w:basedOn w:val="a1"/>
    <w:link w:val="2Char0"/>
    <w:semiHidden/>
    <w:unhideWhenUsed/>
    <w:rsid w:val="00585A78"/>
    <w:pPr>
      <w:spacing w:after="120" w:line="480" w:lineRule="auto"/>
    </w:pPr>
  </w:style>
  <w:style w:type="character" w:customStyle="1" w:styleId="2Char0">
    <w:name w:val="Σώμα κείμενου 2 Char"/>
    <w:basedOn w:val="a2"/>
    <w:link w:val="21"/>
    <w:semiHidden/>
    <w:rsid w:val="00585A78"/>
    <w:rPr>
      <w:rFonts w:ascii="Calibri" w:eastAsia="Calibri" w:hAnsi="Calibri" w:cs="Times New Roman"/>
    </w:rPr>
  </w:style>
  <w:style w:type="paragraph" w:styleId="22">
    <w:name w:val="Body Text Indent 2"/>
    <w:basedOn w:val="a1"/>
    <w:link w:val="2Char1"/>
    <w:semiHidden/>
    <w:unhideWhenUsed/>
    <w:rsid w:val="00585A78"/>
    <w:pPr>
      <w:numPr>
        <w:ilvl w:val="12"/>
      </w:numPr>
      <w:spacing w:after="0" w:line="240" w:lineRule="auto"/>
      <w:ind w:left="708" w:hanging="708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2Char1">
    <w:name w:val="Σώμα κείμενου με εσοχή 2 Char"/>
    <w:basedOn w:val="a2"/>
    <w:link w:val="22"/>
    <w:semiHidden/>
    <w:rsid w:val="00585A78"/>
    <w:rPr>
      <w:rFonts w:ascii="Arial" w:eastAsia="Calibri" w:hAnsi="Arial" w:cs="Times New Roman"/>
      <w:sz w:val="24"/>
      <w:szCs w:val="24"/>
      <w:lang w:val="x-none" w:eastAsia="x-none"/>
    </w:rPr>
  </w:style>
  <w:style w:type="paragraph" w:styleId="af">
    <w:name w:val="annotation subject"/>
    <w:basedOn w:val="aa"/>
    <w:next w:val="aa"/>
    <w:link w:val="Char8"/>
    <w:semiHidden/>
    <w:unhideWhenUsed/>
    <w:rsid w:val="00585A78"/>
    <w:rPr>
      <w:b/>
      <w:bCs/>
    </w:rPr>
  </w:style>
  <w:style w:type="character" w:customStyle="1" w:styleId="Char8">
    <w:name w:val="Θέμα σχολίου Char"/>
    <w:basedOn w:val="Char3"/>
    <w:link w:val="af"/>
    <w:semiHidden/>
    <w:rsid w:val="00585A78"/>
    <w:rPr>
      <w:rFonts w:ascii="Calibri" w:eastAsia="Times New Roman" w:hAnsi="Calibri" w:cs="Times New Roman"/>
      <w:b/>
      <w:bCs/>
      <w:sz w:val="20"/>
      <w:szCs w:val="20"/>
      <w:lang w:val="en-US" w:eastAsia="x-none"/>
    </w:rPr>
  </w:style>
  <w:style w:type="paragraph" w:styleId="af0">
    <w:name w:val="Balloon Text"/>
    <w:basedOn w:val="a1"/>
    <w:link w:val="Char9"/>
    <w:uiPriority w:val="99"/>
    <w:semiHidden/>
    <w:unhideWhenUsed/>
    <w:rsid w:val="00585A78"/>
    <w:pPr>
      <w:spacing w:after="0" w:line="240" w:lineRule="auto"/>
    </w:pPr>
    <w:rPr>
      <w:rFonts w:ascii="Tahoma" w:eastAsia="Times New Roman" w:hAnsi="Tahoma"/>
      <w:sz w:val="16"/>
      <w:szCs w:val="16"/>
      <w:lang w:val="en-US" w:eastAsia="x-none"/>
    </w:rPr>
  </w:style>
  <w:style w:type="character" w:customStyle="1" w:styleId="Char9">
    <w:name w:val="Κείμενο πλαισίου Char"/>
    <w:basedOn w:val="a2"/>
    <w:link w:val="af0"/>
    <w:uiPriority w:val="99"/>
    <w:semiHidden/>
    <w:rsid w:val="00585A78"/>
    <w:rPr>
      <w:rFonts w:ascii="Tahoma" w:eastAsia="Times New Roman" w:hAnsi="Tahoma" w:cs="Times New Roman"/>
      <w:sz w:val="16"/>
      <w:szCs w:val="16"/>
      <w:lang w:val="en-US" w:eastAsia="x-none"/>
    </w:rPr>
  </w:style>
  <w:style w:type="character" w:customStyle="1" w:styleId="Chara">
    <w:name w:val="Χωρίς διάστιχο Char"/>
    <w:link w:val="af1"/>
    <w:locked/>
    <w:rsid w:val="00585A78"/>
    <w:rPr>
      <w:rFonts w:ascii="Calibri" w:hAnsi="Calibri" w:cs="Calibri"/>
    </w:rPr>
  </w:style>
  <w:style w:type="paragraph" w:styleId="af1">
    <w:name w:val="No Spacing"/>
    <w:link w:val="Chara"/>
    <w:qFormat/>
    <w:rsid w:val="00585A78"/>
    <w:pPr>
      <w:spacing w:after="0" w:line="240" w:lineRule="auto"/>
    </w:pPr>
    <w:rPr>
      <w:rFonts w:ascii="Calibri" w:hAnsi="Calibri" w:cs="Calibri"/>
    </w:rPr>
  </w:style>
  <w:style w:type="paragraph" w:styleId="af2">
    <w:name w:val="Revision"/>
    <w:uiPriority w:val="99"/>
    <w:semiHidden/>
    <w:rsid w:val="00585A78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OC Heading"/>
    <w:basedOn w:val="1"/>
    <w:next w:val="a1"/>
    <w:uiPriority w:val="39"/>
    <w:semiHidden/>
    <w:unhideWhenUsed/>
    <w:qFormat/>
    <w:rsid w:val="00585A78"/>
    <w:pPr>
      <w:spacing w:before="480"/>
      <w:outlineLvl w:val="9"/>
    </w:pPr>
    <w:rPr>
      <w:rFonts w:ascii="Cambria" w:eastAsia="Calibri" w:hAnsi="Cambria" w:cs="Times New Roman"/>
      <w:b/>
      <w:bCs/>
      <w:color w:val="365F91"/>
      <w:sz w:val="28"/>
      <w:szCs w:val="28"/>
      <w:lang w:eastAsia="x-none"/>
    </w:rPr>
  </w:style>
  <w:style w:type="paragraph" w:customStyle="1" w:styleId="ChapterTitle">
    <w:name w:val="ChapterTitle"/>
    <w:basedOn w:val="a1"/>
    <w:next w:val="a1"/>
    <w:rsid w:val="00585A78"/>
    <w:pPr>
      <w:keepNext/>
      <w:suppressAutoHyphens/>
      <w:spacing w:before="120" w:after="360"/>
      <w:jc w:val="center"/>
    </w:pPr>
    <w:rPr>
      <w:rFonts w:eastAsia="Times New Roman" w:cs="Calibri"/>
      <w:b/>
      <w:kern w:val="2"/>
      <w:lang w:eastAsia="zh-CN"/>
    </w:rPr>
  </w:style>
  <w:style w:type="paragraph" w:customStyle="1" w:styleId="SectionTitle">
    <w:name w:val="SectionTitle"/>
    <w:basedOn w:val="a1"/>
    <w:next w:val="1"/>
    <w:rsid w:val="00585A78"/>
    <w:pPr>
      <w:keepNext/>
      <w:suppressAutoHyphens/>
      <w:spacing w:before="120" w:after="360"/>
      <w:ind w:firstLine="397"/>
      <w:jc w:val="center"/>
    </w:pPr>
    <w:rPr>
      <w:rFonts w:eastAsia="Times New Roman" w:cs="Calibri"/>
      <w:b/>
      <w:smallCaps/>
      <w:kern w:val="2"/>
      <w:sz w:val="28"/>
      <w:lang w:eastAsia="zh-CN"/>
    </w:rPr>
  </w:style>
  <w:style w:type="paragraph" w:customStyle="1" w:styleId="a">
    <w:name w:val="Λίστα (Νούμερα)"/>
    <w:basedOn w:val="a1"/>
    <w:rsid w:val="00585A78"/>
    <w:pPr>
      <w:widowControl w:val="0"/>
      <w:numPr>
        <w:numId w:val="8"/>
      </w:numPr>
      <w:spacing w:after="0" w:line="36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customStyle="1" w:styleId="a0">
    <w:name w:val="Εδάφιο"/>
    <w:basedOn w:val="a1"/>
    <w:rsid w:val="00585A78"/>
    <w:pPr>
      <w:widowControl w:val="0"/>
      <w:numPr>
        <w:numId w:val="10"/>
      </w:numPr>
      <w:tabs>
        <w:tab w:val="clear" w:pos="360"/>
        <w:tab w:val="left" w:pos="-1440"/>
        <w:tab w:val="left" w:pos="-720"/>
        <w:tab w:val="left" w:pos="0"/>
        <w:tab w:val="left" w:pos="288"/>
        <w:tab w:val="left" w:pos="720"/>
        <w:tab w:val="left" w:pos="4464"/>
        <w:tab w:val="left" w:pos="5616"/>
        <w:tab w:val="left" w:pos="30240"/>
      </w:tabs>
      <w:suppressAutoHyphens/>
      <w:spacing w:after="120" w:line="240" w:lineRule="auto"/>
      <w:ind w:left="0" w:firstLine="0"/>
      <w:jc w:val="both"/>
    </w:pPr>
    <w:rPr>
      <w:rFonts w:ascii="Times New Roman" w:eastAsia="Times New Roman" w:hAnsi="Times New Roman"/>
      <w:b/>
      <w:sz w:val="20"/>
      <w:szCs w:val="20"/>
    </w:rPr>
  </w:style>
  <w:style w:type="paragraph" w:customStyle="1" w:styleId="Logo">
    <w:name w:val="Logo"/>
    <w:basedOn w:val="a1"/>
    <w:rsid w:val="00585A78"/>
    <w:pPr>
      <w:spacing w:after="0" w:line="240" w:lineRule="auto"/>
    </w:pPr>
    <w:rPr>
      <w:rFonts w:ascii="HellasArial" w:eastAsia="Times New Roman" w:hAnsi="HellasArial"/>
      <w:sz w:val="24"/>
      <w:szCs w:val="20"/>
      <w:lang w:val="en-GB"/>
    </w:rPr>
  </w:style>
  <w:style w:type="paragraph" w:customStyle="1" w:styleId="TableParagraph">
    <w:name w:val="Table Paragraph"/>
    <w:basedOn w:val="a1"/>
    <w:uiPriority w:val="1"/>
    <w:qFormat/>
    <w:rsid w:val="00585A78"/>
    <w:pPr>
      <w:widowControl w:val="0"/>
      <w:autoSpaceDE w:val="0"/>
      <w:autoSpaceDN w:val="0"/>
      <w:spacing w:after="0" w:line="240" w:lineRule="auto"/>
    </w:pPr>
    <w:rPr>
      <w:rFonts w:cs="Calibri"/>
      <w:lang w:eastAsia="el-GR" w:bidi="el-GR"/>
    </w:rPr>
  </w:style>
  <w:style w:type="paragraph" w:customStyle="1" w:styleId="p2">
    <w:name w:val="p2"/>
    <w:basedOn w:val="a1"/>
    <w:rsid w:val="00585A78"/>
    <w:pPr>
      <w:spacing w:after="0" w:line="240" w:lineRule="auto"/>
    </w:pPr>
    <w:rPr>
      <w:rFonts w:ascii="Tahoma" w:eastAsia="Arial" w:hAnsi="Tahoma" w:cs="Tahoma"/>
      <w:sz w:val="17"/>
      <w:szCs w:val="17"/>
      <w:lang w:val="en-US"/>
    </w:rPr>
  </w:style>
  <w:style w:type="paragraph" w:customStyle="1" w:styleId="p3">
    <w:name w:val="p3"/>
    <w:basedOn w:val="a1"/>
    <w:rsid w:val="00585A78"/>
    <w:pPr>
      <w:spacing w:after="0" w:line="240" w:lineRule="auto"/>
    </w:pPr>
    <w:rPr>
      <w:rFonts w:ascii="Tahoma" w:eastAsia="Arial" w:hAnsi="Tahoma" w:cs="Tahoma"/>
      <w:sz w:val="15"/>
      <w:szCs w:val="15"/>
      <w:lang w:val="en-US"/>
    </w:rPr>
  </w:style>
  <w:style w:type="paragraph" w:customStyle="1" w:styleId="Pa2">
    <w:name w:val="Pa2"/>
    <w:basedOn w:val="a1"/>
    <w:next w:val="a1"/>
    <w:uiPriority w:val="99"/>
    <w:rsid w:val="00585A78"/>
    <w:pPr>
      <w:autoSpaceDE w:val="0"/>
      <w:autoSpaceDN w:val="0"/>
      <w:adjustRightInd w:val="0"/>
      <w:spacing w:after="0" w:line="161" w:lineRule="atLeast"/>
    </w:pPr>
    <w:rPr>
      <w:rFonts w:ascii="Museo Sans For Dell" w:eastAsia="Times New Roman" w:hAnsi="Museo Sans For Dell"/>
      <w:sz w:val="24"/>
      <w:szCs w:val="24"/>
      <w:lang w:eastAsia="el-GR"/>
    </w:rPr>
  </w:style>
  <w:style w:type="paragraph" w:customStyle="1" w:styleId="gmail-msolistparagraph">
    <w:name w:val="gmail-msolistparagraph"/>
    <w:basedOn w:val="a1"/>
    <w:uiPriority w:val="99"/>
    <w:semiHidden/>
    <w:rsid w:val="00585A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11">
    <w:name w:val="Βασικό1"/>
    <w:rsid w:val="00585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peccentered">
    <w:name w:val="Spec_centered"/>
    <w:basedOn w:val="a1"/>
    <w:rsid w:val="00585A78"/>
    <w:pPr>
      <w:suppressAutoHyphens/>
      <w:overflowPunct w:val="0"/>
      <w:autoSpaceDE w:val="0"/>
      <w:spacing w:after="120" w:line="240" w:lineRule="auto"/>
      <w:jc w:val="center"/>
    </w:pPr>
    <w:rPr>
      <w:rFonts w:ascii="Times New Roman" w:eastAsia="Arial Unicode MS" w:hAnsi="Times New Roman"/>
      <w:szCs w:val="20"/>
      <w:lang w:eastAsia="ar-SA"/>
    </w:rPr>
  </w:style>
  <w:style w:type="character" w:styleId="af4">
    <w:name w:val="footnote reference"/>
    <w:uiPriority w:val="99"/>
    <w:semiHidden/>
    <w:unhideWhenUsed/>
    <w:rsid w:val="00585A78"/>
    <w:rPr>
      <w:vertAlign w:val="superscript"/>
    </w:rPr>
  </w:style>
  <w:style w:type="character" w:styleId="af5">
    <w:name w:val="annotation reference"/>
    <w:uiPriority w:val="99"/>
    <w:semiHidden/>
    <w:unhideWhenUsed/>
    <w:rsid w:val="00585A78"/>
    <w:rPr>
      <w:rFonts w:ascii="Times New Roman" w:hAnsi="Times New Roman" w:cs="Times New Roman" w:hint="default"/>
      <w:sz w:val="16"/>
      <w:szCs w:val="16"/>
    </w:rPr>
  </w:style>
  <w:style w:type="character" w:styleId="af6">
    <w:name w:val="endnote reference"/>
    <w:semiHidden/>
    <w:unhideWhenUsed/>
    <w:rsid w:val="00585A78"/>
    <w:rPr>
      <w:vertAlign w:val="superscript"/>
    </w:rPr>
  </w:style>
  <w:style w:type="character" w:customStyle="1" w:styleId="af7">
    <w:name w:val="Χαρακτήρες υποσημείωσης"/>
    <w:rsid w:val="00585A78"/>
  </w:style>
  <w:style w:type="character" w:customStyle="1" w:styleId="NormalBoldChar">
    <w:name w:val="NormalBold Char"/>
    <w:rsid w:val="00585A78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2">
    <w:name w:val="Παραπομπή σημείωσης τέλους1"/>
    <w:rsid w:val="00585A78"/>
    <w:rPr>
      <w:vertAlign w:val="superscript"/>
    </w:rPr>
  </w:style>
  <w:style w:type="character" w:customStyle="1" w:styleId="af8">
    <w:name w:val="Σύμβολο υποσημείωσης"/>
    <w:rsid w:val="00585A78"/>
    <w:rPr>
      <w:vertAlign w:val="superscript"/>
    </w:rPr>
  </w:style>
  <w:style w:type="character" w:customStyle="1" w:styleId="DeltaViewInsertion">
    <w:name w:val="DeltaView Insertion"/>
    <w:rsid w:val="00585A78"/>
    <w:rPr>
      <w:b/>
      <w:bCs w:val="0"/>
      <w:i/>
      <w:iCs w:val="0"/>
      <w:spacing w:val="0"/>
      <w:lang w:val="el-GR"/>
    </w:rPr>
  </w:style>
  <w:style w:type="character" w:customStyle="1" w:styleId="af9">
    <w:name w:val="Χαρακτήρες σημείωσης τέλους"/>
    <w:rsid w:val="00585A78"/>
    <w:rPr>
      <w:vertAlign w:val="superscript"/>
    </w:rPr>
  </w:style>
  <w:style w:type="character" w:customStyle="1" w:styleId="FootnoteReference2">
    <w:name w:val="Footnote Reference2"/>
    <w:rsid w:val="00585A78"/>
    <w:rPr>
      <w:vertAlign w:val="superscript"/>
    </w:rPr>
  </w:style>
  <w:style w:type="character" w:customStyle="1" w:styleId="31">
    <w:name w:val="Παραπομπή υποσημείωσης3"/>
    <w:rsid w:val="00585A78"/>
    <w:rPr>
      <w:vertAlign w:val="superscript"/>
    </w:rPr>
  </w:style>
  <w:style w:type="character" w:customStyle="1" w:styleId="apple-converted-space">
    <w:name w:val="apple-converted-space"/>
    <w:rsid w:val="00585A78"/>
  </w:style>
  <w:style w:type="table" w:styleId="afa">
    <w:name w:val="Table Grid"/>
    <w:basedOn w:val="a3"/>
    <w:uiPriority w:val="39"/>
    <w:rsid w:val="00585A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Grid Table Light"/>
    <w:basedOn w:val="a3"/>
    <w:uiPriority w:val="40"/>
    <w:rsid w:val="00585A78"/>
    <w:pPr>
      <w:spacing w:after="0" w:line="240" w:lineRule="auto"/>
    </w:pPr>
    <w:rPr>
      <w:rFonts w:ascii="Arial" w:eastAsia="Arial" w:hAnsi="Arial" w:cs="Arial"/>
      <w:lang w:val="e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3">
    <w:name w:val="Grid Table 1 Light"/>
    <w:basedOn w:val="a3"/>
    <w:uiPriority w:val="46"/>
    <w:rsid w:val="00585A78"/>
    <w:pPr>
      <w:spacing w:after="0" w:line="240" w:lineRule="auto"/>
    </w:pPr>
    <w:rPr>
      <w:rFonts w:ascii="Arial" w:eastAsia="Arial" w:hAnsi="Arial" w:cs="Arial"/>
      <w:lang w:val="en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Πλέγμα πίνακα1"/>
    <w:basedOn w:val="a3"/>
    <w:uiPriority w:val="59"/>
    <w:rsid w:val="00585A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"/>
    <w:basedOn w:val="a3"/>
    <w:uiPriority w:val="59"/>
    <w:rsid w:val="00585A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a1"/>
    <w:rsid w:val="00B41888"/>
    <w:pPr>
      <w:spacing w:after="0" w:line="240" w:lineRule="auto"/>
    </w:pPr>
    <w:rPr>
      <w:rFonts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15</cp:revision>
  <dcterms:created xsi:type="dcterms:W3CDTF">2019-04-19T06:39:00Z</dcterms:created>
  <dcterms:modified xsi:type="dcterms:W3CDTF">2021-04-22T10:16:00Z</dcterms:modified>
</cp:coreProperties>
</file>