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AA8A" w14:textId="77777777" w:rsidR="00780E96" w:rsidRPr="005873A1" w:rsidRDefault="00780E96" w:rsidP="00780E96">
      <w:pPr>
        <w:pStyle w:val="1"/>
        <w:spacing w:before="57" w:after="57"/>
        <w:rPr>
          <w:rFonts w:ascii="Times New Roman" w:hAnsi="Times New Roman" w:cs="Times New Roman"/>
          <w:sz w:val="20"/>
          <w:szCs w:val="20"/>
          <w:lang w:val="el-GR"/>
        </w:rPr>
      </w:pPr>
      <w:r w:rsidRPr="005873A1">
        <w:rPr>
          <w:rFonts w:ascii="Times New Roman" w:hAnsi="Times New Roman" w:cs="Times New Roman"/>
          <w:sz w:val="20"/>
          <w:szCs w:val="20"/>
          <w:lang w:val="el-GR"/>
        </w:rPr>
        <w:t>ΠΑΡΑΡΤΗΜΑΤΑ</w:t>
      </w:r>
    </w:p>
    <w:p w14:paraId="4556725C" w14:textId="77777777" w:rsidR="00780E96" w:rsidRPr="00240C1A" w:rsidRDefault="00780E96" w:rsidP="00780E96">
      <w:pPr>
        <w:tabs>
          <w:tab w:val="left" w:pos="1029"/>
        </w:tabs>
        <w:suppressAutoHyphens w:val="0"/>
        <w:rPr>
          <w:rFonts w:ascii="Opensans" w:hAnsi="Opensans"/>
          <w:b/>
          <w:color w:val="E6B012"/>
          <w:sz w:val="30"/>
          <w:szCs w:val="30"/>
          <w:lang w:val="el-GR" w:eastAsia="en-GB"/>
        </w:rPr>
      </w:pPr>
      <w:r>
        <w:rPr>
          <w:rFonts w:ascii="Opensans" w:hAnsi="Opensans"/>
          <w:b/>
          <w:color w:val="E6B012"/>
          <w:sz w:val="30"/>
          <w:szCs w:val="30"/>
          <w:lang w:val="el-GR" w:eastAsia="en-GB"/>
        </w:rPr>
        <w:t>ΠΑΡΑΡΤΗΜΑ Α</w:t>
      </w:r>
    </w:p>
    <w:p w14:paraId="206E0193" w14:textId="256CFE42" w:rsidR="00780E96" w:rsidRDefault="00780E96" w:rsidP="00780E96">
      <w:pPr>
        <w:tabs>
          <w:tab w:val="left" w:pos="1029"/>
        </w:tabs>
        <w:suppressAutoHyphens w:val="0"/>
        <w:rPr>
          <w:rFonts w:ascii="Opensans" w:hAnsi="Opensans"/>
          <w:b/>
          <w:color w:val="E6B012"/>
          <w:sz w:val="30"/>
          <w:szCs w:val="30"/>
          <w:lang w:eastAsia="en-GB"/>
        </w:rPr>
      </w:pPr>
      <w:r w:rsidRPr="007678FD">
        <w:rPr>
          <w:rFonts w:ascii="Opensans" w:hAnsi="Opensans"/>
          <w:b/>
          <w:noProof/>
          <w:color w:val="E6B012"/>
          <w:sz w:val="30"/>
          <w:szCs w:val="30"/>
          <w:lang w:eastAsia="en-GB"/>
        </w:rPr>
        <w:drawing>
          <wp:inline distT="0" distB="0" distL="0" distR="0" wp14:anchorId="4B920563" wp14:editId="0D26D2AD">
            <wp:extent cx="2838450" cy="1548130"/>
            <wp:effectExtent l="0" t="0" r="0" b="0"/>
            <wp:docPr id="12" name="Εικόνα 1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 12" descr="Εικόνα που περιέχει κείμενο&#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8450" cy="1548130"/>
                    </a:xfrm>
                    <a:prstGeom prst="rect">
                      <a:avLst/>
                    </a:prstGeom>
                    <a:noFill/>
                    <a:ln>
                      <a:noFill/>
                    </a:ln>
                  </pic:spPr>
                </pic:pic>
              </a:graphicData>
            </a:graphic>
          </wp:inline>
        </w:drawing>
      </w:r>
    </w:p>
    <w:p w14:paraId="373F2930" w14:textId="77777777" w:rsidR="00780E96" w:rsidRPr="00BC5738" w:rsidRDefault="00780E96" w:rsidP="00780E96">
      <w:pPr>
        <w:tabs>
          <w:tab w:val="left" w:pos="1029"/>
        </w:tabs>
        <w:suppressAutoHyphens w:val="0"/>
        <w:rPr>
          <w:rFonts w:ascii="Times New Roman" w:hAnsi="Times New Roman" w:cs="Times New Roman"/>
          <w:b/>
          <w:color w:val="39AAE2"/>
          <w:sz w:val="36"/>
          <w:szCs w:val="36"/>
          <w:lang w:eastAsia="en-GB"/>
        </w:rPr>
      </w:pPr>
    </w:p>
    <w:p w14:paraId="0D1BE68A" w14:textId="77777777" w:rsidR="00780E96" w:rsidRDefault="00780E96" w:rsidP="00780E96">
      <w:pPr>
        <w:tabs>
          <w:tab w:val="left" w:pos="1029"/>
        </w:tabs>
        <w:suppressAutoHyphens w:val="0"/>
        <w:rPr>
          <w:rFonts w:ascii="Times New Roman" w:hAnsi="Times New Roman" w:cs="Times New Roman"/>
          <w:b/>
          <w:color w:val="39AAE2"/>
          <w:sz w:val="24"/>
          <w:lang w:val="el-GR" w:eastAsia="en-GB"/>
        </w:rPr>
      </w:pPr>
      <w:r w:rsidRPr="00D3438F">
        <w:rPr>
          <w:rFonts w:ascii="Times New Roman" w:hAnsi="Times New Roman" w:cs="Times New Roman"/>
          <w:b/>
          <w:color w:val="39AAE2"/>
          <w:sz w:val="24"/>
          <w:lang w:val="el-GR" w:eastAsia="en-GB"/>
        </w:rPr>
        <w:t xml:space="preserve">ΔΙΚΑΙΟΥΧΟΣ: </w:t>
      </w:r>
      <w:r>
        <w:rPr>
          <w:rFonts w:ascii="Times New Roman" w:hAnsi="Times New Roman" w:cs="Times New Roman"/>
          <w:b/>
          <w:color w:val="39AAE2"/>
          <w:sz w:val="24"/>
          <w:lang w:val="el-GR" w:eastAsia="en-GB"/>
        </w:rPr>
        <w:t>ΠΟΛΥΤΕΧΝΕΙΟ ΚΡΗΤΗΣ – ΕΙΔΙΚΟΣ ΛΟΓΑΡΙΑΣΜΟΣ ΚΟΝΔΥΛΙΩΝ ΕΡΕΥΝΑΣ</w:t>
      </w:r>
    </w:p>
    <w:p w14:paraId="0267F648" w14:textId="77777777" w:rsidR="00780E96" w:rsidRPr="00D3438F" w:rsidRDefault="00780E96" w:rsidP="00780E96">
      <w:pPr>
        <w:tabs>
          <w:tab w:val="left" w:pos="1029"/>
        </w:tabs>
        <w:suppressAutoHyphens w:val="0"/>
        <w:rPr>
          <w:rFonts w:ascii="Times New Roman" w:hAnsi="Times New Roman" w:cs="Times New Roman"/>
          <w:b/>
          <w:color w:val="39AAE2"/>
          <w:sz w:val="24"/>
          <w:lang w:val="el-GR" w:eastAsia="en-GB"/>
        </w:rPr>
      </w:pPr>
      <w:r>
        <w:rPr>
          <w:rFonts w:ascii="Times New Roman" w:hAnsi="Times New Roman" w:cs="Times New Roman"/>
          <w:b/>
          <w:color w:val="39AAE2"/>
          <w:sz w:val="24"/>
          <w:lang w:val="el-GR" w:eastAsia="en-GB"/>
        </w:rPr>
        <w:t>Παραδοτέα:</w:t>
      </w:r>
    </w:p>
    <w:p w14:paraId="695FD9D5" w14:textId="77777777" w:rsidR="00780E96" w:rsidRPr="00BC344F" w:rsidRDefault="00780E96" w:rsidP="00780E96">
      <w:pPr>
        <w:tabs>
          <w:tab w:val="left" w:pos="1029"/>
        </w:tabs>
        <w:suppressAutoHyphens w:val="0"/>
        <w:rPr>
          <w:rFonts w:ascii="Times New Roman" w:hAnsi="Times New Roman" w:cs="Times New Roman"/>
          <w:b/>
          <w:color w:val="39AAE2"/>
          <w:sz w:val="24"/>
          <w:lang w:val="el-GR" w:eastAsia="en-GB"/>
        </w:rPr>
      </w:pPr>
      <w:r w:rsidRPr="00BC344F">
        <w:rPr>
          <w:rFonts w:ascii="Times New Roman" w:hAnsi="Times New Roman" w:cs="Times New Roman"/>
          <w:b/>
          <w:color w:val="39AAE2"/>
          <w:sz w:val="24"/>
          <w:lang w:val="el-GR" w:eastAsia="en-GB"/>
        </w:rPr>
        <w:t xml:space="preserve">Π 4.1.1 Προμήθεια </w:t>
      </w:r>
      <w:proofErr w:type="spellStart"/>
      <w:r w:rsidRPr="00BC344F">
        <w:rPr>
          <w:rFonts w:ascii="Times New Roman" w:hAnsi="Times New Roman" w:cs="Times New Roman"/>
          <w:b/>
          <w:color w:val="39AAE2"/>
          <w:sz w:val="24"/>
          <w:lang w:val="el-GR" w:eastAsia="en-GB"/>
        </w:rPr>
        <w:t>Aναλυτικής</w:t>
      </w:r>
      <w:proofErr w:type="spellEnd"/>
      <w:r w:rsidRPr="00BC344F">
        <w:rPr>
          <w:rFonts w:ascii="Times New Roman" w:hAnsi="Times New Roman" w:cs="Times New Roman"/>
          <w:b/>
          <w:color w:val="39AAE2"/>
          <w:sz w:val="24"/>
          <w:lang w:val="el-GR" w:eastAsia="en-GB"/>
        </w:rPr>
        <w:t xml:space="preserve"> Συσκευής ICP (</w:t>
      </w:r>
      <w:proofErr w:type="spellStart"/>
      <w:r w:rsidRPr="00BC344F">
        <w:rPr>
          <w:rFonts w:ascii="Times New Roman" w:hAnsi="Times New Roman" w:cs="Times New Roman"/>
          <w:b/>
          <w:color w:val="39AAE2"/>
          <w:sz w:val="24"/>
          <w:lang w:val="el-GR" w:eastAsia="en-GB"/>
        </w:rPr>
        <w:t>Inductively</w:t>
      </w:r>
      <w:proofErr w:type="spellEnd"/>
      <w:r w:rsidRPr="00BC344F">
        <w:rPr>
          <w:rFonts w:ascii="Times New Roman" w:hAnsi="Times New Roman" w:cs="Times New Roman"/>
          <w:b/>
          <w:color w:val="39AAE2"/>
          <w:sz w:val="24"/>
          <w:lang w:val="el-GR" w:eastAsia="en-GB"/>
        </w:rPr>
        <w:t xml:space="preserve"> </w:t>
      </w:r>
      <w:proofErr w:type="spellStart"/>
      <w:r w:rsidRPr="00BC344F">
        <w:rPr>
          <w:rFonts w:ascii="Times New Roman" w:hAnsi="Times New Roman" w:cs="Times New Roman"/>
          <w:b/>
          <w:color w:val="39AAE2"/>
          <w:sz w:val="24"/>
          <w:lang w:val="el-GR" w:eastAsia="en-GB"/>
        </w:rPr>
        <w:t>Coupled</w:t>
      </w:r>
      <w:proofErr w:type="spellEnd"/>
      <w:r w:rsidRPr="00BC344F">
        <w:rPr>
          <w:rFonts w:ascii="Times New Roman" w:hAnsi="Times New Roman" w:cs="Times New Roman"/>
          <w:b/>
          <w:color w:val="39AAE2"/>
          <w:sz w:val="24"/>
          <w:lang w:val="el-GR" w:eastAsia="en-GB"/>
        </w:rPr>
        <w:t xml:space="preserve"> </w:t>
      </w:r>
      <w:proofErr w:type="spellStart"/>
      <w:r w:rsidRPr="00BC344F">
        <w:rPr>
          <w:rFonts w:ascii="Times New Roman" w:hAnsi="Times New Roman" w:cs="Times New Roman"/>
          <w:b/>
          <w:color w:val="39AAE2"/>
          <w:sz w:val="24"/>
          <w:lang w:val="el-GR" w:eastAsia="en-GB"/>
        </w:rPr>
        <w:t>Plasma</w:t>
      </w:r>
      <w:proofErr w:type="spellEnd"/>
      <w:r w:rsidRPr="00BC344F">
        <w:rPr>
          <w:rFonts w:ascii="Times New Roman" w:hAnsi="Times New Roman" w:cs="Times New Roman"/>
          <w:b/>
          <w:color w:val="39AAE2"/>
          <w:sz w:val="24"/>
          <w:lang w:val="el-GR" w:eastAsia="en-GB"/>
        </w:rPr>
        <w:t xml:space="preserve">) και αναλωσίμων του για τον προσδιορισμό της συγκέντρωσης </w:t>
      </w:r>
      <w:proofErr w:type="spellStart"/>
      <w:r w:rsidRPr="00BC344F">
        <w:rPr>
          <w:rFonts w:ascii="Times New Roman" w:hAnsi="Times New Roman" w:cs="Times New Roman"/>
          <w:b/>
          <w:color w:val="39AAE2"/>
          <w:sz w:val="24"/>
          <w:lang w:val="el-GR" w:eastAsia="en-GB"/>
        </w:rPr>
        <w:t>βαρέων</w:t>
      </w:r>
      <w:proofErr w:type="spellEnd"/>
      <w:r w:rsidRPr="00BC344F">
        <w:rPr>
          <w:rFonts w:ascii="Times New Roman" w:hAnsi="Times New Roman" w:cs="Times New Roman"/>
          <w:b/>
          <w:color w:val="39AAE2"/>
          <w:sz w:val="24"/>
          <w:lang w:val="el-GR" w:eastAsia="en-GB"/>
        </w:rPr>
        <w:t xml:space="preserve"> μετάλλων και οργανικών ενώσεων.</w:t>
      </w:r>
    </w:p>
    <w:p w14:paraId="1D34AAA2" w14:textId="77777777" w:rsidR="00780E96" w:rsidRPr="00BC344F" w:rsidRDefault="00780E96" w:rsidP="00780E96">
      <w:pPr>
        <w:tabs>
          <w:tab w:val="left" w:pos="1029"/>
        </w:tabs>
        <w:suppressAutoHyphens w:val="0"/>
        <w:rPr>
          <w:rFonts w:ascii="Times New Roman" w:hAnsi="Times New Roman" w:cs="Times New Roman"/>
          <w:b/>
          <w:color w:val="39AAE2"/>
          <w:sz w:val="24"/>
          <w:lang w:val="el-GR" w:eastAsia="en-GB"/>
        </w:rPr>
      </w:pPr>
      <w:r w:rsidRPr="00BC344F">
        <w:rPr>
          <w:rFonts w:ascii="Times New Roman" w:hAnsi="Times New Roman" w:cs="Times New Roman"/>
          <w:b/>
          <w:color w:val="39AAE2"/>
          <w:sz w:val="24"/>
          <w:lang w:val="el-GR" w:eastAsia="en-GB"/>
        </w:rPr>
        <w:t xml:space="preserve">Π 5.1.1 Προμήθεια Μικρού Εργαστηριακού Εξοπλισμού (φασματόμετρο, </w:t>
      </w:r>
      <w:proofErr w:type="spellStart"/>
      <w:r w:rsidRPr="00BC344F">
        <w:rPr>
          <w:rFonts w:ascii="Times New Roman" w:hAnsi="Times New Roman" w:cs="Times New Roman"/>
          <w:b/>
          <w:color w:val="39AAE2"/>
          <w:sz w:val="24"/>
          <w:lang w:val="el-GR" w:eastAsia="en-GB"/>
        </w:rPr>
        <w:t>θερμοθάλαμος</w:t>
      </w:r>
      <w:proofErr w:type="spellEnd"/>
      <w:r w:rsidRPr="00BC344F">
        <w:rPr>
          <w:rFonts w:ascii="Times New Roman" w:hAnsi="Times New Roman" w:cs="Times New Roman"/>
          <w:b/>
          <w:color w:val="39AAE2"/>
          <w:sz w:val="24"/>
          <w:lang w:val="el-GR" w:eastAsia="en-GB"/>
        </w:rPr>
        <w:t>, BOD, φούρνος και ηλεκτρόδια) για τον προσδιορισμό συνήθων παραμέτρων των λυμάτων.</w:t>
      </w:r>
    </w:p>
    <w:p w14:paraId="0882C2B3" w14:textId="77777777" w:rsidR="00780E96" w:rsidRDefault="00780E96" w:rsidP="00780E96">
      <w:pPr>
        <w:spacing w:after="0"/>
        <w:rPr>
          <w:rFonts w:ascii="Times New Roman" w:hAnsi="Times New Roman" w:cs="Times New Roman"/>
          <w:b/>
          <w:color w:val="39AAE2"/>
          <w:sz w:val="24"/>
          <w:lang w:val="el-GR" w:eastAsia="en-GB"/>
        </w:rPr>
      </w:pPr>
    </w:p>
    <w:p w14:paraId="1B740933" w14:textId="77777777" w:rsidR="00780E96" w:rsidRPr="00BC344F" w:rsidRDefault="00780E96" w:rsidP="00780E96">
      <w:pPr>
        <w:spacing w:after="0"/>
        <w:rPr>
          <w:rFonts w:ascii="Times New Roman" w:hAnsi="Times New Roman" w:cs="Times New Roman"/>
          <w:b/>
          <w:color w:val="39AAE2"/>
          <w:sz w:val="24"/>
          <w:lang w:val="el-GR" w:eastAsia="en-GB"/>
        </w:rPr>
      </w:pPr>
      <w:r w:rsidRPr="00D3438F">
        <w:rPr>
          <w:rFonts w:ascii="Times New Roman" w:hAnsi="Times New Roman" w:cs="Times New Roman"/>
          <w:b/>
          <w:color w:val="39AAE2"/>
          <w:sz w:val="24"/>
          <w:lang w:val="el-GR" w:eastAsia="en-GB"/>
        </w:rPr>
        <w:t>ΥΠΟΤΙΤΛΟΣ:</w:t>
      </w:r>
      <w:r w:rsidRPr="00D3438F">
        <w:rPr>
          <w:rFonts w:ascii="Times New Roman" w:hAnsi="Times New Roman" w:cs="Times New Roman"/>
          <w:b/>
          <w:bCs/>
          <w:color w:val="1F3864"/>
          <w:sz w:val="20"/>
          <w:szCs w:val="20"/>
          <w:lang w:val="el-GR"/>
        </w:rPr>
        <w:t xml:space="preserve"> </w:t>
      </w:r>
      <w:r>
        <w:rPr>
          <w:rFonts w:ascii="Times New Roman" w:hAnsi="Times New Roman" w:cs="Times New Roman"/>
          <w:b/>
          <w:color w:val="39AAE2"/>
          <w:sz w:val="24"/>
          <w:lang w:val="el-GR" w:eastAsia="en-GB"/>
        </w:rPr>
        <w:t>ΤΕΧΝΙΚΕΣ ΠΡΟΔΙΑΓΡΑΦΕΣ</w:t>
      </w:r>
    </w:p>
    <w:p w14:paraId="4D919788" w14:textId="77777777" w:rsidR="00780E96" w:rsidRPr="00BC5738" w:rsidRDefault="00780E96" w:rsidP="00780E96">
      <w:pPr>
        <w:spacing w:before="60" w:after="60"/>
        <w:rPr>
          <w:rFonts w:ascii="Times New Roman" w:hAnsi="Times New Roman" w:cs="Times New Roman"/>
          <w:sz w:val="32"/>
          <w:szCs w:val="32"/>
          <w:lang w:val="el-GR"/>
        </w:rPr>
      </w:pPr>
    </w:p>
    <w:p w14:paraId="656F2A79" w14:textId="77777777" w:rsidR="00780E96" w:rsidRPr="00240C1A" w:rsidRDefault="00780E96" w:rsidP="00780E96">
      <w:pPr>
        <w:spacing w:before="60" w:after="60"/>
        <w:jc w:val="right"/>
        <w:rPr>
          <w:rFonts w:ascii="Times New Roman" w:hAnsi="Times New Roman" w:cs="Times New Roman"/>
          <w:sz w:val="24"/>
          <w:lang w:val="el-GR"/>
        </w:rPr>
      </w:pPr>
      <w:r>
        <w:rPr>
          <w:rFonts w:ascii="Times New Roman" w:hAnsi="Times New Roman" w:cs="Times New Roman"/>
          <w:sz w:val="24"/>
          <w:lang w:val="el-GR"/>
        </w:rPr>
        <w:t>10/05/2022</w:t>
      </w:r>
    </w:p>
    <w:p w14:paraId="74BD5DA3" w14:textId="77777777" w:rsidR="00780E96" w:rsidRPr="00BC5738" w:rsidRDefault="00780E96" w:rsidP="00780E96">
      <w:pPr>
        <w:spacing w:before="60" w:after="60"/>
        <w:jc w:val="right"/>
        <w:rPr>
          <w:rFonts w:ascii="Times New Roman" w:hAnsi="Times New Roman" w:cs="Times New Roman"/>
          <w:sz w:val="30"/>
          <w:szCs w:val="30"/>
        </w:rPr>
      </w:pPr>
    </w:p>
    <w:p w14:paraId="1FBE35D2" w14:textId="77777777" w:rsidR="00780E96" w:rsidRPr="00BC5738" w:rsidRDefault="00780E96" w:rsidP="00780E96">
      <w:pPr>
        <w:spacing w:before="60" w:after="60"/>
        <w:jc w:val="right"/>
        <w:rPr>
          <w:rFonts w:ascii="Times New Roman" w:hAnsi="Times New Roman" w:cs="Times New Roman"/>
          <w:sz w:val="30"/>
          <w:szCs w:val="30"/>
        </w:rPr>
      </w:pPr>
    </w:p>
    <w:p w14:paraId="5F2379A7" w14:textId="77777777" w:rsidR="00780E96" w:rsidRPr="00BC5738" w:rsidRDefault="00780E96" w:rsidP="00780E96">
      <w:pPr>
        <w:spacing w:before="60" w:after="60"/>
        <w:jc w:val="right"/>
        <w:rPr>
          <w:rFonts w:ascii="Times New Roman" w:hAnsi="Times New Roman" w:cs="Times New Roman"/>
          <w:sz w:val="30"/>
          <w:szCs w:val="30"/>
        </w:rPr>
      </w:pPr>
    </w:p>
    <w:p w14:paraId="6EFED6A1" w14:textId="6A955CC0" w:rsidR="00780E96" w:rsidRPr="00BC5738" w:rsidRDefault="00780E96" w:rsidP="00780E96">
      <w:pPr>
        <w:suppressAutoHyphens w:val="0"/>
        <w:rPr>
          <w:rFonts w:ascii="Times New Roman" w:hAnsi="Times New Roman" w:cs="Times New Roman"/>
          <w:lang w:eastAsia="en-GB"/>
        </w:rPr>
      </w:pPr>
      <w:r w:rsidRPr="00BC5738">
        <w:rPr>
          <w:rFonts w:ascii="Times New Roman" w:hAnsi="Times New Roman" w:cs="Times New Roman"/>
          <w:noProof/>
          <w:lang w:eastAsia="en-GB"/>
        </w:rPr>
        <w:drawing>
          <wp:inline distT="0" distB="0" distL="0" distR="0" wp14:anchorId="3BE57531" wp14:editId="3737967F">
            <wp:extent cx="6294120" cy="3461385"/>
            <wp:effectExtent l="0" t="0" r="0" b="571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4120" cy="3461385"/>
                    </a:xfrm>
                    <a:prstGeom prst="rect">
                      <a:avLst/>
                    </a:prstGeom>
                    <a:noFill/>
                    <a:ln>
                      <a:noFill/>
                    </a:ln>
                  </pic:spPr>
                </pic:pic>
              </a:graphicData>
            </a:graphic>
          </wp:inline>
        </w:drawing>
      </w:r>
    </w:p>
    <w:p w14:paraId="417CCBF5" w14:textId="77777777" w:rsidR="00780E96" w:rsidRPr="00BC5738" w:rsidRDefault="00780E96" w:rsidP="00780E96">
      <w:pPr>
        <w:suppressAutoHyphens w:val="0"/>
        <w:rPr>
          <w:rFonts w:ascii="Times New Roman" w:hAnsi="Times New Roman" w:cs="Times New Roman"/>
          <w:lang w:val="en-US"/>
        </w:rPr>
        <w:sectPr w:rsidR="00780E96" w:rsidRPr="00BC5738" w:rsidSect="00BA1FDC">
          <w:footnotePr>
            <w:numRestart w:val="eachPage"/>
          </w:footnotePr>
          <w:endnotePr>
            <w:numFmt w:val="decimal"/>
          </w:endnotePr>
          <w:pgSz w:w="11906" w:h="16838"/>
          <w:pgMar w:top="851" w:right="991" w:bottom="1418" w:left="993" w:header="709" w:footer="283" w:gutter="0"/>
          <w:pgNumType w:start="1"/>
          <w:cols w:space="720"/>
          <w:docGrid w:linePitch="360"/>
        </w:sectPr>
      </w:pPr>
    </w:p>
    <w:p w14:paraId="6BA95E60" w14:textId="77777777" w:rsidR="00780E96" w:rsidRPr="000140CF" w:rsidRDefault="00780E96" w:rsidP="00780E96">
      <w:pPr>
        <w:contextualSpacing/>
        <w:rPr>
          <w:rFonts w:ascii="Times New Roman" w:hAnsi="Times New Roman" w:cs="Times New Roman"/>
          <w:sz w:val="20"/>
          <w:szCs w:val="20"/>
          <w:lang w:val="el-GR"/>
        </w:rPr>
      </w:pPr>
      <w:r w:rsidRPr="000140CF">
        <w:rPr>
          <w:rFonts w:ascii="Times New Roman" w:hAnsi="Times New Roman" w:cs="Times New Roman"/>
          <w:b/>
          <w:sz w:val="20"/>
          <w:szCs w:val="20"/>
          <w:lang w:val="el-GR"/>
        </w:rPr>
        <w:lastRenderedPageBreak/>
        <w:t>ΣΗΜΕΙΩΣΗ</w:t>
      </w:r>
      <w:r w:rsidRPr="000140CF">
        <w:rPr>
          <w:rFonts w:ascii="Times New Roman" w:hAnsi="Times New Roman" w:cs="Times New Roman"/>
          <w:sz w:val="20"/>
          <w:szCs w:val="20"/>
          <w:lang w:val="el-GR"/>
        </w:rPr>
        <w:t>: Τυχόν αναφορά σε εμπορικά σήματα κατασκευαστών δεν αποτελεί κατά κανένα τρόπο υποχρεωτική απαίτηση του διαγωνισμού και γίνεται για λόγους διευκόλυνσης του προσφέροντος στην κατανόηση των αναγκών του ιδρύματος και στην ορθή συμπλήρωση της προσφοράς του.</w:t>
      </w:r>
    </w:p>
    <w:p w14:paraId="5B968A0D" w14:textId="77777777" w:rsidR="00780E96" w:rsidRPr="000140CF" w:rsidRDefault="00780E96" w:rsidP="00780E96">
      <w:pPr>
        <w:rPr>
          <w:rFonts w:ascii="Times New Roman" w:hAnsi="Times New Roman" w:cs="Times New Roman"/>
          <w:sz w:val="20"/>
          <w:szCs w:val="20"/>
          <w:lang w:val="el-GR"/>
        </w:rPr>
      </w:pPr>
    </w:p>
    <w:p w14:paraId="393AF442"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b/>
          <w:sz w:val="20"/>
          <w:szCs w:val="20"/>
          <w:lang w:val="el-GR"/>
        </w:rPr>
        <w:t>Τμήμα 1: Φασματόμετρο Οπτικής Εκπομπής επαγωγικά συζευγμένου πλάσματος (ICP-OES)</w:t>
      </w:r>
    </w:p>
    <w:p w14:paraId="25B95228" w14:textId="77777777" w:rsidR="00780E96" w:rsidRPr="001F30BD" w:rsidRDefault="00780E96" w:rsidP="00780E96">
      <w:pPr>
        <w:tabs>
          <w:tab w:val="left" w:pos="142"/>
        </w:tabs>
        <w:rPr>
          <w:rFonts w:ascii="Times New Roman" w:hAnsi="Times New Roman" w:cs="Times New Roman"/>
          <w:b/>
          <w:sz w:val="20"/>
          <w:szCs w:val="20"/>
          <w:lang w:val="el-GR"/>
        </w:rPr>
      </w:pPr>
      <w:r w:rsidRPr="001F30BD">
        <w:rPr>
          <w:rFonts w:ascii="Times New Roman" w:hAnsi="Times New Roman" w:cs="Times New Roman"/>
          <w:b/>
          <w:sz w:val="20"/>
          <w:szCs w:val="20"/>
          <w:lang w:val="el-GR"/>
        </w:rPr>
        <w:t>1.1. Γεννήτρια ραδιοσυχνοτήτων</w:t>
      </w:r>
    </w:p>
    <w:p w14:paraId="51919BA0"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Συχνότητα περίπου 27 </w:t>
      </w:r>
      <w:proofErr w:type="spellStart"/>
      <w:r w:rsidRPr="001F30BD">
        <w:rPr>
          <w:rFonts w:ascii="Times New Roman" w:hAnsi="Times New Roman" w:cs="Times New Roman"/>
          <w:sz w:val="20"/>
          <w:szCs w:val="20"/>
          <w:lang w:val="el-GR"/>
        </w:rPr>
        <w:t>ΜΗz</w:t>
      </w:r>
      <w:proofErr w:type="spellEnd"/>
      <w:r w:rsidRPr="001F30BD">
        <w:rPr>
          <w:rFonts w:ascii="Times New Roman" w:hAnsi="Times New Roman" w:cs="Times New Roman"/>
          <w:sz w:val="20"/>
          <w:szCs w:val="20"/>
          <w:lang w:val="el-GR"/>
        </w:rPr>
        <w:t xml:space="preserve"> στερεάς κατάστασης τελευταίας γενιάς για υψηλή ενεργειακή απόδοση.</w:t>
      </w:r>
    </w:p>
    <w:p w14:paraId="5A0C33D2"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είναι άνευ ανάγκης συντήρησης (</w:t>
      </w:r>
      <w:proofErr w:type="spellStart"/>
      <w:r w:rsidRPr="001F30BD">
        <w:rPr>
          <w:rFonts w:ascii="Times New Roman" w:hAnsi="Times New Roman" w:cs="Times New Roman"/>
          <w:sz w:val="20"/>
          <w:szCs w:val="20"/>
          <w:lang w:val="el-GR"/>
        </w:rPr>
        <w:t>maintenance</w:t>
      </w:r>
      <w:proofErr w:type="spellEnd"/>
      <w:r w:rsidRPr="001F30BD">
        <w:rPr>
          <w:rFonts w:ascii="Times New Roman" w:hAnsi="Times New Roman" w:cs="Times New Roman"/>
          <w:sz w:val="20"/>
          <w:szCs w:val="20"/>
          <w:lang w:val="el-GR"/>
        </w:rPr>
        <w:t xml:space="preserve"> </w:t>
      </w:r>
      <w:proofErr w:type="spellStart"/>
      <w:r w:rsidRPr="001F30BD">
        <w:rPr>
          <w:rFonts w:ascii="Times New Roman" w:hAnsi="Times New Roman" w:cs="Times New Roman"/>
          <w:sz w:val="20"/>
          <w:szCs w:val="20"/>
          <w:lang w:val="el-GR"/>
        </w:rPr>
        <w:t>free</w:t>
      </w:r>
      <w:proofErr w:type="spellEnd"/>
      <w:r w:rsidRPr="001F30BD">
        <w:rPr>
          <w:rFonts w:ascii="Times New Roman" w:hAnsi="Times New Roman" w:cs="Times New Roman"/>
          <w:sz w:val="20"/>
          <w:szCs w:val="20"/>
          <w:lang w:val="el-GR"/>
        </w:rPr>
        <w:t>).</w:t>
      </w:r>
    </w:p>
    <w:p w14:paraId="212CF24E"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Να είναι τεχνολογίας </w:t>
      </w:r>
      <w:proofErr w:type="spellStart"/>
      <w:r w:rsidRPr="001F30BD">
        <w:rPr>
          <w:rFonts w:ascii="Times New Roman" w:hAnsi="Times New Roman" w:cs="Times New Roman"/>
          <w:sz w:val="20"/>
          <w:szCs w:val="20"/>
          <w:lang w:val="el-GR"/>
        </w:rPr>
        <w:t>free-running</w:t>
      </w:r>
      <w:proofErr w:type="spellEnd"/>
      <w:r w:rsidRPr="001F30BD">
        <w:rPr>
          <w:rFonts w:ascii="Times New Roman" w:hAnsi="Times New Roman" w:cs="Times New Roman"/>
          <w:sz w:val="20"/>
          <w:szCs w:val="20"/>
          <w:lang w:val="el-GR"/>
        </w:rPr>
        <w:t>.</w:t>
      </w:r>
    </w:p>
    <w:p w14:paraId="54586D35"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είναι υδρόψυκτη.</w:t>
      </w:r>
    </w:p>
    <w:p w14:paraId="5F62600C"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Αποτελεσματικότητα μεταφοράς ισχύος στο πλάσμα: ≥75%</w:t>
      </w:r>
    </w:p>
    <w:p w14:paraId="5C0B855F"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είναι στερεάς κατάστασης (</w:t>
      </w:r>
      <w:proofErr w:type="spellStart"/>
      <w:r w:rsidRPr="001F30BD">
        <w:rPr>
          <w:rFonts w:ascii="Times New Roman" w:hAnsi="Times New Roman" w:cs="Times New Roman"/>
          <w:sz w:val="20"/>
          <w:szCs w:val="20"/>
          <w:lang w:val="el-GR"/>
        </w:rPr>
        <w:t>solid</w:t>
      </w:r>
      <w:proofErr w:type="spellEnd"/>
      <w:r w:rsidRPr="001F30BD">
        <w:rPr>
          <w:rFonts w:ascii="Times New Roman" w:hAnsi="Times New Roman" w:cs="Times New Roman"/>
          <w:sz w:val="20"/>
          <w:szCs w:val="20"/>
          <w:lang w:val="el-GR"/>
        </w:rPr>
        <w:t xml:space="preserve"> </w:t>
      </w:r>
      <w:proofErr w:type="spellStart"/>
      <w:r w:rsidRPr="001F30BD">
        <w:rPr>
          <w:rFonts w:ascii="Times New Roman" w:hAnsi="Times New Roman" w:cs="Times New Roman"/>
          <w:sz w:val="20"/>
          <w:szCs w:val="20"/>
          <w:lang w:val="el-GR"/>
        </w:rPr>
        <w:t>state</w:t>
      </w:r>
      <w:proofErr w:type="spellEnd"/>
      <w:r w:rsidRPr="001F30BD">
        <w:rPr>
          <w:rFonts w:ascii="Times New Roman" w:hAnsi="Times New Roman" w:cs="Times New Roman"/>
          <w:sz w:val="20"/>
          <w:szCs w:val="20"/>
          <w:lang w:val="el-GR"/>
        </w:rPr>
        <w:t>).</w:t>
      </w:r>
    </w:p>
    <w:p w14:paraId="4108859F"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έχει ισχύ εξόδου πλάσματος τουλάχιστον από 750 έως 1500 W.</w:t>
      </w:r>
    </w:p>
    <w:p w14:paraId="7EFB051E"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Η ισχύς εξόδου να ρυθμίζεται σε βήματα των 10 W ή μικρότερα από τον Η/Υ.</w:t>
      </w:r>
    </w:p>
    <w:p w14:paraId="7F00405D"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Σταθερότητα ισχύος εξόδου καλύτερη του 0,1%.</w:t>
      </w:r>
    </w:p>
    <w:p w14:paraId="47B2225A" w14:textId="77777777" w:rsidR="00780E96" w:rsidRPr="004C59B2" w:rsidRDefault="00780E96" w:rsidP="00780E96">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p>
    <w:p w14:paraId="17DCA632" w14:textId="77777777" w:rsidR="00780E96" w:rsidRPr="004C59B2" w:rsidRDefault="00780E96" w:rsidP="00780E96">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r w:rsidRPr="004C59B2">
        <w:rPr>
          <w:rFonts w:ascii="Times New Roman" w:hAnsi="Times New Roman" w:cs="Times New Roman"/>
          <w:color w:val="000000"/>
          <w:sz w:val="20"/>
          <w:szCs w:val="20"/>
          <w:lang w:val="el-GR" w:eastAsia="el-GR"/>
        </w:rPr>
        <w:t xml:space="preserve"> </w:t>
      </w:r>
      <w:r w:rsidRPr="004C59B2">
        <w:rPr>
          <w:rFonts w:ascii="Times New Roman" w:hAnsi="Times New Roman" w:cs="Times New Roman"/>
          <w:b/>
          <w:bCs/>
          <w:color w:val="000000"/>
          <w:sz w:val="20"/>
          <w:szCs w:val="20"/>
          <w:lang w:val="el-GR" w:eastAsia="el-GR"/>
        </w:rPr>
        <w:t xml:space="preserve">1.2. Σύστημα εισαγωγής του δείγματος </w:t>
      </w:r>
    </w:p>
    <w:p w14:paraId="06E09B4B" w14:textId="77777777" w:rsidR="00780E96" w:rsidRPr="004C59B2"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w:t>
      </w:r>
      <w:r w:rsidRPr="00F36A77">
        <w:rPr>
          <w:rFonts w:ascii="Times New Roman" w:hAnsi="Times New Roman" w:cs="Times New Roman"/>
          <w:sz w:val="20"/>
          <w:szCs w:val="20"/>
          <w:lang w:val="el-GR"/>
        </w:rPr>
        <w:t xml:space="preserve"> </w:t>
      </w:r>
      <w:r w:rsidRPr="004C59B2">
        <w:rPr>
          <w:rFonts w:ascii="Times New Roman" w:hAnsi="Times New Roman" w:cs="Times New Roman"/>
          <w:sz w:val="20"/>
          <w:szCs w:val="20"/>
          <w:lang w:val="el-GR"/>
        </w:rPr>
        <w:t xml:space="preserve">Ο λύχνος πλάσματος να είναι κατακόρυφος. </w:t>
      </w:r>
    </w:p>
    <w:p w14:paraId="71B23887"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Ο λύχνος πλάσματος να είναι τύπου κασέτας ώστε να τοποθετείται στη σωστή θέση εντός του πηνίου και να απομακρύνεται πάρα πολύ εύκολα. </w:t>
      </w:r>
    </w:p>
    <w:p w14:paraId="5D2F7A4B"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Μετά την τοποθέτηση του, να μην απαιτείται καμία άλλη ρύθμιση της θέσης του λύχνου τόσο για την καύση όσο και για τη σωστή παρατήρηση. </w:t>
      </w:r>
    </w:p>
    <w:p w14:paraId="017374C7"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Το σύστημα να χρησιμοποιεί την τεχνική απομάκρυνσης της ψυχρής περιοχής (ουράς) του πλάσματος από την περιοχή οπτικής παρακολούθησης με τη βοήθεια ψυχόμενου κώνου (</w:t>
      </w:r>
      <w:proofErr w:type="spellStart"/>
      <w:r w:rsidRPr="004C59B2">
        <w:rPr>
          <w:rFonts w:ascii="Times New Roman" w:hAnsi="Times New Roman" w:cs="Times New Roman"/>
          <w:sz w:val="20"/>
          <w:szCs w:val="20"/>
          <w:lang w:val="el-GR"/>
        </w:rPr>
        <w:t>Cooled</w:t>
      </w:r>
      <w:proofErr w:type="spellEnd"/>
      <w:r w:rsidRPr="004C59B2">
        <w:rPr>
          <w:rFonts w:ascii="Times New Roman" w:hAnsi="Times New Roman" w:cs="Times New Roman"/>
          <w:sz w:val="20"/>
          <w:szCs w:val="20"/>
          <w:lang w:val="el-GR"/>
        </w:rPr>
        <w:t xml:space="preserve"> </w:t>
      </w:r>
      <w:proofErr w:type="spellStart"/>
      <w:r w:rsidRPr="004C59B2">
        <w:rPr>
          <w:rFonts w:ascii="Times New Roman" w:hAnsi="Times New Roman" w:cs="Times New Roman"/>
          <w:sz w:val="20"/>
          <w:szCs w:val="20"/>
          <w:lang w:val="el-GR"/>
        </w:rPr>
        <w:t>Cone</w:t>
      </w:r>
      <w:proofErr w:type="spellEnd"/>
      <w:r w:rsidRPr="004C59B2">
        <w:rPr>
          <w:rFonts w:ascii="Times New Roman" w:hAnsi="Times New Roman" w:cs="Times New Roman"/>
          <w:sz w:val="20"/>
          <w:szCs w:val="20"/>
          <w:lang w:val="el-GR"/>
        </w:rPr>
        <w:t xml:space="preserve"> </w:t>
      </w:r>
      <w:proofErr w:type="spellStart"/>
      <w:r w:rsidRPr="004C59B2">
        <w:rPr>
          <w:rFonts w:ascii="Times New Roman" w:hAnsi="Times New Roman" w:cs="Times New Roman"/>
          <w:sz w:val="20"/>
          <w:szCs w:val="20"/>
          <w:lang w:val="el-GR"/>
        </w:rPr>
        <w:t>Interface</w:t>
      </w:r>
      <w:proofErr w:type="spellEnd"/>
      <w:r w:rsidRPr="004C59B2">
        <w:rPr>
          <w:rFonts w:ascii="Times New Roman" w:hAnsi="Times New Roman" w:cs="Times New Roman"/>
          <w:sz w:val="20"/>
          <w:szCs w:val="20"/>
          <w:lang w:val="el-GR"/>
        </w:rPr>
        <w:t xml:space="preserve"> – CCI). </w:t>
      </w:r>
    </w:p>
    <w:p w14:paraId="4553AE7D"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Η </w:t>
      </w:r>
      <w:proofErr w:type="spellStart"/>
      <w:r w:rsidRPr="004C59B2">
        <w:rPr>
          <w:rFonts w:ascii="Times New Roman" w:hAnsi="Times New Roman" w:cs="Times New Roman"/>
          <w:sz w:val="20"/>
          <w:szCs w:val="20"/>
          <w:lang w:val="el-GR"/>
        </w:rPr>
        <w:t>έναυση</w:t>
      </w:r>
      <w:proofErr w:type="spellEnd"/>
      <w:r w:rsidRPr="004C59B2">
        <w:rPr>
          <w:rFonts w:ascii="Times New Roman" w:hAnsi="Times New Roman" w:cs="Times New Roman"/>
          <w:sz w:val="20"/>
          <w:szCs w:val="20"/>
          <w:lang w:val="el-GR"/>
        </w:rPr>
        <w:t xml:space="preserve"> και το σβήσιμο του πλάσματος να γίνονται μέσω του Η/Υ πλήρως αυτοματοποιημένα. </w:t>
      </w:r>
    </w:p>
    <w:p w14:paraId="3659D418"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Ο χρόνος προθέρμανσης για την ανάφλεξη του πλάσματος να είναι μικρότερος των 20 </w:t>
      </w:r>
      <w:proofErr w:type="spellStart"/>
      <w:r w:rsidRPr="004C59B2">
        <w:rPr>
          <w:rFonts w:ascii="Times New Roman" w:hAnsi="Times New Roman" w:cs="Times New Roman"/>
          <w:sz w:val="20"/>
          <w:szCs w:val="20"/>
          <w:lang w:val="el-GR"/>
        </w:rPr>
        <w:t>min</w:t>
      </w:r>
      <w:proofErr w:type="spellEnd"/>
      <w:r w:rsidRPr="004C59B2">
        <w:rPr>
          <w:rFonts w:ascii="Times New Roman" w:hAnsi="Times New Roman" w:cs="Times New Roman"/>
          <w:sz w:val="20"/>
          <w:szCs w:val="20"/>
          <w:lang w:val="el-GR"/>
        </w:rPr>
        <w:t xml:space="preserve">. </w:t>
      </w:r>
    </w:p>
    <w:p w14:paraId="2F2A6420"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Να διαθέτει θάλαμο </w:t>
      </w:r>
      <w:proofErr w:type="spellStart"/>
      <w:r w:rsidRPr="004C59B2">
        <w:rPr>
          <w:rFonts w:ascii="Times New Roman" w:hAnsi="Times New Roman" w:cs="Times New Roman"/>
          <w:sz w:val="20"/>
          <w:szCs w:val="20"/>
          <w:lang w:val="el-GR"/>
        </w:rPr>
        <w:t>εκνέφωσης</w:t>
      </w:r>
      <w:proofErr w:type="spellEnd"/>
      <w:r w:rsidRPr="004C59B2">
        <w:rPr>
          <w:rFonts w:ascii="Times New Roman" w:hAnsi="Times New Roman" w:cs="Times New Roman"/>
          <w:sz w:val="20"/>
          <w:szCs w:val="20"/>
          <w:lang w:val="el-GR"/>
        </w:rPr>
        <w:t xml:space="preserve"> διπλής διόδου (</w:t>
      </w:r>
      <w:proofErr w:type="spellStart"/>
      <w:r w:rsidRPr="004C59B2">
        <w:rPr>
          <w:rFonts w:ascii="Times New Roman" w:hAnsi="Times New Roman" w:cs="Times New Roman"/>
          <w:sz w:val="20"/>
          <w:szCs w:val="20"/>
          <w:lang w:val="el-GR"/>
        </w:rPr>
        <w:t>glass</w:t>
      </w:r>
      <w:proofErr w:type="spellEnd"/>
      <w:r w:rsidRPr="004C59B2">
        <w:rPr>
          <w:rFonts w:ascii="Times New Roman" w:hAnsi="Times New Roman" w:cs="Times New Roman"/>
          <w:sz w:val="20"/>
          <w:szCs w:val="20"/>
          <w:lang w:val="el-GR"/>
        </w:rPr>
        <w:t xml:space="preserve"> </w:t>
      </w:r>
      <w:proofErr w:type="spellStart"/>
      <w:r w:rsidRPr="004C59B2">
        <w:rPr>
          <w:rFonts w:ascii="Times New Roman" w:hAnsi="Times New Roman" w:cs="Times New Roman"/>
          <w:sz w:val="20"/>
          <w:szCs w:val="20"/>
          <w:lang w:val="el-GR"/>
        </w:rPr>
        <w:t>double-pass</w:t>
      </w:r>
      <w:proofErr w:type="spellEnd"/>
      <w:r w:rsidRPr="004C59B2">
        <w:rPr>
          <w:rFonts w:ascii="Times New Roman" w:hAnsi="Times New Roman" w:cs="Times New Roman"/>
          <w:sz w:val="20"/>
          <w:szCs w:val="20"/>
          <w:lang w:val="el-GR"/>
        </w:rPr>
        <w:t xml:space="preserve"> </w:t>
      </w:r>
      <w:proofErr w:type="spellStart"/>
      <w:r w:rsidRPr="004C59B2">
        <w:rPr>
          <w:rFonts w:ascii="Times New Roman" w:hAnsi="Times New Roman" w:cs="Times New Roman"/>
          <w:sz w:val="20"/>
          <w:szCs w:val="20"/>
          <w:lang w:val="el-GR"/>
        </w:rPr>
        <w:t>spray</w:t>
      </w:r>
      <w:proofErr w:type="spellEnd"/>
      <w:r w:rsidRPr="004C59B2">
        <w:rPr>
          <w:rFonts w:ascii="Times New Roman" w:hAnsi="Times New Roman" w:cs="Times New Roman"/>
          <w:sz w:val="20"/>
          <w:szCs w:val="20"/>
          <w:lang w:val="el-GR"/>
        </w:rPr>
        <w:t xml:space="preserve"> </w:t>
      </w:r>
      <w:proofErr w:type="spellStart"/>
      <w:r w:rsidRPr="004C59B2">
        <w:rPr>
          <w:rFonts w:ascii="Times New Roman" w:hAnsi="Times New Roman" w:cs="Times New Roman"/>
          <w:sz w:val="20"/>
          <w:szCs w:val="20"/>
          <w:lang w:val="el-GR"/>
        </w:rPr>
        <w:t>chamber</w:t>
      </w:r>
      <w:proofErr w:type="spellEnd"/>
      <w:r w:rsidRPr="004C59B2">
        <w:rPr>
          <w:rFonts w:ascii="Times New Roman" w:hAnsi="Times New Roman" w:cs="Times New Roman"/>
          <w:sz w:val="20"/>
          <w:szCs w:val="20"/>
          <w:lang w:val="el-GR"/>
        </w:rPr>
        <w:t xml:space="preserve">). </w:t>
      </w:r>
    </w:p>
    <w:p w14:paraId="084FFD70"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Να διαθέτει υψηλής απόδοσης </w:t>
      </w:r>
      <w:proofErr w:type="spellStart"/>
      <w:r w:rsidRPr="004C59B2">
        <w:rPr>
          <w:rFonts w:ascii="Times New Roman" w:hAnsi="Times New Roman" w:cs="Times New Roman"/>
          <w:sz w:val="20"/>
          <w:szCs w:val="20"/>
          <w:lang w:val="el-GR"/>
        </w:rPr>
        <w:t>εκνεφωτή</w:t>
      </w:r>
      <w:proofErr w:type="spellEnd"/>
      <w:r w:rsidRPr="004C59B2">
        <w:rPr>
          <w:rFonts w:ascii="Times New Roman" w:hAnsi="Times New Roman" w:cs="Times New Roman"/>
          <w:sz w:val="20"/>
          <w:szCs w:val="20"/>
          <w:lang w:val="el-GR"/>
        </w:rPr>
        <w:t xml:space="preserve"> Sea-</w:t>
      </w:r>
      <w:proofErr w:type="spellStart"/>
      <w:r w:rsidRPr="004C59B2">
        <w:rPr>
          <w:rFonts w:ascii="Times New Roman" w:hAnsi="Times New Roman" w:cs="Times New Roman"/>
          <w:sz w:val="20"/>
          <w:szCs w:val="20"/>
          <w:lang w:val="el-GR"/>
        </w:rPr>
        <w:t>Spray</w:t>
      </w:r>
      <w:proofErr w:type="spellEnd"/>
      <w:r w:rsidRPr="004C59B2">
        <w:rPr>
          <w:rFonts w:ascii="Times New Roman" w:hAnsi="Times New Roman" w:cs="Times New Roman"/>
          <w:sz w:val="20"/>
          <w:szCs w:val="20"/>
          <w:lang w:val="el-GR"/>
        </w:rPr>
        <w:t xml:space="preserve"> </w:t>
      </w:r>
      <w:proofErr w:type="spellStart"/>
      <w:r w:rsidRPr="004C59B2">
        <w:rPr>
          <w:rFonts w:ascii="Times New Roman" w:hAnsi="Times New Roman" w:cs="Times New Roman"/>
          <w:sz w:val="20"/>
          <w:szCs w:val="20"/>
          <w:lang w:val="el-GR"/>
        </w:rPr>
        <w:t>concentric</w:t>
      </w:r>
      <w:proofErr w:type="spellEnd"/>
      <w:r w:rsidRPr="004C59B2">
        <w:rPr>
          <w:rFonts w:ascii="Times New Roman" w:hAnsi="Times New Roman" w:cs="Times New Roman"/>
          <w:sz w:val="20"/>
          <w:szCs w:val="20"/>
          <w:lang w:val="el-GR"/>
        </w:rPr>
        <w:t xml:space="preserve"> </w:t>
      </w:r>
      <w:proofErr w:type="spellStart"/>
      <w:r w:rsidRPr="004C59B2">
        <w:rPr>
          <w:rFonts w:ascii="Times New Roman" w:hAnsi="Times New Roman" w:cs="Times New Roman"/>
          <w:sz w:val="20"/>
          <w:szCs w:val="20"/>
          <w:lang w:val="el-GR"/>
        </w:rPr>
        <w:t>glass</w:t>
      </w:r>
      <w:proofErr w:type="spellEnd"/>
      <w:r w:rsidRPr="004C59B2">
        <w:rPr>
          <w:rFonts w:ascii="Times New Roman" w:hAnsi="Times New Roman" w:cs="Times New Roman"/>
          <w:sz w:val="20"/>
          <w:szCs w:val="20"/>
          <w:lang w:val="el-GR"/>
        </w:rPr>
        <w:t xml:space="preserve"> </w:t>
      </w:r>
      <w:proofErr w:type="spellStart"/>
      <w:r w:rsidRPr="004C59B2">
        <w:rPr>
          <w:rFonts w:ascii="Times New Roman" w:hAnsi="Times New Roman" w:cs="Times New Roman"/>
          <w:sz w:val="20"/>
          <w:szCs w:val="20"/>
          <w:lang w:val="el-GR"/>
        </w:rPr>
        <w:t>nebulizer</w:t>
      </w:r>
      <w:proofErr w:type="spellEnd"/>
      <w:r w:rsidRPr="004C59B2">
        <w:rPr>
          <w:rFonts w:ascii="Times New Roman" w:hAnsi="Times New Roman" w:cs="Times New Roman"/>
          <w:sz w:val="20"/>
          <w:szCs w:val="20"/>
          <w:lang w:val="el-GR"/>
        </w:rPr>
        <w:t xml:space="preserve">. </w:t>
      </w:r>
    </w:p>
    <w:p w14:paraId="7FBA750B"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Κατ’ επιλογή του χειριστή και προαιρετικά να μπορούν να διατεθούν και άλλου τύπου </w:t>
      </w:r>
      <w:proofErr w:type="spellStart"/>
      <w:r w:rsidRPr="004C59B2">
        <w:rPr>
          <w:rFonts w:ascii="Times New Roman" w:hAnsi="Times New Roman" w:cs="Times New Roman"/>
          <w:sz w:val="20"/>
          <w:szCs w:val="20"/>
          <w:lang w:val="el-GR"/>
        </w:rPr>
        <w:t>εκνεφωτές</w:t>
      </w:r>
      <w:proofErr w:type="spellEnd"/>
      <w:r w:rsidRPr="004C59B2">
        <w:rPr>
          <w:rFonts w:ascii="Times New Roman" w:hAnsi="Times New Roman" w:cs="Times New Roman"/>
          <w:sz w:val="20"/>
          <w:szCs w:val="20"/>
          <w:lang w:val="el-GR"/>
        </w:rPr>
        <w:t xml:space="preserve"> (να αναφερθούν). </w:t>
      </w:r>
    </w:p>
    <w:p w14:paraId="2F293284"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Η κατασκευή του συστήματος </w:t>
      </w:r>
      <w:proofErr w:type="spellStart"/>
      <w:r w:rsidRPr="004C59B2">
        <w:rPr>
          <w:rFonts w:ascii="Times New Roman" w:hAnsi="Times New Roman" w:cs="Times New Roman"/>
          <w:sz w:val="20"/>
          <w:szCs w:val="20"/>
          <w:lang w:val="el-GR"/>
        </w:rPr>
        <w:t>εκνέφωσης</w:t>
      </w:r>
      <w:proofErr w:type="spellEnd"/>
      <w:r w:rsidRPr="004C59B2">
        <w:rPr>
          <w:rFonts w:ascii="Times New Roman" w:hAnsi="Times New Roman" w:cs="Times New Roman"/>
          <w:sz w:val="20"/>
          <w:szCs w:val="20"/>
          <w:lang w:val="el-GR"/>
        </w:rPr>
        <w:t xml:space="preserve"> να εξασφαλίζει γρήγορη και απλή αποσύνδεση και </w:t>
      </w:r>
      <w:proofErr w:type="spellStart"/>
      <w:r w:rsidRPr="004C59B2">
        <w:rPr>
          <w:rFonts w:ascii="Times New Roman" w:hAnsi="Times New Roman" w:cs="Times New Roman"/>
          <w:sz w:val="20"/>
          <w:szCs w:val="20"/>
          <w:lang w:val="el-GR"/>
        </w:rPr>
        <w:t>επανασύν-δεση</w:t>
      </w:r>
      <w:proofErr w:type="spellEnd"/>
      <w:r w:rsidRPr="004C59B2">
        <w:rPr>
          <w:rFonts w:ascii="Times New Roman" w:hAnsi="Times New Roman" w:cs="Times New Roman"/>
          <w:sz w:val="20"/>
          <w:szCs w:val="20"/>
          <w:lang w:val="el-GR"/>
        </w:rPr>
        <w:t xml:space="preserve"> για τον καθαρισμό και τη συντήρηση του, αλλά και για την τοποθέτηση των εναλλακτικών </w:t>
      </w:r>
      <w:proofErr w:type="spellStart"/>
      <w:r w:rsidRPr="004C59B2">
        <w:rPr>
          <w:rFonts w:ascii="Times New Roman" w:hAnsi="Times New Roman" w:cs="Times New Roman"/>
          <w:sz w:val="20"/>
          <w:szCs w:val="20"/>
          <w:lang w:val="el-GR"/>
        </w:rPr>
        <w:t>συστη-μάτων</w:t>
      </w:r>
      <w:proofErr w:type="spellEnd"/>
      <w:r w:rsidRPr="004C59B2">
        <w:rPr>
          <w:rFonts w:ascii="Times New Roman" w:hAnsi="Times New Roman" w:cs="Times New Roman"/>
          <w:sz w:val="20"/>
          <w:szCs w:val="20"/>
          <w:lang w:val="el-GR"/>
        </w:rPr>
        <w:t xml:space="preserve"> εισαγωγής. </w:t>
      </w:r>
    </w:p>
    <w:p w14:paraId="5A83ADD2"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Το σύστημα </w:t>
      </w:r>
      <w:proofErr w:type="spellStart"/>
      <w:r w:rsidRPr="004C59B2">
        <w:rPr>
          <w:rFonts w:ascii="Times New Roman" w:hAnsi="Times New Roman" w:cs="Times New Roman"/>
          <w:sz w:val="20"/>
          <w:szCs w:val="20"/>
          <w:lang w:val="el-GR"/>
        </w:rPr>
        <w:t>εκνέφωσης</w:t>
      </w:r>
      <w:proofErr w:type="spellEnd"/>
      <w:r w:rsidRPr="004C59B2">
        <w:rPr>
          <w:rFonts w:ascii="Times New Roman" w:hAnsi="Times New Roman" w:cs="Times New Roman"/>
          <w:sz w:val="20"/>
          <w:szCs w:val="20"/>
          <w:lang w:val="el-GR"/>
        </w:rPr>
        <w:t xml:space="preserve"> να περιλαμβάνει περισταλτική αντλία, πέντε καναλιών (για την εισαγωγή του δείγματος, την αποχέτευση από τον θάλαμο </w:t>
      </w:r>
      <w:proofErr w:type="spellStart"/>
      <w:r w:rsidRPr="004C59B2">
        <w:rPr>
          <w:rFonts w:ascii="Times New Roman" w:hAnsi="Times New Roman" w:cs="Times New Roman"/>
          <w:sz w:val="20"/>
          <w:szCs w:val="20"/>
          <w:lang w:val="el-GR"/>
        </w:rPr>
        <w:t>εκνέφωσης</w:t>
      </w:r>
      <w:proofErr w:type="spellEnd"/>
      <w:r w:rsidRPr="004C59B2">
        <w:rPr>
          <w:rFonts w:ascii="Times New Roman" w:hAnsi="Times New Roman" w:cs="Times New Roman"/>
          <w:sz w:val="20"/>
          <w:szCs w:val="20"/>
          <w:lang w:val="el-GR"/>
        </w:rPr>
        <w:t xml:space="preserve"> και την εισαγωγή εσωτερικού προτύπου και </w:t>
      </w:r>
      <w:proofErr w:type="spellStart"/>
      <w:r w:rsidRPr="004C59B2">
        <w:rPr>
          <w:rFonts w:ascii="Times New Roman" w:hAnsi="Times New Roman" w:cs="Times New Roman"/>
          <w:sz w:val="20"/>
          <w:szCs w:val="20"/>
          <w:lang w:val="el-GR"/>
        </w:rPr>
        <w:t>ρυθ-μιστικών</w:t>
      </w:r>
      <w:proofErr w:type="spellEnd"/>
      <w:r w:rsidRPr="004C59B2">
        <w:rPr>
          <w:rFonts w:ascii="Times New Roman" w:hAnsi="Times New Roman" w:cs="Times New Roman"/>
          <w:sz w:val="20"/>
          <w:szCs w:val="20"/>
          <w:lang w:val="el-GR"/>
        </w:rPr>
        <w:t xml:space="preserve"> διαλυμάτων). </w:t>
      </w:r>
    </w:p>
    <w:p w14:paraId="08B03027"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Η περισταλτική αντλία να έχει ρυθμιζόμενη ταχύτητα ανά 1 </w:t>
      </w:r>
      <w:proofErr w:type="spellStart"/>
      <w:r w:rsidRPr="004C59B2">
        <w:rPr>
          <w:rFonts w:ascii="Times New Roman" w:hAnsi="Times New Roman" w:cs="Times New Roman"/>
          <w:sz w:val="20"/>
          <w:szCs w:val="20"/>
          <w:lang w:val="el-GR"/>
        </w:rPr>
        <w:t>rpm</w:t>
      </w:r>
      <w:proofErr w:type="spellEnd"/>
      <w:r w:rsidRPr="004C59B2">
        <w:rPr>
          <w:rFonts w:ascii="Times New Roman" w:hAnsi="Times New Roman" w:cs="Times New Roman"/>
          <w:sz w:val="20"/>
          <w:szCs w:val="20"/>
          <w:lang w:val="el-GR"/>
        </w:rPr>
        <w:t xml:space="preserve"> από 0 έως 80 </w:t>
      </w:r>
      <w:proofErr w:type="spellStart"/>
      <w:r w:rsidRPr="004C59B2">
        <w:rPr>
          <w:rFonts w:ascii="Times New Roman" w:hAnsi="Times New Roman" w:cs="Times New Roman"/>
          <w:sz w:val="20"/>
          <w:szCs w:val="20"/>
          <w:lang w:val="el-GR"/>
        </w:rPr>
        <w:t>rpm</w:t>
      </w:r>
      <w:proofErr w:type="spellEnd"/>
      <w:r w:rsidRPr="004C59B2">
        <w:rPr>
          <w:rFonts w:ascii="Times New Roman" w:hAnsi="Times New Roman" w:cs="Times New Roman"/>
          <w:sz w:val="20"/>
          <w:szCs w:val="20"/>
          <w:lang w:val="el-GR"/>
        </w:rPr>
        <w:t xml:space="preserve">. </w:t>
      </w:r>
    </w:p>
    <w:p w14:paraId="6A33F9FE"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Η περισταλτική αντλία είναι πλήρως ελεγχόμενη από τον Η/Υ. </w:t>
      </w:r>
    </w:p>
    <w:p w14:paraId="670A7D75" w14:textId="77777777" w:rsidR="00780E96" w:rsidRPr="004C59B2" w:rsidRDefault="00780E96" w:rsidP="00780E96">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p>
    <w:p w14:paraId="187BD8D5" w14:textId="77777777" w:rsidR="00780E96" w:rsidRPr="004C59B2" w:rsidRDefault="00780E96" w:rsidP="00780E96">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r w:rsidRPr="004C59B2">
        <w:rPr>
          <w:rFonts w:ascii="Times New Roman" w:hAnsi="Times New Roman" w:cs="Times New Roman"/>
          <w:color w:val="000000"/>
          <w:sz w:val="20"/>
          <w:szCs w:val="20"/>
          <w:lang w:val="el-GR" w:eastAsia="el-GR"/>
        </w:rPr>
        <w:t xml:space="preserve"> </w:t>
      </w:r>
      <w:r w:rsidRPr="004C59B2">
        <w:rPr>
          <w:rFonts w:ascii="Times New Roman" w:hAnsi="Times New Roman" w:cs="Times New Roman"/>
          <w:b/>
          <w:bCs/>
          <w:color w:val="000000"/>
          <w:sz w:val="20"/>
          <w:szCs w:val="20"/>
          <w:lang w:val="el-GR" w:eastAsia="el-GR"/>
        </w:rPr>
        <w:t xml:space="preserve">1.3. Σύστημα ελέγχου ροής </w:t>
      </w:r>
    </w:p>
    <w:p w14:paraId="623A295C"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Όλες οι ροές των αερίων (πλάσματος </w:t>
      </w:r>
      <w:proofErr w:type="spellStart"/>
      <w:r w:rsidRPr="004C59B2">
        <w:rPr>
          <w:rFonts w:ascii="Times New Roman" w:hAnsi="Times New Roman" w:cs="Times New Roman"/>
          <w:sz w:val="20"/>
          <w:szCs w:val="20"/>
          <w:lang w:val="el-GR"/>
        </w:rPr>
        <w:t>εκνεφωτή</w:t>
      </w:r>
      <w:proofErr w:type="spellEnd"/>
      <w:r w:rsidRPr="004C59B2">
        <w:rPr>
          <w:rFonts w:ascii="Times New Roman" w:hAnsi="Times New Roman" w:cs="Times New Roman"/>
          <w:sz w:val="20"/>
          <w:szCs w:val="20"/>
          <w:lang w:val="el-GR"/>
        </w:rPr>
        <w:t xml:space="preserve">, βοηθητική) που χρησιμοποιούνται στο σύστημα </w:t>
      </w:r>
      <w:proofErr w:type="spellStart"/>
      <w:r w:rsidRPr="004C59B2">
        <w:rPr>
          <w:rFonts w:ascii="Times New Roman" w:hAnsi="Times New Roman" w:cs="Times New Roman"/>
          <w:sz w:val="20"/>
          <w:szCs w:val="20"/>
          <w:lang w:val="el-GR"/>
        </w:rPr>
        <w:t>ρυθμί-ζονται</w:t>
      </w:r>
      <w:proofErr w:type="spellEnd"/>
      <w:r w:rsidRPr="004C59B2">
        <w:rPr>
          <w:rFonts w:ascii="Times New Roman" w:hAnsi="Times New Roman" w:cs="Times New Roman"/>
          <w:sz w:val="20"/>
          <w:szCs w:val="20"/>
          <w:lang w:val="el-GR"/>
        </w:rPr>
        <w:t xml:space="preserve"> και ελέγχονται από τον Η/Υ με ακρίβεια μέσω εγκατεστημένων MFC (</w:t>
      </w:r>
      <w:proofErr w:type="spellStart"/>
      <w:r w:rsidRPr="004C59B2">
        <w:rPr>
          <w:rFonts w:ascii="Times New Roman" w:hAnsi="Times New Roman" w:cs="Times New Roman"/>
          <w:sz w:val="20"/>
          <w:szCs w:val="20"/>
          <w:lang w:val="el-GR"/>
        </w:rPr>
        <w:t>Mass</w:t>
      </w:r>
      <w:proofErr w:type="spellEnd"/>
      <w:r w:rsidRPr="004C59B2">
        <w:rPr>
          <w:rFonts w:ascii="Times New Roman" w:hAnsi="Times New Roman" w:cs="Times New Roman"/>
          <w:sz w:val="20"/>
          <w:szCs w:val="20"/>
          <w:lang w:val="el-GR"/>
        </w:rPr>
        <w:t xml:space="preserve"> </w:t>
      </w:r>
      <w:proofErr w:type="spellStart"/>
      <w:r w:rsidRPr="004C59B2">
        <w:rPr>
          <w:rFonts w:ascii="Times New Roman" w:hAnsi="Times New Roman" w:cs="Times New Roman"/>
          <w:sz w:val="20"/>
          <w:szCs w:val="20"/>
          <w:lang w:val="el-GR"/>
        </w:rPr>
        <w:t>Flow</w:t>
      </w:r>
      <w:proofErr w:type="spellEnd"/>
      <w:r w:rsidRPr="004C59B2">
        <w:rPr>
          <w:rFonts w:ascii="Times New Roman" w:hAnsi="Times New Roman" w:cs="Times New Roman"/>
          <w:sz w:val="20"/>
          <w:szCs w:val="20"/>
          <w:lang w:val="el-GR"/>
        </w:rPr>
        <w:t xml:space="preserve"> </w:t>
      </w:r>
      <w:proofErr w:type="spellStart"/>
      <w:r w:rsidRPr="004C59B2">
        <w:rPr>
          <w:rFonts w:ascii="Times New Roman" w:hAnsi="Times New Roman" w:cs="Times New Roman"/>
          <w:sz w:val="20"/>
          <w:szCs w:val="20"/>
          <w:lang w:val="el-GR"/>
        </w:rPr>
        <w:t>Controllers</w:t>
      </w:r>
      <w:proofErr w:type="spellEnd"/>
      <w:r w:rsidRPr="004C59B2">
        <w:rPr>
          <w:rFonts w:ascii="Times New Roman" w:hAnsi="Times New Roman" w:cs="Times New Roman"/>
          <w:sz w:val="20"/>
          <w:szCs w:val="20"/>
          <w:lang w:val="el-GR"/>
        </w:rPr>
        <w:t xml:space="preserve">). </w:t>
      </w:r>
    </w:p>
    <w:p w14:paraId="6C51A149"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Το εύρος ρύθμισης της ροής στον </w:t>
      </w:r>
      <w:proofErr w:type="spellStart"/>
      <w:r w:rsidRPr="004C59B2">
        <w:rPr>
          <w:rFonts w:ascii="Times New Roman" w:hAnsi="Times New Roman" w:cs="Times New Roman"/>
          <w:sz w:val="20"/>
          <w:szCs w:val="20"/>
          <w:lang w:val="el-GR"/>
        </w:rPr>
        <w:t>εκνεφωτή</w:t>
      </w:r>
      <w:proofErr w:type="spellEnd"/>
      <w:r w:rsidRPr="004C59B2">
        <w:rPr>
          <w:rFonts w:ascii="Times New Roman" w:hAnsi="Times New Roman" w:cs="Times New Roman"/>
          <w:sz w:val="20"/>
          <w:szCs w:val="20"/>
          <w:lang w:val="el-GR"/>
        </w:rPr>
        <w:t xml:space="preserve"> να είναι 0-1,5 l/</w:t>
      </w:r>
      <w:proofErr w:type="spellStart"/>
      <w:r w:rsidRPr="004C59B2">
        <w:rPr>
          <w:rFonts w:ascii="Times New Roman" w:hAnsi="Times New Roman" w:cs="Times New Roman"/>
          <w:sz w:val="20"/>
          <w:szCs w:val="20"/>
          <w:lang w:val="el-GR"/>
        </w:rPr>
        <w:t>min</w:t>
      </w:r>
      <w:proofErr w:type="spellEnd"/>
      <w:r w:rsidRPr="004C59B2">
        <w:rPr>
          <w:rFonts w:ascii="Times New Roman" w:hAnsi="Times New Roman" w:cs="Times New Roman"/>
          <w:sz w:val="20"/>
          <w:szCs w:val="20"/>
          <w:lang w:val="el-GR"/>
        </w:rPr>
        <w:t xml:space="preserve"> ανά 0,01 l/</w:t>
      </w:r>
      <w:proofErr w:type="spellStart"/>
      <w:r w:rsidRPr="004C59B2">
        <w:rPr>
          <w:rFonts w:ascii="Times New Roman" w:hAnsi="Times New Roman" w:cs="Times New Roman"/>
          <w:sz w:val="20"/>
          <w:szCs w:val="20"/>
          <w:lang w:val="el-GR"/>
        </w:rPr>
        <w:t>min</w:t>
      </w:r>
      <w:proofErr w:type="spellEnd"/>
      <w:r w:rsidRPr="004C59B2">
        <w:rPr>
          <w:rFonts w:ascii="Times New Roman" w:hAnsi="Times New Roman" w:cs="Times New Roman"/>
          <w:sz w:val="20"/>
          <w:szCs w:val="20"/>
          <w:lang w:val="el-GR"/>
        </w:rPr>
        <w:t xml:space="preserve"> ή καλύτερο. </w:t>
      </w:r>
    </w:p>
    <w:p w14:paraId="12A558D2"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Το εύρος ρύθμισης της ροής στο πλάσμα να είναι 8-20,0 l/</w:t>
      </w:r>
      <w:proofErr w:type="spellStart"/>
      <w:r w:rsidRPr="004C59B2">
        <w:rPr>
          <w:rFonts w:ascii="Times New Roman" w:hAnsi="Times New Roman" w:cs="Times New Roman"/>
          <w:sz w:val="20"/>
          <w:szCs w:val="20"/>
          <w:lang w:val="el-GR"/>
        </w:rPr>
        <w:t>min</w:t>
      </w:r>
      <w:proofErr w:type="spellEnd"/>
      <w:r w:rsidRPr="004C59B2">
        <w:rPr>
          <w:rFonts w:ascii="Times New Roman" w:hAnsi="Times New Roman" w:cs="Times New Roman"/>
          <w:sz w:val="20"/>
          <w:szCs w:val="20"/>
          <w:lang w:val="el-GR"/>
        </w:rPr>
        <w:t xml:space="preserve"> ανά 0,1 l/</w:t>
      </w:r>
      <w:proofErr w:type="spellStart"/>
      <w:r w:rsidRPr="004C59B2">
        <w:rPr>
          <w:rFonts w:ascii="Times New Roman" w:hAnsi="Times New Roman" w:cs="Times New Roman"/>
          <w:sz w:val="20"/>
          <w:szCs w:val="20"/>
          <w:lang w:val="el-GR"/>
        </w:rPr>
        <w:t>min</w:t>
      </w:r>
      <w:proofErr w:type="spellEnd"/>
      <w:r w:rsidRPr="004C59B2">
        <w:rPr>
          <w:rFonts w:ascii="Times New Roman" w:hAnsi="Times New Roman" w:cs="Times New Roman"/>
          <w:sz w:val="20"/>
          <w:szCs w:val="20"/>
          <w:lang w:val="el-GR"/>
        </w:rPr>
        <w:t xml:space="preserve"> ή καλύτερο. </w:t>
      </w:r>
    </w:p>
    <w:p w14:paraId="6C4D27F5"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Το εύρος ρύθμισης της βοηθητικής ροής να είναι 0-2,0 l/</w:t>
      </w:r>
      <w:proofErr w:type="spellStart"/>
      <w:r w:rsidRPr="004C59B2">
        <w:rPr>
          <w:rFonts w:ascii="Times New Roman" w:hAnsi="Times New Roman" w:cs="Times New Roman"/>
          <w:sz w:val="20"/>
          <w:szCs w:val="20"/>
          <w:lang w:val="el-GR"/>
        </w:rPr>
        <w:t>min</w:t>
      </w:r>
      <w:proofErr w:type="spellEnd"/>
      <w:r w:rsidRPr="004C59B2">
        <w:rPr>
          <w:rFonts w:ascii="Times New Roman" w:hAnsi="Times New Roman" w:cs="Times New Roman"/>
          <w:sz w:val="20"/>
          <w:szCs w:val="20"/>
          <w:lang w:val="el-GR"/>
        </w:rPr>
        <w:t xml:space="preserve"> ανά 0,01 l/</w:t>
      </w:r>
      <w:proofErr w:type="spellStart"/>
      <w:r w:rsidRPr="004C59B2">
        <w:rPr>
          <w:rFonts w:ascii="Times New Roman" w:hAnsi="Times New Roman" w:cs="Times New Roman"/>
          <w:sz w:val="20"/>
          <w:szCs w:val="20"/>
          <w:lang w:val="el-GR"/>
        </w:rPr>
        <w:t>min</w:t>
      </w:r>
      <w:proofErr w:type="spellEnd"/>
      <w:r w:rsidRPr="004C59B2">
        <w:rPr>
          <w:rFonts w:ascii="Times New Roman" w:hAnsi="Times New Roman" w:cs="Times New Roman"/>
          <w:sz w:val="20"/>
          <w:szCs w:val="20"/>
          <w:lang w:val="el-GR"/>
        </w:rPr>
        <w:t xml:space="preserve"> ή καλύτερο. </w:t>
      </w:r>
    </w:p>
    <w:p w14:paraId="6702E0A1"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Να παρέχει τη δυνατότητα προσθήκης έως και δύο επιπλέον εισόδων αερίων. </w:t>
      </w:r>
    </w:p>
    <w:p w14:paraId="74707FCA" w14:textId="77777777" w:rsidR="00780E96" w:rsidRDefault="00780E96" w:rsidP="00780E96">
      <w:pPr>
        <w:suppressAutoHyphens w:val="0"/>
        <w:autoSpaceDE w:val="0"/>
        <w:autoSpaceDN w:val="0"/>
        <w:adjustRightInd w:val="0"/>
        <w:spacing w:after="0"/>
        <w:jc w:val="left"/>
        <w:rPr>
          <w:rFonts w:ascii="Times New Roman" w:hAnsi="Times New Roman" w:cs="Times New Roman"/>
          <w:b/>
          <w:bCs/>
          <w:color w:val="000000"/>
          <w:sz w:val="20"/>
          <w:szCs w:val="20"/>
          <w:lang w:val="el-GR" w:eastAsia="el-GR"/>
        </w:rPr>
      </w:pPr>
    </w:p>
    <w:p w14:paraId="1AE35987" w14:textId="77777777" w:rsidR="00780E96" w:rsidRPr="004C59B2" w:rsidRDefault="00780E96" w:rsidP="00780E96">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r w:rsidRPr="004C59B2">
        <w:rPr>
          <w:rFonts w:ascii="Times New Roman" w:hAnsi="Times New Roman" w:cs="Times New Roman"/>
          <w:b/>
          <w:bCs/>
          <w:color w:val="000000"/>
          <w:sz w:val="20"/>
          <w:szCs w:val="20"/>
          <w:lang w:val="el-GR" w:eastAsia="el-GR"/>
        </w:rPr>
        <w:t xml:space="preserve">1.4. Φασματόμετρο – Οπτικό σύστημα </w:t>
      </w:r>
    </w:p>
    <w:p w14:paraId="1EEE4E50"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Το οπτικό σύστημα να είναι διπλής παρατήρησης του πλάσματος (</w:t>
      </w:r>
      <w:proofErr w:type="spellStart"/>
      <w:r w:rsidRPr="004C59B2">
        <w:rPr>
          <w:rFonts w:ascii="Times New Roman" w:hAnsi="Times New Roman" w:cs="Times New Roman"/>
          <w:sz w:val="20"/>
          <w:szCs w:val="20"/>
          <w:lang w:val="el-GR"/>
        </w:rPr>
        <w:t>Dual</w:t>
      </w:r>
      <w:proofErr w:type="spellEnd"/>
      <w:r w:rsidRPr="004C59B2">
        <w:rPr>
          <w:rFonts w:ascii="Times New Roman" w:hAnsi="Times New Roman" w:cs="Times New Roman"/>
          <w:sz w:val="20"/>
          <w:szCs w:val="20"/>
          <w:lang w:val="el-GR"/>
        </w:rPr>
        <w:t xml:space="preserve"> </w:t>
      </w:r>
      <w:proofErr w:type="spellStart"/>
      <w:r w:rsidRPr="004C59B2">
        <w:rPr>
          <w:rFonts w:ascii="Times New Roman" w:hAnsi="Times New Roman" w:cs="Times New Roman"/>
          <w:sz w:val="20"/>
          <w:szCs w:val="20"/>
          <w:lang w:val="el-GR"/>
        </w:rPr>
        <w:t>View</w:t>
      </w:r>
      <w:proofErr w:type="spellEnd"/>
      <w:r w:rsidRPr="004C59B2">
        <w:rPr>
          <w:rFonts w:ascii="Times New Roman" w:hAnsi="Times New Roman" w:cs="Times New Roman"/>
          <w:sz w:val="20"/>
          <w:szCs w:val="20"/>
          <w:lang w:val="el-GR"/>
        </w:rPr>
        <w:t>) κατά τον οριζόντιο και κατά τον κάθετο άξονα (</w:t>
      </w:r>
      <w:proofErr w:type="spellStart"/>
      <w:r w:rsidRPr="004C59B2">
        <w:rPr>
          <w:rFonts w:ascii="Times New Roman" w:hAnsi="Times New Roman" w:cs="Times New Roman"/>
          <w:sz w:val="20"/>
          <w:szCs w:val="20"/>
          <w:lang w:val="el-GR"/>
        </w:rPr>
        <w:t>axial</w:t>
      </w:r>
      <w:proofErr w:type="spellEnd"/>
      <w:r w:rsidRPr="004C59B2">
        <w:rPr>
          <w:rFonts w:ascii="Times New Roman" w:hAnsi="Times New Roman" w:cs="Times New Roman"/>
          <w:sz w:val="20"/>
          <w:szCs w:val="20"/>
          <w:lang w:val="el-GR"/>
        </w:rPr>
        <w:t xml:space="preserve"> &amp; </w:t>
      </w:r>
      <w:proofErr w:type="spellStart"/>
      <w:r w:rsidRPr="004C59B2">
        <w:rPr>
          <w:rFonts w:ascii="Times New Roman" w:hAnsi="Times New Roman" w:cs="Times New Roman"/>
          <w:sz w:val="20"/>
          <w:szCs w:val="20"/>
          <w:lang w:val="el-GR"/>
        </w:rPr>
        <w:t>radial</w:t>
      </w:r>
      <w:proofErr w:type="spellEnd"/>
      <w:r w:rsidRPr="004C59B2">
        <w:rPr>
          <w:rFonts w:ascii="Times New Roman" w:hAnsi="Times New Roman" w:cs="Times New Roman"/>
          <w:sz w:val="20"/>
          <w:szCs w:val="20"/>
          <w:lang w:val="el-GR"/>
        </w:rPr>
        <w:t xml:space="preserve">) για μέγιστη ευελιξία στις εφαρμογές και για μεγαλύτερο δυναμικό εύρος μέτρησης. Να έχει ικανότητα αναβάθμισης του συστήματος για ταυτόχρονη διπλή παρατήρηση. </w:t>
      </w:r>
    </w:p>
    <w:p w14:paraId="373F045E"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lastRenderedPageBreak/>
        <w:t xml:space="preserve">• Το οπτικό σύστημα να είναι εφοδιασμένο με </w:t>
      </w:r>
      <w:proofErr w:type="spellStart"/>
      <w:r w:rsidRPr="004C59B2">
        <w:rPr>
          <w:rFonts w:ascii="Times New Roman" w:hAnsi="Times New Roman" w:cs="Times New Roman"/>
          <w:sz w:val="20"/>
          <w:szCs w:val="20"/>
          <w:lang w:val="el-GR"/>
        </w:rPr>
        <w:t>πολυχρωμάτορα</w:t>
      </w:r>
      <w:proofErr w:type="spellEnd"/>
      <w:r w:rsidRPr="004C59B2">
        <w:rPr>
          <w:rFonts w:ascii="Times New Roman" w:hAnsi="Times New Roman" w:cs="Times New Roman"/>
          <w:sz w:val="20"/>
          <w:szCs w:val="20"/>
          <w:lang w:val="el-GR"/>
        </w:rPr>
        <w:t xml:space="preserve"> τύπου </w:t>
      </w:r>
      <w:proofErr w:type="spellStart"/>
      <w:r w:rsidRPr="004C59B2">
        <w:rPr>
          <w:rFonts w:ascii="Times New Roman" w:hAnsi="Times New Roman" w:cs="Times New Roman"/>
          <w:sz w:val="20"/>
          <w:szCs w:val="20"/>
          <w:lang w:val="el-GR"/>
        </w:rPr>
        <w:t>echelle</w:t>
      </w:r>
      <w:proofErr w:type="spellEnd"/>
      <w:r w:rsidRPr="004C59B2">
        <w:rPr>
          <w:rFonts w:ascii="Times New Roman" w:hAnsi="Times New Roman" w:cs="Times New Roman"/>
          <w:sz w:val="20"/>
          <w:szCs w:val="20"/>
          <w:lang w:val="el-GR"/>
        </w:rPr>
        <w:t xml:space="preserve"> για γρήγορη ταυτόχρονη λήψη φασμάτων, υψηλή διακριτική ικανότητα και υψηλή οπτική απόδοση του συστήματος. </w:t>
      </w:r>
    </w:p>
    <w:p w14:paraId="0797518F"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Ο </w:t>
      </w:r>
      <w:proofErr w:type="spellStart"/>
      <w:r w:rsidRPr="004C59B2">
        <w:rPr>
          <w:rFonts w:ascii="Times New Roman" w:hAnsi="Times New Roman" w:cs="Times New Roman"/>
          <w:sz w:val="20"/>
          <w:szCs w:val="20"/>
          <w:lang w:val="el-GR"/>
        </w:rPr>
        <w:t>πολυχρωμάτορας</w:t>
      </w:r>
      <w:proofErr w:type="spellEnd"/>
      <w:r w:rsidRPr="004C59B2">
        <w:rPr>
          <w:rFonts w:ascii="Times New Roman" w:hAnsi="Times New Roman" w:cs="Times New Roman"/>
          <w:sz w:val="20"/>
          <w:szCs w:val="20"/>
          <w:lang w:val="el-GR"/>
        </w:rPr>
        <w:t xml:space="preserve"> να είναι </w:t>
      </w:r>
      <w:proofErr w:type="spellStart"/>
      <w:r w:rsidRPr="004C59B2">
        <w:rPr>
          <w:rFonts w:ascii="Times New Roman" w:hAnsi="Times New Roman" w:cs="Times New Roman"/>
          <w:sz w:val="20"/>
          <w:szCs w:val="20"/>
          <w:lang w:val="el-GR"/>
        </w:rPr>
        <w:t>θερμοστατούμενος</w:t>
      </w:r>
      <w:proofErr w:type="spellEnd"/>
      <w:r w:rsidRPr="004C59B2">
        <w:rPr>
          <w:rFonts w:ascii="Times New Roman" w:hAnsi="Times New Roman" w:cs="Times New Roman"/>
          <w:sz w:val="20"/>
          <w:szCs w:val="20"/>
          <w:lang w:val="el-GR"/>
        </w:rPr>
        <w:t xml:space="preserve"> στους 35ᵒC. </w:t>
      </w:r>
    </w:p>
    <w:p w14:paraId="53209265"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Ο </w:t>
      </w:r>
      <w:proofErr w:type="spellStart"/>
      <w:r w:rsidRPr="004C59B2">
        <w:rPr>
          <w:rFonts w:ascii="Times New Roman" w:hAnsi="Times New Roman" w:cs="Times New Roman"/>
          <w:sz w:val="20"/>
          <w:szCs w:val="20"/>
          <w:lang w:val="el-GR"/>
        </w:rPr>
        <w:t>πολυχρωμάτορας</w:t>
      </w:r>
      <w:proofErr w:type="spellEnd"/>
      <w:r w:rsidRPr="004C59B2">
        <w:rPr>
          <w:rFonts w:ascii="Times New Roman" w:hAnsi="Times New Roman" w:cs="Times New Roman"/>
          <w:sz w:val="20"/>
          <w:szCs w:val="20"/>
          <w:lang w:val="el-GR"/>
        </w:rPr>
        <w:t xml:space="preserve"> να έχει μονή σχισμή εισόδου (</w:t>
      </w:r>
      <w:proofErr w:type="spellStart"/>
      <w:r w:rsidRPr="004C59B2">
        <w:rPr>
          <w:rFonts w:ascii="Times New Roman" w:hAnsi="Times New Roman" w:cs="Times New Roman"/>
          <w:sz w:val="20"/>
          <w:szCs w:val="20"/>
          <w:lang w:val="el-GR"/>
        </w:rPr>
        <w:t>single</w:t>
      </w:r>
      <w:proofErr w:type="spellEnd"/>
      <w:r w:rsidRPr="004C59B2">
        <w:rPr>
          <w:rFonts w:ascii="Times New Roman" w:hAnsi="Times New Roman" w:cs="Times New Roman"/>
          <w:sz w:val="20"/>
          <w:szCs w:val="20"/>
          <w:lang w:val="el-GR"/>
        </w:rPr>
        <w:t xml:space="preserve"> </w:t>
      </w:r>
      <w:proofErr w:type="spellStart"/>
      <w:r w:rsidRPr="004C59B2">
        <w:rPr>
          <w:rFonts w:ascii="Times New Roman" w:hAnsi="Times New Roman" w:cs="Times New Roman"/>
          <w:sz w:val="20"/>
          <w:szCs w:val="20"/>
          <w:lang w:val="el-GR"/>
        </w:rPr>
        <w:t>entrance</w:t>
      </w:r>
      <w:proofErr w:type="spellEnd"/>
      <w:r w:rsidRPr="004C59B2">
        <w:rPr>
          <w:rFonts w:ascii="Times New Roman" w:hAnsi="Times New Roman" w:cs="Times New Roman"/>
          <w:sz w:val="20"/>
          <w:szCs w:val="20"/>
          <w:lang w:val="el-GR"/>
        </w:rPr>
        <w:t xml:space="preserve"> </w:t>
      </w:r>
      <w:proofErr w:type="spellStart"/>
      <w:r w:rsidRPr="004C59B2">
        <w:rPr>
          <w:rFonts w:ascii="Times New Roman" w:hAnsi="Times New Roman" w:cs="Times New Roman"/>
          <w:sz w:val="20"/>
          <w:szCs w:val="20"/>
          <w:lang w:val="el-GR"/>
        </w:rPr>
        <w:t>slit</w:t>
      </w:r>
      <w:proofErr w:type="spellEnd"/>
      <w:r w:rsidRPr="004C59B2">
        <w:rPr>
          <w:rFonts w:ascii="Times New Roman" w:hAnsi="Times New Roman" w:cs="Times New Roman"/>
          <w:sz w:val="20"/>
          <w:szCs w:val="20"/>
          <w:lang w:val="el-GR"/>
        </w:rPr>
        <w:t xml:space="preserve">). </w:t>
      </w:r>
    </w:p>
    <w:p w14:paraId="239D166B"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Ο </w:t>
      </w:r>
      <w:proofErr w:type="spellStart"/>
      <w:r w:rsidRPr="004C59B2">
        <w:rPr>
          <w:rFonts w:ascii="Times New Roman" w:hAnsi="Times New Roman" w:cs="Times New Roman"/>
          <w:sz w:val="20"/>
          <w:szCs w:val="20"/>
          <w:lang w:val="el-GR"/>
        </w:rPr>
        <w:t>πολυχρωμάτορας</w:t>
      </w:r>
      <w:proofErr w:type="spellEnd"/>
      <w:r w:rsidRPr="004C59B2">
        <w:rPr>
          <w:rFonts w:ascii="Times New Roman" w:hAnsi="Times New Roman" w:cs="Times New Roman"/>
          <w:sz w:val="20"/>
          <w:szCs w:val="20"/>
          <w:lang w:val="el-GR"/>
        </w:rPr>
        <w:t xml:space="preserve"> να μην διαθέτει κινούμενα οπτικά μέρη. </w:t>
      </w:r>
    </w:p>
    <w:p w14:paraId="5C71C5A9"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Ο </w:t>
      </w:r>
      <w:proofErr w:type="spellStart"/>
      <w:r w:rsidRPr="004C59B2">
        <w:rPr>
          <w:rFonts w:ascii="Times New Roman" w:hAnsi="Times New Roman" w:cs="Times New Roman"/>
          <w:sz w:val="20"/>
          <w:szCs w:val="20"/>
          <w:lang w:val="el-GR"/>
        </w:rPr>
        <w:t>πολυχρωμάτορας</w:t>
      </w:r>
      <w:proofErr w:type="spellEnd"/>
      <w:r w:rsidRPr="004C59B2">
        <w:rPr>
          <w:rFonts w:ascii="Times New Roman" w:hAnsi="Times New Roman" w:cs="Times New Roman"/>
          <w:sz w:val="20"/>
          <w:szCs w:val="20"/>
          <w:lang w:val="el-GR"/>
        </w:rPr>
        <w:t xml:space="preserve"> σε συνδυασμό με τον ανιχνευτή να έχει την ικανότητα συνεχούς &amp; πλήρους </w:t>
      </w:r>
      <w:proofErr w:type="spellStart"/>
      <w:r w:rsidRPr="004C59B2">
        <w:rPr>
          <w:rFonts w:ascii="Times New Roman" w:hAnsi="Times New Roman" w:cs="Times New Roman"/>
          <w:sz w:val="20"/>
          <w:szCs w:val="20"/>
          <w:lang w:val="el-GR"/>
        </w:rPr>
        <w:t>κάλυ-ψης</w:t>
      </w:r>
      <w:proofErr w:type="spellEnd"/>
      <w:r w:rsidRPr="004C59B2">
        <w:rPr>
          <w:rFonts w:ascii="Times New Roman" w:hAnsi="Times New Roman" w:cs="Times New Roman"/>
          <w:sz w:val="20"/>
          <w:szCs w:val="20"/>
          <w:lang w:val="el-GR"/>
        </w:rPr>
        <w:t xml:space="preserve"> ολόκληρης της περιοχής μήκους κύματος από 167 έως 785 </w:t>
      </w:r>
      <w:proofErr w:type="spellStart"/>
      <w:r w:rsidRPr="004C59B2">
        <w:rPr>
          <w:rFonts w:ascii="Times New Roman" w:hAnsi="Times New Roman" w:cs="Times New Roman"/>
          <w:sz w:val="20"/>
          <w:szCs w:val="20"/>
          <w:lang w:val="el-GR"/>
        </w:rPr>
        <w:t>nm</w:t>
      </w:r>
      <w:proofErr w:type="spellEnd"/>
      <w:r w:rsidRPr="004C59B2">
        <w:rPr>
          <w:rFonts w:ascii="Times New Roman" w:hAnsi="Times New Roman" w:cs="Times New Roman"/>
          <w:sz w:val="20"/>
          <w:szCs w:val="20"/>
          <w:lang w:val="el-GR"/>
        </w:rPr>
        <w:t xml:space="preserve"> ταυτόχρονα (</w:t>
      </w:r>
      <w:proofErr w:type="spellStart"/>
      <w:r w:rsidRPr="004C59B2">
        <w:rPr>
          <w:rFonts w:ascii="Times New Roman" w:hAnsi="Times New Roman" w:cs="Times New Roman"/>
          <w:sz w:val="20"/>
          <w:szCs w:val="20"/>
          <w:lang w:val="el-GR"/>
        </w:rPr>
        <w:t>simultaneous</w:t>
      </w:r>
      <w:proofErr w:type="spellEnd"/>
      <w:r w:rsidRPr="004C59B2">
        <w:rPr>
          <w:rFonts w:ascii="Times New Roman" w:hAnsi="Times New Roman" w:cs="Times New Roman"/>
          <w:sz w:val="20"/>
          <w:szCs w:val="20"/>
          <w:lang w:val="el-GR"/>
        </w:rPr>
        <w:t xml:space="preserve">). </w:t>
      </w:r>
    </w:p>
    <w:p w14:paraId="13B8C67B"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Το οπτικό σύστημα να έχει τυπική σταθερότητα μικρότερη από 1% RSD για πάνω από 8 ώρες λειτουργίας, χωρίς τη χρήση εσωτερικού προτύπου ή οποιουδήποτε τύπου διόρθωσης ολίσθησης (</w:t>
      </w:r>
      <w:proofErr w:type="spellStart"/>
      <w:r w:rsidRPr="004C59B2">
        <w:rPr>
          <w:rFonts w:ascii="Times New Roman" w:hAnsi="Times New Roman" w:cs="Times New Roman"/>
          <w:sz w:val="20"/>
          <w:szCs w:val="20"/>
          <w:lang w:val="el-GR"/>
        </w:rPr>
        <w:t>drift</w:t>
      </w:r>
      <w:proofErr w:type="spellEnd"/>
      <w:r w:rsidRPr="004C59B2">
        <w:rPr>
          <w:rFonts w:ascii="Times New Roman" w:hAnsi="Times New Roman" w:cs="Times New Roman"/>
          <w:sz w:val="20"/>
          <w:szCs w:val="20"/>
          <w:lang w:val="el-GR"/>
        </w:rPr>
        <w:t xml:space="preserve"> </w:t>
      </w:r>
      <w:proofErr w:type="spellStart"/>
      <w:r w:rsidRPr="004C59B2">
        <w:rPr>
          <w:rFonts w:ascii="Times New Roman" w:hAnsi="Times New Roman" w:cs="Times New Roman"/>
          <w:sz w:val="20"/>
          <w:szCs w:val="20"/>
          <w:lang w:val="el-GR"/>
        </w:rPr>
        <w:t>correction</w:t>
      </w:r>
      <w:proofErr w:type="spellEnd"/>
      <w:r w:rsidRPr="004C59B2">
        <w:rPr>
          <w:rFonts w:ascii="Times New Roman" w:hAnsi="Times New Roman" w:cs="Times New Roman"/>
          <w:sz w:val="20"/>
          <w:szCs w:val="20"/>
          <w:lang w:val="el-GR"/>
        </w:rPr>
        <w:t xml:space="preserve">). </w:t>
      </w:r>
    </w:p>
    <w:p w14:paraId="32A3073E"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Το σύστημα να παρουσιάζει διακριτική ικανότητα ίση ή καλύτερη από: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66"/>
        <w:gridCol w:w="1566"/>
      </w:tblGrid>
      <w:tr w:rsidR="00780E96" w:rsidRPr="004C59B2" w14:paraId="6D4E4C45" w14:textId="77777777" w:rsidTr="00023922">
        <w:tblPrEx>
          <w:tblCellMar>
            <w:top w:w="0" w:type="dxa"/>
            <w:bottom w:w="0" w:type="dxa"/>
          </w:tblCellMar>
        </w:tblPrEx>
        <w:trPr>
          <w:trHeight w:val="110"/>
        </w:trPr>
        <w:tc>
          <w:tcPr>
            <w:tcW w:w="1566" w:type="dxa"/>
            <w:tcBorders>
              <w:top w:val="none" w:sz="6" w:space="0" w:color="auto"/>
              <w:bottom w:val="none" w:sz="6" w:space="0" w:color="auto"/>
              <w:right w:val="none" w:sz="6" w:space="0" w:color="auto"/>
            </w:tcBorders>
          </w:tcPr>
          <w:p w14:paraId="3359B5F5" w14:textId="77777777" w:rsidR="00780E96" w:rsidRPr="004C59B2" w:rsidRDefault="00780E96" w:rsidP="00023922">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proofErr w:type="spellStart"/>
            <w:r w:rsidRPr="004C59B2">
              <w:rPr>
                <w:rFonts w:ascii="Times New Roman" w:hAnsi="Times New Roman" w:cs="Times New Roman"/>
                <w:color w:val="000000"/>
                <w:sz w:val="20"/>
                <w:szCs w:val="20"/>
                <w:lang w:val="el-GR" w:eastAsia="el-GR"/>
              </w:rPr>
              <w:t>As</w:t>
            </w:r>
            <w:proofErr w:type="spellEnd"/>
            <w:r w:rsidRPr="004C59B2">
              <w:rPr>
                <w:rFonts w:ascii="Times New Roman" w:hAnsi="Times New Roman" w:cs="Times New Roman"/>
                <w:color w:val="000000"/>
                <w:sz w:val="20"/>
                <w:szCs w:val="20"/>
                <w:lang w:val="el-GR" w:eastAsia="el-GR"/>
              </w:rPr>
              <w:t xml:space="preserve"> (188,980nm) </w:t>
            </w:r>
          </w:p>
        </w:tc>
        <w:tc>
          <w:tcPr>
            <w:tcW w:w="1566" w:type="dxa"/>
            <w:tcBorders>
              <w:top w:val="none" w:sz="6" w:space="0" w:color="auto"/>
              <w:left w:val="none" w:sz="6" w:space="0" w:color="auto"/>
              <w:bottom w:val="none" w:sz="6" w:space="0" w:color="auto"/>
            </w:tcBorders>
          </w:tcPr>
          <w:p w14:paraId="13A64914" w14:textId="77777777" w:rsidR="00780E96" w:rsidRPr="004C59B2" w:rsidRDefault="00780E96" w:rsidP="00023922">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r w:rsidRPr="004C59B2">
              <w:rPr>
                <w:rFonts w:ascii="Times New Roman" w:hAnsi="Times New Roman" w:cs="Times New Roman"/>
                <w:color w:val="000000"/>
                <w:sz w:val="20"/>
                <w:szCs w:val="20"/>
                <w:lang w:val="el-GR" w:eastAsia="el-GR"/>
              </w:rPr>
              <w:t xml:space="preserve">0,0070nm </w:t>
            </w:r>
          </w:p>
        </w:tc>
      </w:tr>
      <w:tr w:rsidR="00780E96" w:rsidRPr="004C59B2" w14:paraId="758899F1" w14:textId="77777777" w:rsidTr="00023922">
        <w:tblPrEx>
          <w:tblCellMar>
            <w:top w:w="0" w:type="dxa"/>
            <w:bottom w:w="0" w:type="dxa"/>
          </w:tblCellMar>
        </w:tblPrEx>
        <w:trPr>
          <w:trHeight w:val="110"/>
        </w:trPr>
        <w:tc>
          <w:tcPr>
            <w:tcW w:w="1566" w:type="dxa"/>
            <w:tcBorders>
              <w:top w:val="none" w:sz="6" w:space="0" w:color="auto"/>
              <w:bottom w:val="none" w:sz="6" w:space="0" w:color="auto"/>
              <w:right w:val="none" w:sz="6" w:space="0" w:color="auto"/>
            </w:tcBorders>
          </w:tcPr>
          <w:p w14:paraId="6FD0E242" w14:textId="77777777" w:rsidR="00780E96" w:rsidRPr="004C59B2" w:rsidRDefault="00780E96" w:rsidP="00023922">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proofErr w:type="spellStart"/>
            <w:r w:rsidRPr="004C59B2">
              <w:rPr>
                <w:rFonts w:ascii="Times New Roman" w:hAnsi="Times New Roman" w:cs="Times New Roman"/>
                <w:color w:val="000000"/>
                <w:sz w:val="20"/>
                <w:szCs w:val="20"/>
                <w:lang w:val="el-GR" w:eastAsia="el-GR"/>
              </w:rPr>
              <w:t>Zn</w:t>
            </w:r>
            <w:proofErr w:type="spellEnd"/>
            <w:r w:rsidRPr="004C59B2">
              <w:rPr>
                <w:rFonts w:ascii="Times New Roman" w:hAnsi="Times New Roman" w:cs="Times New Roman"/>
                <w:color w:val="000000"/>
                <w:sz w:val="20"/>
                <w:szCs w:val="20"/>
                <w:lang w:val="el-GR" w:eastAsia="el-GR"/>
              </w:rPr>
              <w:t xml:space="preserve"> (213,857nm) </w:t>
            </w:r>
          </w:p>
        </w:tc>
        <w:tc>
          <w:tcPr>
            <w:tcW w:w="1566" w:type="dxa"/>
            <w:tcBorders>
              <w:top w:val="none" w:sz="6" w:space="0" w:color="auto"/>
              <w:left w:val="none" w:sz="6" w:space="0" w:color="auto"/>
              <w:bottom w:val="none" w:sz="6" w:space="0" w:color="auto"/>
            </w:tcBorders>
          </w:tcPr>
          <w:p w14:paraId="3B84ED19" w14:textId="77777777" w:rsidR="00780E96" w:rsidRPr="004C59B2" w:rsidRDefault="00780E96" w:rsidP="00023922">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r w:rsidRPr="004C59B2">
              <w:rPr>
                <w:rFonts w:ascii="Times New Roman" w:hAnsi="Times New Roman" w:cs="Times New Roman"/>
                <w:color w:val="000000"/>
                <w:sz w:val="20"/>
                <w:szCs w:val="20"/>
                <w:lang w:val="el-GR" w:eastAsia="el-GR"/>
              </w:rPr>
              <w:t xml:space="preserve">0,0075nm </w:t>
            </w:r>
          </w:p>
        </w:tc>
      </w:tr>
      <w:tr w:rsidR="00780E96" w:rsidRPr="004C59B2" w14:paraId="02FE9412" w14:textId="77777777" w:rsidTr="00023922">
        <w:tblPrEx>
          <w:tblCellMar>
            <w:top w:w="0" w:type="dxa"/>
            <w:bottom w:w="0" w:type="dxa"/>
          </w:tblCellMar>
        </w:tblPrEx>
        <w:trPr>
          <w:trHeight w:val="110"/>
        </w:trPr>
        <w:tc>
          <w:tcPr>
            <w:tcW w:w="1566" w:type="dxa"/>
            <w:tcBorders>
              <w:top w:val="none" w:sz="6" w:space="0" w:color="auto"/>
              <w:bottom w:val="none" w:sz="6" w:space="0" w:color="auto"/>
              <w:right w:val="none" w:sz="6" w:space="0" w:color="auto"/>
            </w:tcBorders>
          </w:tcPr>
          <w:p w14:paraId="1486A5CB" w14:textId="77777777" w:rsidR="00780E96" w:rsidRPr="004C59B2" w:rsidRDefault="00780E96" w:rsidP="00023922">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proofErr w:type="spellStart"/>
            <w:r w:rsidRPr="004C59B2">
              <w:rPr>
                <w:rFonts w:ascii="Times New Roman" w:hAnsi="Times New Roman" w:cs="Times New Roman"/>
                <w:color w:val="000000"/>
                <w:sz w:val="20"/>
                <w:szCs w:val="20"/>
                <w:lang w:val="el-GR" w:eastAsia="el-GR"/>
              </w:rPr>
              <w:t>Cr</w:t>
            </w:r>
            <w:proofErr w:type="spellEnd"/>
            <w:r w:rsidRPr="004C59B2">
              <w:rPr>
                <w:rFonts w:ascii="Times New Roman" w:hAnsi="Times New Roman" w:cs="Times New Roman"/>
                <w:color w:val="000000"/>
                <w:sz w:val="20"/>
                <w:szCs w:val="20"/>
                <w:lang w:val="el-GR" w:eastAsia="el-GR"/>
              </w:rPr>
              <w:t xml:space="preserve"> (267,716nm) </w:t>
            </w:r>
          </w:p>
        </w:tc>
        <w:tc>
          <w:tcPr>
            <w:tcW w:w="1566" w:type="dxa"/>
            <w:tcBorders>
              <w:top w:val="none" w:sz="6" w:space="0" w:color="auto"/>
              <w:left w:val="none" w:sz="6" w:space="0" w:color="auto"/>
              <w:bottom w:val="none" w:sz="6" w:space="0" w:color="auto"/>
            </w:tcBorders>
          </w:tcPr>
          <w:p w14:paraId="0C931E50" w14:textId="77777777" w:rsidR="00780E96" w:rsidRPr="004C59B2" w:rsidRDefault="00780E96" w:rsidP="00023922">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r w:rsidRPr="004C59B2">
              <w:rPr>
                <w:rFonts w:ascii="Times New Roman" w:hAnsi="Times New Roman" w:cs="Times New Roman"/>
                <w:color w:val="000000"/>
                <w:sz w:val="20"/>
                <w:szCs w:val="20"/>
                <w:lang w:val="el-GR" w:eastAsia="el-GR"/>
              </w:rPr>
              <w:t xml:space="preserve">0,0095nm </w:t>
            </w:r>
          </w:p>
        </w:tc>
      </w:tr>
      <w:tr w:rsidR="00780E96" w:rsidRPr="004C59B2" w14:paraId="69A9BCAE" w14:textId="77777777" w:rsidTr="00023922">
        <w:tblPrEx>
          <w:tblCellMar>
            <w:top w:w="0" w:type="dxa"/>
            <w:bottom w:w="0" w:type="dxa"/>
          </w:tblCellMar>
        </w:tblPrEx>
        <w:trPr>
          <w:trHeight w:val="110"/>
        </w:trPr>
        <w:tc>
          <w:tcPr>
            <w:tcW w:w="1566" w:type="dxa"/>
            <w:tcBorders>
              <w:top w:val="none" w:sz="6" w:space="0" w:color="auto"/>
              <w:bottom w:val="none" w:sz="6" w:space="0" w:color="auto"/>
              <w:right w:val="none" w:sz="6" w:space="0" w:color="auto"/>
            </w:tcBorders>
          </w:tcPr>
          <w:p w14:paraId="7B832212" w14:textId="77777777" w:rsidR="00780E96" w:rsidRPr="004C59B2" w:rsidRDefault="00780E96" w:rsidP="00023922">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proofErr w:type="spellStart"/>
            <w:r w:rsidRPr="004C59B2">
              <w:rPr>
                <w:rFonts w:ascii="Times New Roman" w:hAnsi="Times New Roman" w:cs="Times New Roman"/>
                <w:color w:val="000000"/>
                <w:sz w:val="20"/>
                <w:szCs w:val="20"/>
                <w:lang w:val="el-GR" w:eastAsia="el-GR"/>
              </w:rPr>
              <w:t>Cu</w:t>
            </w:r>
            <w:proofErr w:type="spellEnd"/>
            <w:r w:rsidRPr="004C59B2">
              <w:rPr>
                <w:rFonts w:ascii="Times New Roman" w:hAnsi="Times New Roman" w:cs="Times New Roman"/>
                <w:color w:val="000000"/>
                <w:sz w:val="20"/>
                <w:szCs w:val="20"/>
                <w:lang w:val="el-GR" w:eastAsia="el-GR"/>
              </w:rPr>
              <w:t xml:space="preserve"> (327,396nm) </w:t>
            </w:r>
          </w:p>
        </w:tc>
        <w:tc>
          <w:tcPr>
            <w:tcW w:w="1566" w:type="dxa"/>
            <w:tcBorders>
              <w:top w:val="none" w:sz="6" w:space="0" w:color="auto"/>
              <w:left w:val="none" w:sz="6" w:space="0" w:color="auto"/>
              <w:bottom w:val="none" w:sz="6" w:space="0" w:color="auto"/>
            </w:tcBorders>
          </w:tcPr>
          <w:p w14:paraId="70BEFAD5" w14:textId="77777777" w:rsidR="00780E96" w:rsidRPr="004C59B2" w:rsidRDefault="00780E96" w:rsidP="00023922">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r w:rsidRPr="004C59B2">
              <w:rPr>
                <w:rFonts w:ascii="Times New Roman" w:hAnsi="Times New Roman" w:cs="Times New Roman"/>
                <w:color w:val="000000"/>
                <w:sz w:val="20"/>
                <w:szCs w:val="20"/>
                <w:lang w:val="el-GR" w:eastAsia="el-GR"/>
              </w:rPr>
              <w:t xml:space="preserve">0,0130nm </w:t>
            </w:r>
          </w:p>
        </w:tc>
      </w:tr>
      <w:tr w:rsidR="00780E96" w:rsidRPr="004C59B2" w14:paraId="071BFEF9" w14:textId="77777777" w:rsidTr="00023922">
        <w:tblPrEx>
          <w:tblCellMar>
            <w:top w:w="0" w:type="dxa"/>
            <w:bottom w:w="0" w:type="dxa"/>
          </w:tblCellMar>
        </w:tblPrEx>
        <w:trPr>
          <w:trHeight w:val="110"/>
        </w:trPr>
        <w:tc>
          <w:tcPr>
            <w:tcW w:w="1566" w:type="dxa"/>
            <w:tcBorders>
              <w:top w:val="none" w:sz="6" w:space="0" w:color="auto"/>
              <w:bottom w:val="none" w:sz="6" w:space="0" w:color="auto"/>
              <w:right w:val="none" w:sz="6" w:space="0" w:color="auto"/>
            </w:tcBorders>
          </w:tcPr>
          <w:p w14:paraId="2FB8506E" w14:textId="77777777" w:rsidR="00780E96" w:rsidRPr="004C59B2" w:rsidRDefault="00780E96" w:rsidP="00023922">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proofErr w:type="spellStart"/>
            <w:r w:rsidRPr="004C59B2">
              <w:rPr>
                <w:rFonts w:ascii="Times New Roman" w:hAnsi="Times New Roman" w:cs="Times New Roman"/>
                <w:color w:val="000000"/>
                <w:sz w:val="20"/>
                <w:szCs w:val="20"/>
                <w:lang w:val="el-GR" w:eastAsia="el-GR"/>
              </w:rPr>
              <w:t>Ba</w:t>
            </w:r>
            <w:proofErr w:type="spellEnd"/>
            <w:r w:rsidRPr="004C59B2">
              <w:rPr>
                <w:rFonts w:ascii="Times New Roman" w:hAnsi="Times New Roman" w:cs="Times New Roman"/>
                <w:color w:val="000000"/>
                <w:sz w:val="20"/>
                <w:szCs w:val="20"/>
                <w:lang w:val="el-GR" w:eastAsia="el-GR"/>
              </w:rPr>
              <w:t xml:space="preserve"> (614,172nm) </w:t>
            </w:r>
          </w:p>
        </w:tc>
        <w:tc>
          <w:tcPr>
            <w:tcW w:w="1566" w:type="dxa"/>
            <w:tcBorders>
              <w:top w:val="none" w:sz="6" w:space="0" w:color="auto"/>
              <w:left w:val="none" w:sz="6" w:space="0" w:color="auto"/>
              <w:bottom w:val="none" w:sz="6" w:space="0" w:color="auto"/>
            </w:tcBorders>
          </w:tcPr>
          <w:p w14:paraId="4CF2510B" w14:textId="77777777" w:rsidR="00780E96" w:rsidRPr="004C59B2" w:rsidRDefault="00780E96" w:rsidP="00023922">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r w:rsidRPr="004C59B2">
              <w:rPr>
                <w:rFonts w:ascii="Times New Roman" w:hAnsi="Times New Roman" w:cs="Times New Roman"/>
                <w:color w:val="000000"/>
                <w:sz w:val="20"/>
                <w:szCs w:val="20"/>
                <w:lang w:val="el-GR" w:eastAsia="el-GR"/>
              </w:rPr>
              <w:t xml:space="preserve">0,0350nm </w:t>
            </w:r>
          </w:p>
        </w:tc>
      </w:tr>
    </w:tbl>
    <w:p w14:paraId="5811401E"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αναφερθούν ενδεικτικά όρια ανίχνευσης με αναφορά στις συνθήκες μέτρησής τους, και τα οποία να αποδεικνύονται από φυλλάδια της κατασκευάστριας εταιρείας.</w:t>
      </w:r>
    </w:p>
    <w:p w14:paraId="28D59871" w14:textId="77777777" w:rsidR="00780E96" w:rsidRDefault="00780E96" w:rsidP="00780E96">
      <w:pPr>
        <w:suppressAutoHyphens w:val="0"/>
        <w:autoSpaceDE w:val="0"/>
        <w:autoSpaceDN w:val="0"/>
        <w:adjustRightInd w:val="0"/>
        <w:spacing w:after="0"/>
        <w:jc w:val="left"/>
        <w:rPr>
          <w:rFonts w:ascii="Times New Roman" w:hAnsi="Times New Roman" w:cs="Times New Roman"/>
          <w:b/>
          <w:bCs/>
          <w:color w:val="000000"/>
          <w:sz w:val="20"/>
          <w:szCs w:val="20"/>
          <w:lang w:val="el-GR" w:eastAsia="el-GR"/>
        </w:rPr>
      </w:pPr>
    </w:p>
    <w:p w14:paraId="2545DCDA" w14:textId="77777777" w:rsidR="00780E96" w:rsidRPr="004C59B2" w:rsidRDefault="00780E96" w:rsidP="00780E96">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r w:rsidRPr="004C59B2">
        <w:rPr>
          <w:rFonts w:ascii="Times New Roman" w:hAnsi="Times New Roman" w:cs="Times New Roman"/>
          <w:b/>
          <w:bCs/>
          <w:color w:val="000000"/>
          <w:sz w:val="20"/>
          <w:szCs w:val="20"/>
          <w:lang w:val="el-GR" w:eastAsia="el-GR"/>
        </w:rPr>
        <w:t xml:space="preserve">1.5. Ανιχνευτής ταυτόχρονης ανάλυσης πολλών γραμμών </w:t>
      </w:r>
    </w:p>
    <w:p w14:paraId="04365AB6"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Να διαθέτει έναν ανιχνευτή τύπου CCD διαρκούς και πλήρους κάλυψης ταυτόχρονα (</w:t>
      </w:r>
      <w:proofErr w:type="spellStart"/>
      <w:r w:rsidRPr="004C59B2">
        <w:rPr>
          <w:rFonts w:ascii="Times New Roman" w:hAnsi="Times New Roman" w:cs="Times New Roman"/>
          <w:sz w:val="20"/>
          <w:szCs w:val="20"/>
          <w:lang w:val="el-GR"/>
        </w:rPr>
        <w:t>simultaneous</w:t>
      </w:r>
      <w:proofErr w:type="spellEnd"/>
      <w:r w:rsidRPr="004C59B2">
        <w:rPr>
          <w:rFonts w:ascii="Times New Roman" w:hAnsi="Times New Roman" w:cs="Times New Roman"/>
          <w:sz w:val="20"/>
          <w:szCs w:val="20"/>
          <w:lang w:val="el-GR"/>
        </w:rPr>
        <w:t xml:space="preserve">) όλου του πλήρους εύρους μήκους κύματος (υπεριώδους και ορατού) από 167 έως 785 </w:t>
      </w:r>
      <w:proofErr w:type="spellStart"/>
      <w:r w:rsidRPr="004C59B2">
        <w:rPr>
          <w:rFonts w:ascii="Times New Roman" w:hAnsi="Times New Roman" w:cs="Times New Roman"/>
          <w:sz w:val="20"/>
          <w:szCs w:val="20"/>
          <w:lang w:val="el-GR"/>
        </w:rPr>
        <w:t>nm</w:t>
      </w:r>
      <w:proofErr w:type="spellEnd"/>
      <w:r w:rsidRPr="004C59B2">
        <w:rPr>
          <w:rFonts w:ascii="Times New Roman" w:hAnsi="Times New Roman" w:cs="Times New Roman"/>
          <w:sz w:val="20"/>
          <w:szCs w:val="20"/>
          <w:lang w:val="el-GR"/>
        </w:rPr>
        <w:t xml:space="preserve">. </w:t>
      </w:r>
    </w:p>
    <w:p w14:paraId="34429E7B"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Να έχει προστασία από υπερφόρτωση (</w:t>
      </w:r>
      <w:proofErr w:type="spellStart"/>
      <w:r w:rsidRPr="004C59B2">
        <w:rPr>
          <w:rFonts w:ascii="Times New Roman" w:hAnsi="Times New Roman" w:cs="Times New Roman"/>
          <w:sz w:val="20"/>
          <w:szCs w:val="20"/>
          <w:lang w:val="el-GR"/>
        </w:rPr>
        <w:t>anti-blooming</w:t>
      </w:r>
      <w:proofErr w:type="spellEnd"/>
      <w:r w:rsidRPr="004C59B2">
        <w:rPr>
          <w:rFonts w:ascii="Times New Roman" w:hAnsi="Times New Roman" w:cs="Times New Roman"/>
          <w:sz w:val="20"/>
          <w:szCs w:val="20"/>
          <w:lang w:val="el-GR"/>
        </w:rPr>
        <w:t xml:space="preserve">) σε κάθε </w:t>
      </w:r>
      <w:proofErr w:type="spellStart"/>
      <w:r w:rsidRPr="004C59B2">
        <w:rPr>
          <w:rFonts w:ascii="Times New Roman" w:hAnsi="Times New Roman" w:cs="Times New Roman"/>
          <w:sz w:val="20"/>
          <w:szCs w:val="20"/>
          <w:lang w:val="el-GR"/>
        </w:rPr>
        <w:t>pixel</w:t>
      </w:r>
      <w:proofErr w:type="spellEnd"/>
      <w:r w:rsidRPr="004C59B2">
        <w:rPr>
          <w:rFonts w:ascii="Times New Roman" w:hAnsi="Times New Roman" w:cs="Times New Roman"/>
          <w:sz w:val="20"/>
          <w:szCs w:val="20"/>
          <w:lang w:val="el-GR"/>
        </w:rPr>
        <w:t xml:space="preserve">. </w:t>
      </w:r>
    </w:p>
    <w:p w14:paraId="7AC6AE85"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Να έχει προστασία μηδενική κατανάλωση αερίου. </w:t>
      </w:r>
    </w:p>
    <w:p w14:paraId="33221C5A"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Να χρησιμοποιεί την τεχνολογία </w:t>
      </w:r>
      <w:proofErr w:type="spellStart"/>
      <w:r w:rsidRPr="004C59B2">
        <w:rPr>
          <w:rFonts w:ascii="Times New Roman" w:hAnsi="Times New Roman" w:cs="Times New Roman"/>
          <w:sz w:val="20"/>
          <w:szCs w:val="20"/>
          <w:lang w:val="el-GR"/>
        </w:rPr>
        <w:t>Image</w:t>
      </w:r>
      <w:proofErr w:type="spellEnd"/>
      <w:r w:rsidRPr="004C59B2">
        <w:rPr>
          <w:rFonts w:ascii="Times New Roman" w:hAnsi="Times New Roman" w:cs="Times New Roman"/>
          <w:sz w:val="20"/>
          <w:szCs w:val="20"/>
          <w:lang w:val="el-GR"/>
        </w:rPr>
        <w:t xml:space="preserve"> </w:t>
      </w:r>
      <w:proofErr w:type="spellStart"/>
      <w:r w:rsidRPr="004C59B2">
        <w:rPr>
          <w:rFonts w:ascii="Times New Roman" w:hAnsi="Times New Roman" w:cs="Times New Roman"/>
          <w:sz w:val="20"/>
          <w:szCs w:val="20"/>
          <w:lang w:val="el-GR"/>
        </w:rPr>
        <w:t>Mapping</w:t>
      </w:r>
      <w:proofErr w:type="spellEnd"/>
      <w:r w:rsidRPr="004C59B2">
        <w:rPr>
          <w:rFonts w:ascii="Times New Roman" w:hAnsi="Times New Roman" w:cs="Times New Roman"/>
          <w:sz w:val="20"/>
          <w:szCs w:val="20"/>
          <w:lang w:val="el-GR"/>
        </w:rPr>
        <w:t xml:space="preserve"> </w:t>
      </w:r>
      <w:proofErr w:type="spellStart"/>
      <w:r w:rsidRPr="004C59B2">
        <w:rPr>
          <w:rFonts w:ascii="Times New Roman" w:hAnsi="Times New Roman" w:cs="Times New Roman"/>
          <w:sz w:val="20"/>
          <w:szCs w:val="20"/>
          <w:lang w:val="el-GR"/>
        </w:rPr>
        <w:t>Technology</w:t>
      </w:r>
      <w:proofErr w:type="spellEnd"/>
      <w:r w:rsidRPr="004C59B2">
        <w:rPr>
          <w:rFonts w:ascii="Times New Roman" w:hAnsi="Times New Roman" w:cs="Times New Roman"/>
          <w:sz w:val="20"/>
          <w:szCs w:val="20"/>
          <w:lang w:val="el-GR"/>
        </w:rPr>
        <w:t xml:space="preserve"> (I-MAP). </w:t>
      </w:r>
    </w:p>
    <w:p w14:paraId="3EA6823C"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Να είναι ηλεκτρικά ψυχόμενος στους -40ᵒC με σύστημα </w:t>
      </w:r>
      <w:proofErr w:type="spellStart"/>
      <w:r w:rsidRPr="004C59B2">
        <w:rPr>
          <w:rFonts w:ascii="Times New Roman" w:hAnsi="Times New Roman" w:cs="Times New Roman"/>
          <w:sz w:val="20"/>
          <w:szCs w:val="20"/>
          <w:lang w:val="el-GR"/>
        </w:rPr>
        <w:t>Peltier</w:t>
      </w:r>
      <w:proofErr w:type="spellEnd"/>
      <w:r w:rsidRPr="004C59B2">
        <w:rPr>
          <w:rFonts w:ascii="Times New Roman" w:hAnsi="Times New Roman" w:cs="Times New Roman"/>
          <w:sz w:val="20"/>
          <w:szCs w:val="20"/>
          <w:lang w:val="el-GR"/>
        </w:rPr>
        <w:t xml:space="preserve"> τριπλού σταδίου για εξαιρετικά χαμηλά επίπεδα θορύβου. </w:t>
      </w:r>
    </w:p>
    <w:p w14:paraId="14DF13F6"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Να επιτρέπει τη μέτρηση έντονων και αδύναμων σημάτων ταυτόχρονα στο βέλτιστο λόγο σήματος/</w:t>
      </w:r>
      <w:proofErr w:type="spellStart"/>
      <w:r w:rsidRPr="004C59B2">
        <w:rPr>
          <w:rFonts w:ascii="Times New Roman" w:hAnsi="Times New Roman" w:cs="Times New Roman"/>
          <w:sz w:val="20"/>
          <w:szCs w:val="20"/>
          <w:lang w:val="el-GR"/>
        </w:rPr>
        <w:t>θο-ρύβου</w:t>
      </w:r>
      <w:proofErr w:type="spellEnd"/>
      <w:r w:rsidRPr="004C59B2">
        <w:rPr>
          <w:rFonts w:ascii="Times New Roman" w:hAnsi="Times New Roman" w:cs="Times New Roman"/>
          <w:sz w:val="20"/>
          <w:szCs w:val="20"/>
          <w:lang w:val="el-GR"/>
        </w:rPr>
        <w:t xml:space="preserve"> επιλέγοντας την κατάλληλη φασματική γραμμή για κάθε στοιχείο από όλο το εύρος. </w:t>
      </w:r>
    </w:p>
    <w:p w14:paraId="4D0D87E1"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Ο χώρος του ανιχνευτή να είναι ερμητικά σφραγισμένος ώστε να μην χρειάζεται διαβίβαση αργού για τον καθαρισμό του. </w:t>
      </w:r>
    </w:p>
    <w:p w14:paraId="1B228F78" w14:textId="77777777" w:rsidR="00780E96" w:rsidRPr="00F36A77" w:rsidRDefault="00780E96" w:rsidP="00780E96">
      <w:pPr>
        <w:tabs>
          <w:tab w:val="left" w:pos="142"/>
        </w:tabs>
        <w:rPr>
          <w:rFonts w:ascii="Times New Roman" w:hAnsi="Times New Roman" w:cs="Times New Roman"/>
          <w:sz w:val="20"/>
          <w:szCs w:val="20"/>
          <w:lang w:val="el-GR"/>
        </w:rPr>
      </w:pPr>
    </w:p>
    <w:p w14:paraId="17E6A212" w14:textId="77777777" w:rsidR="00780E96" w:rsidRPr="004C59B2" w:rsidRDefault="00780E96" w:rsidP="00780E96">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r w:rsidRPr="004C59B2">
        <w:rPr>
          <w:rFonts w:ascii="Times New Roman" w:hAnsi="Times New Roman" w:cs="Times New Roman"/>
          <w:b/>
          <w:bCs/>
          <w:color w:val="000000"/>
          <w:sz w:val="20"/>
          <w:szCs w:val="20"/>
          <w:lang w:val="el-GR" w:eastAsia="el-GR"/>
        </w:rPr>
        <w:t xml:space="preserve">1.6. Υπολογιστής &amp; Λογισμικό </w:t>
      </w:r>
    </w:p>
    <w:p w14:paraId="05E45E37"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Το φασματόμετρο να συνοδεύεται από Η/Υ κατάλληλο για τη λειτουργία του συστήματος και έγχρωμο εκτυπωτή </w:t>
      </w:r>
      <w:proofErr w:type="spellStart"/>
      <w:r w:rsidRPr="004C59B2">
        <w:rPr>
          <w:rFonts w:ascii="Times New Roman" w:hAnsi="Times New Roman" w:cs="Times New Roman"/>
          <w:sz w:val="20"/>
          <w:szCs w:val="20"/>
          <w:lang w:val="el-GR"/>
        </w:rPr>
        <w:t>laser</w:t>
      </w:r>
      <w:proofErr w:type="spellEnd"/>
      <w:r w:rsidRPr="004C59B2">
        <w:rPr>
          <w:rFonts w:ascii="Times New Roman" w:hAnsi="Times New Roman" w:cs="Times New Roman"/>
          <w:sz w:val="20"/>
          <w:szCs w:val="20"/>
          <w:lang w:val="el-GR"/>
        </w:rPr>
        <w:t xml:space="preserve">. </w:t>
      </w:r>
    </w:p>
    <w:p w14:paraId="24FF1702"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Το λογισμικό του συστήματος να λειτουργεί σε περιβάλλον Windows 10 64-bit. </w:t>
      </w:r>
    </w:p>
    <w:p w14:paraId="692275F3"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Το λογισμικό του συστήματος να διαθέτει προ-αποθηκευμένες μεθόδους. </w:t>
      </w:r>
    </w:p>
    <w:p w14:paraId="6A13DD64"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Το λογισμικό του συστήματος να παρέχει τη δυνατότητα πλήρους ελέγχου όλου του συστήματος (ροές αερίων, κάθετη θέση παρατήρησης του λύχνου, </w:t>
      </w:r>
      <w:proofErr w:type="spellStart"/>
      <w:r w:rsidRPr="004C59B2">
        <w:rPr>
          <w:rFonts w:ascii="Times New Roman" w:hAnsi="Times New Roman" w:cs="Times New Roman"/>
          <w:sz w:val="20"/>
          <w:szCs w:val="20"/>
          <w:lang w:val="el-GR"/>
        </w:rPr>
        <w:t>έναυση</w:t>
      </w:r>
      <w:proofErr w:type="spellEnd"/>
      <w:r w:rsidRPr="004C59B2">
        <w:rPr>
          <w:rFonts w:ascii="Times New Roman" w:hAnsi="Times New Roman" w:cs="Times New Roman"/>
          <w:sz w:val="20"/>
          <w:szCs w:val="20"/>
          <w:lang w:val="el-GR"/>
        </w:rPr>
        <w:t xml:space="preserve"> και κλείσιμο πλάσματος, σταθερότητα πλάσμα-τος, ροή νερού, συστήματος ασφαλείας, πλήρης παρακολούθηση λειτουργίας). </w:t>
      </w:r>
    </w:p>
    <w:p w14:paraId="172137AC"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Το λογισμικό του συστήματος να παρέχει την επιλογή για διόρθωση του υποστρώματος (</w:t>
      </w:r>
      <w:proofErr w:type="spellStart"/>
      <w:r w:rsidRPr="004C59B2">
        <w:rPr>
          <w:rFonts w:ascii="Times New Roman" w:hAnsi="Times New Roman" w:cs="Times New Roman"/>
          <w:sz w:val="20"/>
          <w:szCs w:val="20"/>
          <w:lang w:val="el-GR"/>
        </w:rPr>
        <w:t>background</w:t>
      </w:r>
      <w:proofErr w:type="spellEnd"/>
      <w:r w:rsidRPr="004C59B2">
        <w:rPr>
          <w:rFonts w:ascii="Times New Roman" w:hAnsi="Times New Roman" w:cs="Times New Roman"/>
          <w:sz w:val="20"/>
          <w:szCs w:val="20"/>
          <w:lang w:val="el-GR"/>
        </w:rPr>
        <w:t xml:space="preserve">) από το χρήστη ή αυτόματα ώστε να επιτυγχάνεται διόρθωση με τη βέλτιστη ακρίβεια και </w:t>
      </w:r>
      <w:proofErr w:type="spellStart"/>
      <w:r w:rsidRPr="004C59B2">
        <w:rPr>
          <w:rFonts w:ascii="Times New Roman" w:hAnsi="Times New Roman" w:cs="Times New Roman"/>
          <w:sz w:val="20"/>
          <w:szCs w:val="20"/>
          <w:lang w:val="el-GR"/>
        </w:rPr>
        <w:t>επαναληψιμό-τητα</w:t>
      </w:r>
      <w:proofErr w:type="spellEnd"/>
      <w:r w:rsidRPr="004C59B2">
        <w:rPr>
          <w:rFonts w:ascii="Times New Roman" w:hAnsi="Times New Roman" w:cs="Times New Roman"/>
          <w:sz w:val="20"/>
          <w:szCs w:val="20"/>
          <w:lang w:val="el-GR"/>
        </w:rPr>
        <w:t xml:space="preserve">. </w:t>
      </w:r>
    </w:p>
    <w:p w14:paraId="70617C00"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Το λογισμικό του συστήματος να διαθέτει διαδικασίες βαθμονόμησης με εξωτερικά πολύ-στοιχειακά πρότυπα και με σταθερή προσθήκη. </w:t>
      </w:r>
    </w:p>
    <w:p w14:paraId="66DF06E1"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Το λογισμικό του συστήματος να διαθέτει δυνατότητα παρουσίασης των καμπυλών βαθμονόμησης και των κορυφών όλων των αναλυόμενων στοιχείων ταυτόχρονα. </w:t>
      </w:r>
    </w:p>
    <w:p w14:paraId="1517E1BF" w14:textId="77777777" w:rsidR="00780E96" w:rsidRPr="004C59B2"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Το λογισμικό του συστήματος να διαθέτει κατ’ ελάχιστον συστήματα HELP και SERVICE DIAGNOSTICS. </w:t>
      </w:r>
    </w:p>
    <w:p w14:paraId="503C2777" w14:textId="77777777" w:rsidR="00780E96"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 xml:space="preserve">• Το λογισμικό του συστήματος να παρέχει τη δυνατότητα ταυτόχρονης ανάγνωσης δεδομένων </w:t>
      </w:r>
      <w:proofErr w:type="spellStart"/>
      <w:r w:rsidRPr="004C59B2">
        <w:rPr>
          <w:rFonts w:ascii="Times New Roman" w:hAnsi="Times New Roman" w:cs="Times New Roman"/>
          <w:sz w:val="20"/>
          <w:szCs w:val="20"/>
          <w:lang w:val="el-GR"/>
        </w:rPr>
        <w:t>υποστρώ-ματος</w:t>
      </w:r>
      <w:proofErr w:type="spellEnd"/>
      <w:r w:rsidRPr="004C59B2">
        <w:rPr>
          <w:rFonts w:ascii="Times New Roman" w:hAnsi="Times New Roman" w:cs="Times New Roman"/>
          <w:sz w:val="20"/>
          <w:szCs w:val="20"/>
          <w:lang w:val="el-GR"/>
        </w:rPr>
        <w:t xml:space="preserve"> και εκπομπής. </w:t>
      </w:r>
    </w:p>
    <w:p w14:paraId="2EC2DA39" w14:textId="77777777" w:rsidR="00780E96" w:rsidRPr="00F36A77"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lastRenderedPageBreak/>
        <w:t>•</w:t>
      </w:r>
      <w:r w:rsidRPr="00F36A77">
        <w:rPr>
          <w:rFonts w:ascii="Times New Roman" w:hAnsi="Times New Roman" w:cs="Times New Roman"/>
          <w:sz w:val="20"/>
          <w:szCs w:val="20"/>
          <w:lang w:val="el-GR"/>
        </w:rPr>
        <w:t xml:space="preserve">Το λογισμικό του συστήματος να διαθέτει ικανότητα </w:t>
      </w:r>
      <w:proofErr w:type="spellStart"/>
      <w:r w:rsidRPr="00F36A77">
        <w:rPr>
          <w:rFonts w:ascii="Times New Roman" w:hAnsi="Times New Roman" w:cs="Times New Roman"/>
          <w:sz w:val="20"/>
          <w:szCs w:val="20"/>
          <w:lang w:val="el-GR"/>
        </w:rPr>
        <w:t>ημιποσοτικής</w:t>
      </w:r>
      <w:proofErr w:type="spellEnd"/>
      <w:r w:rsidRPr="00F36A77">
        <w:rPr>
          <w:rFonts w:ascii="Times New Roman" w:hAnsi="Times New Roman" w:cs="Times New Roman"/>
          <w:sz w:val="20"/>
          <w:szCs w:val="20"/>
          <w:lang w:val="el-GR"/>
        </w:rPr>
        <w:t xml:space="preserve"> ανάλυσης σε άγνωστο δείγμα.</w:t>
      </w:r>
    </w:p>
    <w:p w14:paraId="043A75F5" w14:textId="77777777" w:rsidR="00780E96" w:rsidRPr="00F36A77"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w:t>
      </w:r>
      <w:r w:rsidRPr="00F36A77">
        <w:rPr>
          <w:rFonts w:ascii="Times New Roman" w:hAnsi="Times New Roman" w:cs="Times New Roman"/>
          <w:sz w:val="20"/>
          <w:szCs w:val="20"/>
          <w:lang w:val="el-GR"/>
        </w:rPr>
        <w:t xml:space="preserve">Να αναγνωρίζει τις φασματικές παρεμποδίσεις για όλες τις γραμμές του στοιχείου και να δίνει κατάταξη των καλύτερων γραμμών ανά στοιχείο και δείγμα. </w:t>
      </w:r>
    </w:p>
    <w:p w14:paraId="51CBE2CA" w14:textId="77777777" w:rsidR="00780E96" w:rsidRPr="00F36A77"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w:t>
      </w:r>
      <w:r w:rsidRPr="00F36A77">
        <w:rPr>
          <w:rFonts w:ascii="Times New Roman" w:hAnsi="Times New Roman" w:cs="Times New Roman"/>
          <w:sz w:val="20"/>
          <w:szCs w:val="20"/>
          <w:lang w:val="el-GR"/>
        </w:rPr>
        <w:t xml:space="preserve">Να μπορεί να αναγνωρίζει αυτόματα τυχόν φραγές ή διαρροές στον </w:t>
      </w:r>
      <w:proofErr w:type="spellStart"/>
      <w:r w:rsidRPr="00F36A77">
        <w:rPr>
          <w:rFonts w:ascii="Times New Roman" w:hAnsi="Times New Roman" w:cs="Times New Roman"/>
          <w:sz w:val="20"/>
          <w:szCs w:val="20"/>
          <w:lang w:val="el-GR"/>
        </w:rPr>
        <w:t>εκνεφωτή</w:t>
      </w:r>
      <w:proofErr w:type="spellEnd"/>
      <w:r w:rsidRPr="00F36A77">
        <w:rPr>
          <w:rFonts w:ascii="Times New Roman" w:hAnsi="Times New Roman" w:cs="Times New Roman"/>
          <w:sz w:val="20"/>
          <w:szCs w:val="20"/>
          <w:lang w:val="el-GR"/>
        </w:rPr>
        <w:t xml:space="preserve"> (</w:t>
      </w:r>
      <w:proofErr w:type="spellStart"/>
      <w:r w:rsidRPr="00F36A77">
        <w:rPr>
          <w:rFonts w:ascii="Times New Roman" w:hAnsi="Times New Roman" w:cs="Times New Roman"/>
          <w:sz w:val="20"/>
          <w:szCs w:val="20"/>
          <w:lang w:val="el-GR"/>
        </w:rPr>
        <w:t>nebulizer</w:t>
      </w:r>
      <w:proofErr w:type="spellEnd"/>
      <w:r w:rsidRPr="00F36A77">
        <w:rPr>
          <w:rFonts w:ascii="Times New Roman" w:hAnsi="Times New Roman" w:cs="Times New Roman"/>
          <w:sz w:val="20"/>
          <w:szCs w:val="20"/>
          <w:lang w:val="el-GR"/>
        </w:rPr>
        <w:t xml:space="preserve">) </w:t>
      </w:r>
    </w:p>
    <w:p w14:paraId="15C82E5C" w14:textId="77777777" w:rsidR="00780E96" w:rsidRPr="00F36A77" w:rsidRDefault="00780E96" w:rsidP="00780E96">
      <w:pPr>
        <w:tabs>
          <w:tab w:val="left" w:pos="142"/>
        </w:tabs>
        <w:rPr>
          <w:rFonts w:ascii="Times New Roman" w:hAnsi="Times New Roman" w:cs="Times New Roman"/>
          <w:sz w:val="20"/>
          <w:szCs w:val="20"/>
          <w:lang w:val="el-GR"/>
        </w:rPr>
      </w:pPr>
      <w:r w:rsidRPr="004C59B2">
        <w:rPr>
          <w:rFonts w:ascii="Times New Roman" w:hAnsi="Times New Roman" w:cs="Times New Roman"/>
          <w:sz w:val="20"/>
          <w:szCs w:val="20"/>
          <w:lang w:val="el-GR"/>
        </w:rPr>
        <w:t>•</w:t>
      </w:r>
      <w:r w:rsidRPr="00F36A77">
        <w:rPr>
          <w:rFonts w:ascii="Times New Roman" w:hAnsi="Times New Roman" w:cs="Times New Roman"/>
          <w:sz w:val="20"/>
          <w:szCs w:val="20"/>
          <w:lang w:val="el-GR"/>
        </w:rPr>
        <w:t xml:space="preserve">Το λογισμικό του συστήματος να παρέχει δυνατότητα αναβάθμισης. </w:t>
      </w:r>
    </w:p>
    <w:p w14:paraId="3BA74422" w14:textId="77777777" w:rsidR="00780E96" w:rsidRPr="001F30BD" w:rsidRDefault="00780E96" w:rsidP="00780E96">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p>
    <w:p w14:paraId="1AED957C" w14:textId="77777777" w:rsidR="00780E96" w:rsidRPr="001F30BD" w:rsidRDefault="00780E96" w:rsidP="00780E96">
      <w:pPr>
        <w:tabs>
          <w:tab w:val="left" w:pos="142"/>
        </w:tabs>
        <w:rPr>
          <w:rFonts w:ascii="Times New Roman" w:hAnsi="Times New Roman" w:cs="Times New Roman"/>
          <w:b/>
          <w:sz w:val="20"/>
          <w:szCs w:val="20"/>
          <w:lang w:val="el-GR"/>
        </w:rPr>
      </w:pPr>
      <w:r w:rsidRPr="001F30BD">
        <w:rPr>
          <w:rFonts w:ascii="Times New Roman" w:hAnsi="Times New Roman" w:cs="Times New Roman"/>
          <w:b/>
          <w:sz w:val="20"/>
          <w:szCs w:val="20"/>
          <w:lang w:val="el-GR"/>
        </w:rPr>
        <w:t>1.7. Παρελκόμενα</w:t>
      </w:r>
    </w:p>
    <w:p w14:paraId="278C7450"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Το σύστημα να συνοδεύεται από:</w:t>
      </w:r>
    </w:p>
    <w:p w14:paraId="5256F8BA"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πλήρη σειρά εγχειριδίων λειτουργίας,</w:t>
      </w:r>
    </w:p>
    <w:p w14:paraId="6D90E556"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όλα τα απαραίτητα </w:t>
      </w:r>
      <w:proofErr w:type="spellStart"/>
      <w:r w:rsidRPr="001F30BD">
        <w:rPr>
          <w:rFonts w:ascii="Times New Roman" w:hAnsi="Times New Roman" w:cs="Times New Roman"/>
          <w:sz w:val="20"/>
          <w:szCs w:val="20"/>
          <w:lang w:val="el-GR"/>
        </w:rPr>
        <w:t>μικροανταλλακτικά</w:t>
      </w:r>
      <w:proofErr w:type="spellEnd"/>
      <w:r w:rsidRPr="001F30BD">
        <w:rPr>
          <w:rFonts w:ascii="Times New Roman" w:hAnsi="Times New Roman" w:cs="Times New Roman"/>
          <w:sz w:val="20"/>
          <w:szCs w:val="20"/>
          <w:lang w:val="el-GR"/>
        </w:rPr>
        <w:t xml:space="preserve"> και εξαρτήματα για την εγκατάσταση και την απρόσκοπτη λειτουργία του συστήματος,</w:t>
      </w:r>
    </w:p>
    <w:p w14:paraId="6ABB186A"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μικτό διάλυμα για τη βαθμονόμηση μηκών κύματος.</w:t>
      </w:r>
    </w:p>
    <w:p w14:paraId="26A4843C" w14:textId="77777777" w:rsidR="00780E96" w:rsidRDefault="00780E96" w:rsidP="00780E96">
      <w:pPr>
        <w:tabs>
          <w:tab w:val="left" w:pos="142"/>
        </w:tabs>
        <w:rPr>
          <w:rFonts w:ascii="Times New Roman" w:hAnsi="Times New Roman" w:cs="Times New Roman"/>
          <w:b/>
          <w:sz w:val="20"/>
          <w:szCs w:val="20"/>
          <w:lang w:val="el-GR"/>
        </w:rPr>
      </w:pPr>
    </w:p>
    <w:p w14:paraId="1071B097" w14:textId="77777777" w:rsidR="00780E96" w:rsidRPr="001F30BD" w:rsidRDefault="00780E96" w:rsidP="00780E96">
      <w:pPr>
        <w:tabs>
          <w:tab w:val="left" w:pos="142"/>
        </w:tabs>
        <w:rPr>
          <w:rFonts w:ascii="Times New Roman" w:hAnsi="Times New Roman" w:cs="Times New Roman"/>
          <w:b/>
          <w:sz w:val="20"/>
          <w:szCs w:val="20"/>
          <w:lang w:val="el-GR"/>
        </w:rPr>
      </w:pPr>
      <w:r w:rsidRPr="001F30BD">
        <w:rPr>
          <w:rFonts w:ascii="Times New Roman" w:hAnsi="Times New Roman" w:cs="Times New Roman"/>
          <w:b/>
          <w:sz w:val="20"/>
          <w:szCs w:val="20"/>
          <w:lang w:val="el-GR"/>
        </w:rPr>
        <w:t>1.8. Διαστάσεις</w:t>
      </w:r>
    </w:p>
    <w:p w14:paraId="74904C92"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Το φασματόμετρο να τοποθετείται σε πάγκο και καμία από τις διαστάσεις του (πλάτος, ύψος, βάθος) να μην ξεπερνά τα 100 </w:t>
      </w:r>
      <w:proofErr w:type="spellStart"/>
      <w:r w:rsidRPr="001F30BD">
        <w:rPr>
          <w:rFonts w:ascii="Times New Roman" w:hAnsi="Times New Roman" w:cs="Times New Roman"/>
          <w:sz w:val="20"/>
          <w:szCs w:val="20"/>
          <w:lang w:val="el-GR"/>
        </w:rPr>
        <w:t>cm</w:t>
      </w:r>
      <w:proofErr w:type="spellEnd"/>
      <w:r w:rsidRPr="001F30BD">
        <w:rPr>
          <w:rFonts w:ascii="Times New Roman" w:hAnsi="Times New Roman" w:cs="Times New Roman"/>
          <w:sz w:val="20"/>
          <w:szCs w:val="20"/>
          <w:lang w:val="el-GR"/>
        </w:rPr>
        <w:t>.</w:t>
      </w:r>
    </w:p>
    <w:p w14:paraId="5ED67453" w14:textId="77777777" w:rsidR="00780E96" w:rsidRDefault="00780E96" w:rsidP="00780E96">
      <w:pPr>
        <w:tabs>
          <w:tab w:val="left" w:pos="142"/>
        </w:tabs>
        <w:rPr>
          <w:rFonts w:ascii="Times New Roman" w:hAnsi="Times New Roman" w:cs="Times New Roman"/>
          <w:b/>
          <w:sz w:val="20"/>
          <w:szCs w:val="20"/>
          <w:lang w:val="el-GR"/>
        </w:rPr>
      </w:pPr>
    </w:p>
    <w:p w14:paraId="64397495" w14:textId="77777777" w:rsidR="00780E96" w:rsidRPr="001F30BD" w:rsidRDefault="00780E96" w:rsidP="00780E96">
      <w:pPr>
        <w:tabs>
          <w:tab w:val="left" w:pos="142"/>
        </w:tabs>
        <w:rPr>
          <w:rFonts w:ascii="Times New Roman" w:hAnsi="Times New Roman" w:cs="Times New Roman"/>
          <w:b/>
          <w:sz w:val="20"/>
          <w:szCs w:val="20"/>
          <w:lang w:val="el-GR"/>
        </w:rPr>
      </w:pPr>
      <w:r w:rsidRPr="001F30BD">
        <w:rPr>
          <w:rFonts w:ascii="Times New Roman" w:hAnsi="Times New Roman" w:cs="Times New Roman"/>
          <w:b/>
          <w:sz w:val="20"/>
          <w:szCs w:val="20"/>
          <w:lang w:val="el-GR"/>
        </w:rPr>
        <w:t>1.9. Κλειστό σύστημα κυκλοφορίας &amp; ψύξης νερού</w:t>
      </w:r>
    </w:p>
    <w:p w14:paraId="0B3A6F91"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Το φασματόμετρο να συνοδεύεται από σύστημα ψύξης και κυκλοφορίας του ψυκτικού μέσου – νερού.</w:t>
      </w:r>
    </w:p>
    <w:p w14:paraId="5BD6D5AE" w14:textId="77777777" w:rsidR="00780E96" w:rsidRDefault="00780E96" w:rsidP="00780E96">
      <w:pPr>
        <w:tabs>
          <w:tab w:val="left" w:pos="142"/>
        </w:tabs>
        <w:rPr>
          <w:rFonts w:ascii="Times New Roman" w:hAnsi="Times New Roman" w:cs="Times New Roman"/>
          <w:b/>
          <w:sz w:val="20"/>
          <w:szCs w:val="20"/>
          <w:lang w:val="el-GR"/>
        </w:rPr>
      </w:pPr>
    </w:p>
    <w:p w14:paraId="5BD06367" w14:textId="77777777" w:rsidR="00780E96" w:rsidRPr="001F30BD" w:rsidRDefault="00780E96" w:rsidP="00780E96">
      <w:pPr>
        <w:tabs>
          <w:tab w:val="left" w:pos="142"/>
        </w:tabs>
        <w:rPr>
          <w:rFonts w:ascii="Times New Roman" w:hAnsi="Times New Roman" w:cs="Times New Roman"/>
          <w:b/>
          <w:sz w:val="20"/>
          <w:szCs w:val="20"/>
          <w:lang w:val="el-GR"/>
        </w:rPr>
      </w:pPr>
      <w:r w:rsidRPr="001F30BD">
        <w:rPr>
          <w:rFonts w:ascii="Times New Roman" w:hAnsi="Times New Roman" w:cs="Times New Roman"/>
          <w:b/>
          <w:sz w:val="20"/>
          <w:szCs w:val="20"/>
          <w:lang w:val="el-GR"/>
        </w:rPr>
        <w:t>1.10. Εγκατάσταση / Επίδειξη λειτουργίας / Εκπαίδευση προσωπικού</w:t>
      </w:r>
    </w:p>
    <w:p w14:paraId="64825589"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Ο προμηθευτής υποχρεούται να εγκαταστήσει και να παραδώσει το όλο σύστημα σε πλήρη λειτουργία.</w:t>
      </w:r>
    </w:p>
    <w:p w14:paraId="771850EB"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Κατά την εγκατάσταση του οργάνου και πριν την τελική παράδοση να πραγματοποιηθεί έλεγχος καλής λειτουργίας του οργάνου με την έκδοση σχετικού πιστοποιητικού.</w:t>
      </w:r>
    </w:p>
    <w:p w14:paraId="7AE533A4"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Μετά την εγκατάσταση και πλήρη έλεγχο της καλής λειτουργίας του συστήματος ο προμηθευτής </w:t>
      </w:r>
      <w:proofErr w:type="spellStart"/>
      <w:r w:rsidRPr="001F30BD">
        <w:rPr>
          <w:rFonts w:ascii="Times New Roman" w:hAnsi="Times New Roman" w:cs="Times New Roman"/>
          <w:sz w:val="20"/>
          <w:szCs w:val="20"/>
          <w:lang w:val="el-GR"/>
        </w:rPr>
        <w:t>υποχρε-ούται</w:t>
      </w:r>
      <w:proofErr w:type="spellEnd"/>
      <w:r w:rsidRPr="001F30BD">
        <w:rPr>
          <w:rFonts w:ascii="Times New Roman" w:hAnsi="Times New Roman" w:cs="Times New Roman"/>
          <w:sz w:val="20"/>
          <w:szCs w:val="20"/>
          <w:lang w:val="el-GR"/>
        </w:rPr>
        <w:t xml:space="preserve"> να εκπαιδεύσει πλήρως το προσωπικό που θα του υποδειχθεί, στην λειτουργία του και στην ανά-</w:t>
      </w:r>
      <w:proofErr w:type="spellStart"/>
      <w:r w:rsidRPr="001F30BD">
        <w:rPr>
          <w:rFonts w:ascii="Times New Roman" w:hAnsi="Times New Roman" w:cs="Times New Roman"/>
          <w:sz w:val="20"/>
          <w:szCs w:val="20"/>
          <w:lang w:val="el-GR"/>
        </w:rPr>
        <w:t>πτυξη</w:t>
      </w:r>
      <w:proofErr w:type="spellEnd"/>
      <w:r w:rsidRPr="001F30BD">
        <w:rPr>
          <w:rFonts w:ascii="Times New Roman" w:hAnsi="Times New Roman" w:cs="Times New Roman"/>
          <w:sz w:val="20"/>
          <w:szCs w:val="20"/>
          <w:lang w:val="el-GR"/>
        </w:rPr>
        <w:t xml:space="preserve"> των μεθόδων. Η εκπαίδευση θα διαρκέσει τουλάχιστον 2 εργάσιμες ημέρες.</w:t>
      </w:r>
    </w:p>
    <w:p w14:paraId="45FB068D" w14:textId="77777777" w:rsidR="00780E96" w:rsidRDefault="00780E96" w:rsidP="00780E96">
      <w:pPr>
        <w:tabs>
          <w:tab w:val="left" w:pos="142"/>
        </w:tabs>
        <w:rPr>
          <w:rFonts w:ascii="Times New Roman" w:hAnsi="Times New Roman" w:cs="Times New Roman"/>
          <w:b/>
          <w:sz w:val="20"/>
          <w:szCs w:val="20"/>
          <w:lang w:val="el-GR"/>
        </w:rPr>
      </w:pPr>
    </w:p>
    <w:p w14:paraId="4A371F52" w14:textId="77777777" w:rsidR="00780E96" w:rsidRPr="001F30BD" w:rsidRDefault="00780E96" w:rsidP="00780E96">
      <w:pPr>
        <w:tabs>
          <w:tab w:val="left" w:pos="142"/>
        </w:tabs>
        <w:rPr>
          <w:rFonts w:ascii="Times New Roman" w:hAnsi="Times New Roman" w:cs="Times New Roman"/>
          <w:b/>
          <w:sz w:val="20"/>
          <w:szCs w:val="20"/>
          <w:lang w:val="el-GR"/>
        </w:rPr>
      </w:pPr>
      <w:r w:rsidRPr="001F30BD">
        <w:rPr>
          <w:rFonts w:ascii="Times New Roman" w:hAnsi="Times New Roman" w:cs="Times New Roman"/>
          <w:b/>
          <w:sz w:val="20"/>
          <w:szCs w:val="20"/>
          <w:lang w:val="el-GR"/>
        </w:rPr>
        <w:t>1.11. Τεχνική Υποστήριξη / Συντήρηση / Εγγυήσεις</w:t>
      </w:r>
    </w:p>
    <w:p w14:paraId="3FB96D4C"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Ο προμηθευτής υποχρεούται να παρέχει κάλυψη σε γνήσια ανταλλακτικά, εγκεκριμένα από τον κατασκευαστή, συντήρηση, επισκευές και παροχή πληροφοριακού υλικού για διάστημα ≥ 10 έτη.</w:t>
      </w:r>
    </w:p>
    <w:p w14:paraId="47A2D4A6"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Ο προμηθευτής υποχρεούται να παρέχει γραπτή εγγύηση καλής λειτουργίας συστήματος ≥ 1 έτος.</w:t>
      </w:r>
    </w:p>
    <w:p w14:paraId="4CC4CE8D"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Ο προμηθευτής υποχρεούται να παρέχει κατάλογο ανάλογων εγκατεστημένων οργάνων στην Ελλάδα.</w:t>
      </w:r>
    </w:p>
    <w:p w14:paraId="3534E6CB"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Ο προμηθευτής υποχρεούται να διαθέτει οργανωμένο τμήμα τεχνικής εξυπηρέτησης με κατάλληλα εκπαιδευμένους και έμπειρους τεχνικούς, μόνιμα απασχολούμενους στην εταιρεία.</w:t>
      </w:r>
    </w:p>
    <w:p w14:paraId="4986BEFB" w14:textId="77777777" w:rsidR="00780E96" w:rsidRDefault="00780E96" w:rsidP="00780E96">
      <w:pPr>
        <w:tabs>
          <w:tab w:val="left" w:pos="142"/>
        </w:tabs>
        <w:rPr>
          <w:rFonts w:ascii="Times New Roman" w:hAnsi="Times New Roman" w:cs="Times New Roman"/>
          <w:b/>
          <w:bCs/>
          <w:sz w:val="20"/>
          <w:szCs w:val="20"/>
          <w:lang w:val="el-GR"/>
        </w:rPr>
      </w:pPr>
    </w:p>
    <w:p w14:paraId="515976BA" w14:textId="77777777" w:rsidR="00780E96" w:rsidRPr="001F30BD" w:rsidRDefault="00780E96" w:rsidP="00780E96">
      <w:pPr>
        <w:tabs>
          <w:tab w:val="left" w:pos="142"/>
        </w:tabs>
        <w:rPr>
          <w:rFonts w:ascii="Times New Roman" w:hAnsi="Times New Roman" w:cs="Times New Roman"/>
          <w:b/>
          <w:bCs/>
          <w:sz w:val="20"/>
          <w:szCs w:val="20"/>
          <w:lang w:val="el-GR"/>
        </w:rPr>
      </w:pPr>
      <w:r w:rsidRPr="001F30BD">
        <w:rPr>
          <w:rFonts w:ascii="Times New Roman" w:hAnsi="Times New Roman" w:cs="Times New Roman"/>
          <w:b/>
          <w:bCs/>
          <w:sz w:val="20"/>
          <w:szCs w:val="20"/>
          <w:lang w:val="el-GR"/>
        </w:rPr>
        <w:t>1.12. Πακέτο αναλωσίμων για αρχικές δοκιμές στο ICP-OES</w:t>
      </w:r>
    </w:p>
    <w:p w14:paraId="702CABB6" w14:textId="77777777" w:rsidR="00780E96" w:rsidRPr="00253419" w:rsidRDefault="00780E96" w:rsidP="00780E96">
      <w:pPr>
        <w:numPr>
          <w:ilvl w:val="0"/>
          <w:numId w:val="1"/>
        </w:numPr>
        <w:tabs>
          <w:tab w:val="left" w:pos="142"/>
        </w:tabs>
        <w:ind w:left="142" w:hanging="142"/>
        <w:rPr>
          <w:rFonts w:ascii="Times New Roman" w:hAnsi="Times New Roman" w:cs="Times New Roman"/>
          <w:sz w:val="20"/>
          <w:szCs w:val="20"/>
          <w:lang w:val="el-GR"/>
        </w:rPr>
      </w:pPr>
      <w:r w:rsidRPr="00253419">
        <w:rPr>
          <w:rFonts w:ascii="Times New Roman" w:hAnsi="Times New Roman" w:cs="Times New Roman"/>
          <w:sz w:val="20"/>
          <w:szCs w:val="20"/>
          <w:lang w:val="el-GR"/>
        </w:rPr>
        <w:t xml:space="preserve">1 τεμάχιο Φίλτρο σύριγγας, </w:t>
      </w:r>
      <w:proofErr w:type="spellStart"/>
      <w:r w:rsidRPr="00253419">
        <w:rPr>
          <w:rFonts w:ascii="Times New Roman" w:hAnsi="Times New Roman" w:cs="Times New Roman"/>
          <w:sz w:val="20"/>
          <w:szCs w:val="20"/>
          <w:lang w:val="el-GR"/>
        </w:rPr>
        <w:t>Minisart</w:t>
      </w:r>
      <w:proofErr w:type="spellEnd"/>
      <w:r w:rsidRPr="00253419">
        <w:rPr>
          <w:rFonts w:ascii="Times New Roman" w:hAnsi="Times New Roman" w:cs="Times New Roman"/>
          <w:sz w:val="20"/>
          <w:szCs w:val="20"/>
          <w:lang w:val="el-GR"/>
        </w:rPr>
        <w:t xml:space="preserve"> High </w:t>
      </w:r>
      <w:proofErr w:type="spellStart"/>
      <w:r w:rsidRPr="00253419">
        <w:rPr>
          <w:rFonts w:ascii="Times New Roman" w:hAnsi="Times New Roman" w:cs="Times New Roman"/>
          <w:sz w:val="20"/>
          <w:szCs w:val="20"/>
          <w:lang w:val="el-GR"/>
        </w:rPr>
        <w:t>Flow</w:t>
      </w:r>
      <w:proofErr w:type="spellEnd"/>
      <w:r w:rsidRPr="00253419">
        <w:rPr>
          <w:rFonts w:ascii="Times New Roman" w:hAnsi="Times New Roman" w:cs="Times New Roman"/>
          <w:sz w:val="20"/>
          <w:szCs w:val="20"/>
          <w:lang w:val="el-GR"/>
        </w:rPr>
        <w:t xml:space="preserve">, PES, 28 </w:t>
      </w:r>
      <w:proofErr w:type="spellStart"/>
      <w:r w:rsidRPr="00253419">
        <w:rPr>
          <w:rFonts w:ascii="Times New Roman" w:hAnsi="Times New Roman" w:cs="Times New Roman"/>
          <w:sz w:val="20"/>
          <w:szCs w:val="20"/>
          <w:lang w:val="el-GR"/>
        </w:rPr>
        <w:t>mm</w:t>
      </w:r>
      <w:proofErr w:type="spellEnd"/>
      <w:r w:rsidRPr="00253419">
        <w:rPr>
          <w:rFonts w:ascii="Times New Roman" w:hAnsi="Times New Roman" w:cs="Times New Roman"/>
          <w:sz w:val="20"/>
          <w:szCs w:val="20"/>
          <w:lang w:val="el-GR"/>
        </w:rPr>
        <w:t xml:space="preserve">, 0,45μm, αποστειρωμένο, 50 </w:t>
      </w:r>
      <w:proofErr w:type="spellStart"/>
      <w:r w:rsidRPr="00253419">
        <w:rPr>
          <w:rFonts w:ascii="Times New Roman" w:hAnsi="Times New Roman" w:cs="Times New Roman"/>
          <w:sz w:val="20"/>
          <w:szCs w:val="20"/>
          <w:lang w:val="el-GR"/>
        </w:rPr>
        <w:t>pc</w:t>
      </w:r>
      <w:proofErr w:type="spellEnd"/>
      <w:r w:rsidRPr="00253419">
        <w:rPr>
          <w:rFonts w:ascii="Times New Roman" w:hAnsi="Times New Roman" w:cs="Times New Roman"/>
          <w:sz w:val="20"/>
          <w:szCs w:val="20"/>
          <w:lang w:val="el-GR"/>
        </w:rPr>
        <w:t>/PAK (</w:t>
      </w:r>
      <w:proofErr w:type="spellStart"/>
      <w:r w:rsidRPr="00253419">
        <w:rPr>
          <w:rFonts w:ascii="Times New Roman" w:hAnsi="Times New Roman" w:cs="Times New Roman"/>
          <w:sz w:val="20"/>
          <w:szCs w:val="20"/>
          <w:lang w:val="el-GR"/>
        </w:rPr>
        <w:t>Syringe</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Filter</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Minisart</w:t>
      </w:r>
      <w:proofErr w:type="spellEnd"/>
      <w:r w:rsidRPr="00253419">
        <w:rPr>
          <w:rFonts w:ascii="Times New Roman" w:hAnsi="Times New Roman" w:cs="Times New Roman"/>
          <w:sz w:val="20"/>
          <w:szCs w:val="20"/>
          <w:lang w:val="el-GR"/>
        </w:rPr>
        <w:t xml:space="preserve"> High </w:t>
      </w:r>
      <w:proofErr w:type="spellStart"/>
      <w:r w:rsidRPr="00253419">
        <w:rPr>
          <w:rFonts w:ascii="Times New Roman" w:hAnsi="Times New Roman" w:cs="Times New Roman"/>
          <w:sz w:val="20"/>
          <w:szCs w:val="20"/>
          <w:lang w:val="el-GR"/>
        </w:rPr>
        <w:t>Flow</w:t>
      </w:r>
      <w:proofErr w:type="spellEnd"/>
      <w:r w:rsidRPr="00253419">
        <w:rPr>
          <w:rFonts w:ascii="Times New Roman" w:hAnsi="Times New Roman" w:cs="Times New Roman"/>
          <w:sz w:val="20"/>
          <w:szCs w:val="20"/>
          <w:lang w:val="el-GR"/>
        </w:rPr>
        <w:t xml:space="preserve">, PES, 28 </w:t>
      </w:r>
      <w:proofErr w:type="spellStart"/>
      <w:r w:rsidRPr="00253419">
        <w:rPr>
          <w:rFonts w:ascii="Times New Roman" w:hAnsi="Times New Roman" w:cs="Times New Roman"/>
          <w:sz w:val="20"/>
          <w:szCs w:val="20"/>
          <w:lang w:val="el-GR"/>
        </w:rPr>
        <w:t>mm</w:t>
      </w:r>
      <w:proofErr w:type="spellEnd"/>
      <w:r w:rsidRPr="00253419">
        <w:rPr>
          <w:rFonts w:ascii="Times New Roman" w:hAnsi="Times New Roman" w:cs="Times New Roman"/>
          <w:sz w:val="20"/>
          <w:szCs w:val="20"/>
          <w:lang w:val="el-GR"/>
        </w:rPr>
        <w:t xml:space="preserve">, 0.45μm, </w:t>
      </w:r>
      <w:proofErr w:type="spellStart"/>
      <w:r w:rsidRPr="00253419">
        <w:rPr>
          <w:rFonts w:ascii="Times New Roman" w:hAnsi="Times New Roman" w:cs="Times New Roman"/>
          <w:sz w:val="20"/>
          <w:szCs w:val="20"/>
          <w:lang w:val="el-GR"/>
        </w:rPr>
        <w:t>sterile</w:t>
      </w:r>
      <w:proofErr w:type="spellEnd"/>
      <w:r w:rsidRPr="00253419">
        <w:rPr>
          <w:rFonts w:ascii="Times New Roman" w:hAnsi="Times New Roman" w:cs="Times New Roman"/>
          <w:sz w:val="20"/>
          <w:szCs w:val="20"/>
          <w:lang w:val="el-GR"/>
        </w:rPr>
        <w:t xml:space="preserve">, 50 </w:t>
      </w:r>
      <w:proofErr w:type="spellStart"/>
      <w:r w:rsidRPr="00253419">
        <w:rPr>
          <w:rFonts w:ascii="Times New Roman" w:hAnsi="Times New Roman" w:cs="Times New Roman"/>
          <w:sz w:val="20"/>
          <w:szCs w:val="20"/>
          <w:lang w:val="el-GR"/>
        </w:rPr>
        <w:t>pc</w:t>
      </w:r>
      <w:proofErr w:type="spellEnd"/>
      <w:r w:rsidRPr="00253419">
        <w:rPr>
          <w:rFonts w:ascii="Times New Roman" w:hAnsi="Times New Roman" w:cs="Times New Roman"/>
          <w:sz w:val="20"/>
          <w:szCs w:val="20"/>
          <w:lang w:val="el-GR"/>
        </w:rPr>
        <w:t xml:space="preserve">/PAK) </w:t>
      </w:r>
    </w:p>
    <w:p w14:paraId="7CC465C4" w14:textId="77777777" w:rsidR="00780E96" w:rsidRPr="00253419" w:rsidRDefault="00780E96" w:rsidP="00780E96">
      <w:pPr>
        <w:numPr>
          <w:ilvl w:val="0"/>
          <w:numId w:val="1"/>
        </w:numPr>
        <w:tabs>
          <w:tab w:val="left" w:pos="142"/>
        </w:tabs>
        <w:ind w:left="142" w:hanging="142"/>
        <w:rPr>
          <w:rFonts w:ascii="Times New Roman" w:hAnsi="Times New Roman" w:cs="Times New Roman"/>
          <w:sz w:val="20"/>
          <w:szCs w:val="20"/>
          <w:lang w:val="el-GR"/>
        </w:rPr>
      </w:pPr>
      <w:r w:rsidRPr="00253419">
        <w:rPr>
          <w:rFonts w:ascii="Times New Roman" w:hAnsi="Times New Roman" w:cs="Times New Roman"/>
          <w:sz w:val="20"/>
          <w:szCs w:val="20"/>
          <w:lang w:val="el-GR"/>
        </w:rPr>
        <w:t>1 τεμάχιο Πρότυπο διάλυμα βαθμονόμησης οργάνου (</w:t>
      </w:r>
      <w:proofErr w:type="spellStart"/>
      <w:r w:rsidRPr="00253419">
        <w:rPr>
          <w:rFonts w:ascii="Times New Roman" w:hAnsi="Times New Roman" w:cs="Times New Roman"/>
          <w:sz w:val="20"/>
          <w:szCs w:val="20"/>
          <w:lang w:val="el-GR"/>
        </w:rPr>
        <w:t>Instrument</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Calibration</w:t>
      </w:r>
      <w:proofErr w:type="spellEnd"/>
      <w:r w:rsidRPr="00253419">
        <w:rPr>
          <w:rFonts w:ascii="Times New Roman" w:hAnsi="Times New Roman" w:cs="Times New Roman"/>
          <w:sz w:val="20"/>
          <w:szCs w:val="20"/>
          <w:lang w:val="el-GR"/>
        </w:rPr>
        <w:t xml:space="preserve"> Standard) 2,5% HNO3 100 </w:t>
      </w:r>
      <w:proofErr w:type="spellStart"/>
      <w:r w:rsidRPr="00253419">
        <w:rPr>
          <w:rFonts w:ascii="Times New Roman" w:hAnsi="Times New Roman" w:cs="Times New Roman"/>
          <w:sz w:val="20"/>
          <w:szCs w:val="20"/>
          <w:lang w:val="el-GR"/>
        </w:rPr>
        <w:t>μg</w:t>
      </w:r>
      <w:proofErr w:type="spellEnd"/>
      <w:r w:rsidRPr="00253419">
        <w:rPr>
          <w:rFonts w:ascii="Times New Roman" w:hAnsi="Times New Roman" w:cs="Times New Roman"/>
          <w:sz w:val="20"/>
          <w:szCs w:val="20"/>
          <w:lang w:val="el-GR"/>
        </w:rPr>
        <w:t>/</w:t>
      </w:r>
      <w:proofErr w:type="spellStart"/>
      <w:r w:rsidRPr="00253419">
        <w:rPr>
          <w:rFonts w:ascii="Times New Roman" w:hAnsi="Times New Roman" w:cs="Times New Roman"/>
          <w:sz w:val="20"/>
          <w:szCs w:val="20"/>
          <w:lang w:val="el-GR"/>
        </w:rPr>
        <w:t>mL</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Ag</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Al</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As</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Ba</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Be</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Ca</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Cd</w:t>
      </w:r>
      <w:proofErr w:type="spellEnd"/>
      <w:r w:rsidRPr="00253419">
        <w:rPr>
          <w:rFonts w:ascii="Times New Roman" w:hAnsi="Times New Roman" w:cs="Times New Roman"/>
          <w:sz w:val="20"/>
          <w:szCs w:val="20"/>
          <w:lang w:val="el-GR"/>
        </w:rPr>
        <w:t xml:space="preserve">, Co, </w:t>
      </w:r>
      <w:proofErr w:type="spellStart"/>
      <w:r w:rsidRPr="00253419">
        <w:rPr>
          <w:rFonts w:ascii="Times New Roman" w:hAnsi="Times New Roman" w:cs="Times New Roman"/>
          <w:sz w:val="20"/>
          <w:szCs w:val="20"/>
          <w:lang w:val="el-GR"/>
        </w:rPr>
        <w:t>Cr</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Cu</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Fe</w:t>
      </w:r>
      <w:proofErr w:type="spellEnd"/>
      <w:r w:rsidRPr="00253419">
        <w:rPr>
          <w:rFonts w:ascii="Times New Roman" w:hAnsi="Times New Roman" w:cs="Times New Roman"/>
          <w:sz w:val="20"/>
          <w:szCs w:val="20"/>
          <w:lang w:val="el-GR"/>
        </w:rPr>
        <w:t xml:space="preserve">, K, </w:t>
      </w:r>
      <w:proofErr w:type="spellStart"/>
      <w:r w:rsidRPr="00253419">
        <w:rPr>
          <w:rFonts w:ascii="Times New Roman" w:hAnsi="Times New Roman" w:cs="Times New Roman"/>
          <w:sz w:val="20"/>
          <w:szCs w:val="20"/>
          <w:lang w:val="el-GR"/>
        </w:rPr>
        <w:t>Mg</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Mn</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Mo</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Na</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Ni</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Pb</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Sb</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Se</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Sn</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Sr</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Ti</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Tl</w:t>
      </w:r>
      <w:proofErr w:type="spellEnd"/>
      <w:r w:rsidRPr="00253419">
        <w:rPr>
          <w:rFonts w:ascii="Times New Roman" w:hAnsi="Times New Roman" w:cs="Times New Roman"/>
          <w:sz w:val="20"/>
          <w:szCs w:val="20"/>
          <w:lang w:val="el-GR"/>
        </w:rPr>
        <w:t xml:space="preserve">, V, </w:t>
      </w:r>
      <w:proofErr w:type="spellStart"/>
      <w:r w:rsidRPr="00253419">
        <w:rPr>
          <w:rFonts w:ascii="Times New Roman" w:hAnsi="Times New Roman" w:cs="Times New Roman"/>
          <w:sz w:val="20"/>
          <w:szCs w:val="20"/>
          <w:lang w:val="el-GR"/>
        </w:rPr>
        <w:t>Zn</w:t>
      </w:r>
      <w:proofErr w:type="spellEnd"/>
      <w:r w:rsidRPr="00253419">
        <w:rPr>
          <w:rFonts w:ascii="Times New Roman" w:hAnsi="Times New Roman" w:cs="Times New Roman"/>
          <w:sz w:val="20"/>
          <w:szCs w:val="20"/>
          <w:lang w:val="el-GR"/>
        </w:rPr>
        <w:t xml:space="preserve"> </w:t>
      </w:r>
    </w:p>
    <w:p w14:paraId="15810BC3" w14:textId="77777777" w:rsidR="00780E96" w:rsidRPr="00253419" w:rsidRDefault="00780E96" w:rsidP="00780E96">
      <w:pPr>
        <w:numPr>
          <w:ilvl w:val="0"/>
          <w:numId w:val="1"/>
        </w:numPr>
        <w:tabs>
          <w:tab w:val="left" w:pos="142"/>
        </w:tabs>
        <w:ind w:left="142" w:hanging="142"/>
        <w:rPr>
          <w:rFonts w:ascii="Times New Roman" w:hAnsi="Times New Roman" w:cs="Times New Roman"/>
          <w:sz w:val="20"/>
          <w:szCs w:val="20"/>
          <w:lang w:val="el-GR"/>
        </w:rPr>
      </w:pPr>
      <w:r w:rsidRPr="00253419">
        <w:rPr>
          <w:rFonts w:ascii="Times New Roman" w:hAnsi="Times New Roman" w:cs="Times New Roman"/>
          <w:sz w:val="20"/>
          <w:szCs w:val="20"/>
          <w:lang w:val="el-GR"/>
        </w:rPr>
        <w:t>1 τεμάχιο διάλυμα βαθμονόμησης οργάνου 1 (</w:t>
      </w:r>
      <w:proofErr w:type="spellStart"/>
      <w:r w:rsidRPr="00253419">
        <w:rPr>
          <w:rFonts w:ascii="Times New Roman" w:hAnsi="Times New Roman" w:cs="Times New Roman"/>
          <w:sz w:val="20"/>
          <w:szCs w:val="20"/>
          <w:lang w:val="el-GR"/>
        </w:rPr>
        <w:t>PerkinElmer</w:t>
      </w:r>
      <w:proofErr w:type="spellEnd"/>
      <w:r w:rsidRPr="00253419">
        <w:rPr>
          <w:rFonts w:ascii="Times New Roman" w:hAnsi="Times New Roman" w:cs="Times New Roman"/>
          <w:sz w:val="20"/>
          <w:szCs w:val="20"/>
          <w:lang w:val="el-GR"/>
        </w:rPr>
        <w:t xml:space="preserve"> CLP </w:t>
      </w:r>
      <w:proofErr w:type="spellStart"/>
      <w:r w:rsidRPr="00253419">
        <w:rPr>
          <w:rFonts w:ascii="Times New Roman" w:hAnsi="Times New Roman" w:cs="Times New Roman"/>
          <w:sz w:val="20"/>
          <w:szCs w:val="20"/>
          <w:lang w:val="el-GR"/>
        </w:rPr>
        <w:t>instrument</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calibration</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solution</w:t>
      </w:r>
      <w:proofErr w:type="spellEnd"/>
      <w:r w:rsidRPr="00253419">
        <w:rPr>
          <w:rFonts w:ascii="Times New Roman" w:hAnsi="Times New Roman" w:cs="Times New Roman"/>
          <w:sz w:val="20"/>
          <w:szCs w:val="20"/>
          <w:lang w:val="el-GR"/>
        </w:rPr>
        <w:t xml:space="preserve"> 1), 5.000 </w:t>
      </w:r>
      <w:proofErr w:type="spellStart"/>
      <w:r w:rsidRPr="00253419">
        <w:rPr>
          <w:rFonts w:ascii="Times New Roman" w:hAnsi="Times New Roman" w:cs="Times New Roman"/>
          <w:sz w:val="20"/>
          <w:szCs w:val="20"/>
          <w:lang w:val="el-GR"/>
        </w:rPr>
        <w:t>μg</w:t>
      </w:r>
      <w:proofErr w:type="spellEnd"/>
      <w:r w:rsidRPr="00253419">
        <w:rPr>
          <w:rFonts w:ascii="Times New Roman" w:hAnsi="Times New Roman" w:cs="Times New Roman"/>
          <w:sz w:val="20"/>
          <w:szCs w:val="20"/>
          <w:lang w:val="el-GR"/>
        </w:rPr>
        <w:t>/</w:t>
      </w:r>
      <w:proofErr w:type="spellStart"/>
      <w:r w:rsidRPr="00253419">
        <w:rPr>
          <w:rFonts w:ascii="Times New Roman" w:hAnsi="Times New Roman" w:cs="Times New Roman"/>
          <w:sz w:val="20"/>
          <w:szCs w:val="20"/>
          <w:lang w:val="el-GR"/>
        </w:rPr>
        <w:t>mL</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Ca</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Mg</w:t>
      </w:r>
      <w:proofErr w:type="spellEnd"/>
      <w:r w:rsidRPr="00253419">
        <w:rPr>
          <w:rFonts w:ascii="Times New Roman" w:hAnsi="Times New Roman" w:cs="Times New Roman"/>
          <w:sz w:val="20"/>
          <w:szCs w:val="20"/>
          <w:lang w:val="el-GR"/>
        </w:rPr>
        <w:t xml:space="preserve">, K, </w:t>
      </w:r>
      <w:proofErr w:type="spellStart"/>
      <w:r w:rsidRPr="00253419">
        <w:rPr>
          <w:rFonts w:ascii="Times New Roman" w:hAnsi="Times New Roman" w:cs="Times New Roman"/>
          <w:sz w:val="20"/>
          <w:szCs w:val="20"/>
          <w:lang w:val="el-GR"/>
        </w:rPr>
        <w:t>Na</w:t>
      </w:r>
      <w:proofErr w:type="spellEnd"/>
      <w:r w:rsidRPr="00253419">
        <w:rPr>
          <w:rFonts w:ascii="Times New Roman" w:hAnsi="Times New Roman" w:cs="Times New Roman"/>
          <w:sz w:val="20"/>
          <w:szCs w:val="20"/>
          <w:lang w:val="el-GR"/>
        </w:rPr>
        <w:t xml:space="preserve">, σε 5% HNO3, 125 </w:t>
      </w:r>
      <w:proofErr w:type="spellStart"/>
      <w:r w:rsidRPr="00253419">
        <w:rPr>
          <w:rFonts w:ascii="Times New Roman" w:hAnsi="Times New Roman" w:cs="Times New Roman"/>
          <w:sz w:val="20"/>
          <w:szCs w:val="20"/>
          <w:lang w:val="el-GR"/>
        </w:rPr>
        <w:t>mL</w:t>
      </w:r>
      <w:proofErr w:type="spellEnd"/>
      <w:r w:rsidRPr="00253419">
        <w:rPr>
          <w:rFonts w:ascii="Times New Roman" w:hAnsi="Times New Roman" w:cs="Times New Roman"/>
          <w:sz w:val="20"/>
          <w:szCs w:val="20"/>
          <w:lang w:val="el-GR"/>
        </w:rPr>
        <w:t xml:space="preserve"> </w:t>
      </w:r>
    </w:p>
    <w:p w14:paraId="12ACFF8D" w14:textId="77777777" w:rsidR="00780E96" w:rsidRPr="00253419" w:rsidRDefault="00780E96" w:rsidP="00780E96">
      <w:pPr>
        <w:numPr>
          <w:ilvl w:val="0"/>
          <w:numId w:val="1"/>
        </w:numPr>
        <w:tabs>
          <w:tab w:val="left" w:pos="142"/>
        </w:tabs>
        <w:ind w:left="142" w:hanging="142"/>
        <w:rPr>
          <w:rFonts w:ascii="Times New Roman" w:hAnsi="Times New Roman" w:cs="Times New Roman"/>
          <w:sz w:val="20"/>
          <w:szCs w:val="20"/>
          <w:lang w:val="el-GR"/>
        </w:rPr>
      </w:pPr>
      <w:r w:rsidRPr="00253419">
        <w:rPr>
          <w:rFonts w:ascii="Times New Roman" w:hAnsi="Times New Roman" w:cs="Times New Roman"/>
          <w:sz w:val="20"/>
          <w:szCs w:val="20"/>
          <w:lang w:val="el-GR"/>
        </w:rPr>
        <w:t>1 τεμάχιο Πρότυπο διάλυμα βορίου (</w:t>
      </w:r>
      <w:proofErr w:type="spellStart"/>
      <w:r w:rsidRPr="00253419">
        <w:rPr>
          <w:rFonts w:ascii="Times New Roman" w:hAnsi="Times New Roman" w:cs="Times New Roman"/>
          <w:sz w:val="20"/>
          <w:szCs w:val="20"/>
          <w:lang w:val="el-GR"/>
        </w:rPr>
        <w:t>Boron</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standard</w:t>
      </w:r>
      <w:proofErr w:type="spellEnd"/>
      <w:r w:rsidRPr="00253419">
        <w:rPr>
          <w:rFonts w:ascii="Times New Roman" w:hAnsi="Times New Roman" w:cs="Times New Roman"/>
          <w:sz w:val="20"/>
          <w:szCs w:val="20"/>
          <w:lang w:val="el-GR"/>
        </w:rPr>
        <w:t xml:space="preserve">) (Β), 1.000 </w:t>
      </w:r>
      <w:proofErr w:type="spellStart"/>
      <w:r w:rsidRPr="00253419">
        <w:rPr>
          <w:rFonts w:ascii="Times New Roman" w:hAnsi="Times New Roman" w:cs="Times New Roman"/>
          <w:sz w:val="20"/>
          <w:szCs w:val="20"/>
          <w:lang w:val="el-GR"/>
        </w:rPr>
        <w:t>μg</w:t>
      </w:r>
      <w:proofErr w:type="spellEnd"/>
      <w:r w:rsidRPr="00253419">
        <w:rPr>
          <w:rFonts w:ascii="Times New Roman" w:hAnsi="Times New Roman" w:cs="Times New Roman"/>
          <w:sz w:val="20"/>
          <w:szCs w:val="20"/>
          <w:lang w:val="el-GR"/>
        </w:rPr>
        <w:t>/</w:t>
      </w:r>
      <w:proofErr w:type="spellStart"/>
      <w:r w:rsidRPr="00253419">
        <w:rPr>
          <w:rFonts w:ascii="Times New Roman" w:hAnsi="Times New Roman" w:cs="Times New Roman"/>
          <w:sz w:val="20"/>
          <w:szCs w:val="20"/>
          <w:lang w:val="el-GR"/>
        </w:rPr>
        <w:t>mL</w:t>
      </w:r>
      <w:proofErr w:type="spellEnd"/>
      <w:r w:rsidRPr="00253419">
        <w:rPr>
          <w:rFonts w:ascii="Times New Roman" w:hAnsi="Times New Roman" w:cs="Times New Roman"/>
          <w:sz w:val="20"/>
          <w:szCs w:val="20"/>
          <w:lang w:val="el-GR"/>
        </w:rPr>
        <w:t xml:space="preserve">, σε H2O, 100 </w:t>
      </w:r>
      <w:proofErr w:type="spellStart"/>
      <w:r w:rsidRPr="00253419">
        <w:rPr>
          <w:rFonts w:ascii="Times New Roman" w:hAnsi="Times New Roman" w:cs="Times New Roman"/>
          <w:sz w:val="20"/>
          <w:szCs w:val="20"/>
          <w:lang w:val="el-GR"/>
        </w:rPr>
        <w:t>mL</w:t>
      </w:r>
      <w:proofErr w:type="spellEnd"/>
      <w:r w:rsidRPr="00253419">
        <w:rPr>
          <w:rFonts w:ascii="Times New Roman" w:hAnsi="Times New Roman" w:cs="Times New Roman"/>
          <w:sz w:val="20"/>
          <w:szCs w:val="20"/>
          <w:lang w:val="el-GR"/>
        </w:rPr>
        <w:t xml:space="preserve"> </w:t>
      </w:r>
    </w:p>
    <w:p w14:paraId="11D4712F" w14:textId="77777777" w:rsidR="00780E96" w:rsidRPr="00253419" w:rsidRDefault="00780E96" w:rsidP="00780E96">
      <w:pPr>
        <w:tabs>
          <w:tab w:val="left" w:pos="142"/>
        </w:tabs>
        <w:rPr>
          <w:rFonts w:ascii="Times New Roman" w:hAnsi="Times New Roman" w:cs="Times New Roman"/>
          <w:sz w:val="20"/>
          <w:szCs w:val="20"/>
          <w:lang w:val="el-GR"/>
        </w:rPr>
      </w:pPr>
      <w:r w:rsidRPr="00253419">
        <w:rPr>
          <w:rFonts w:ascii="Times New Roman" w:hAnsi="Times New Roman" w:cs="Times New Roman"/>
          <w:sz w:val="20"/>
          <w:szCs w:val="20"/>
          <w:lang w:val="el-GR"/>
        </w:rPr>
        <w:t xml:space="preserve">1 τεμάχιο Πρότυπο διάλυμα </w:t>
      </w:r>
      <w:proofErr w:type="spellStart"/>
      <w:r w:rsidRPr="00253419">
        <w:rPr>
          <w:rFonts w:ascii="Times New Roman" w:hAnsi="Times New Roman" w:cs="Times New Roman"/>
          <w:sz w:val="20"/>
          <w:szCs w:val="20"/>
          <w:lang w:val="el-GR"/>
        </w:rPr>
        <w:t>δημήτριο</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Cerium</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standard</w:t>
      </w:r>
      <w:proofErr w:type="spellEnd"/>
      <w:r w:rsidRPr="00253419">
        <w:rPr>
          <w:rFonts w:ascii="Times New Roman" w:hAnsi="Times New Roman" w:cs="Times New Roman"/>
          <w:sz w:val="20"/>
          <w:szCs w:val="20"/>
          <w:lang w:val="el-GR"/>
        </w:rPr>
        <w:t>) (</w:t>
      </w:r>
      <w:proofErr w:type="spellStart"/>
      <w:r w:rsidRPr="00253419">
        <w:rPr>
          <w:rFonts w:ascii="Times New Roman" w:hAnsi="Times New Roman" w:cs="Times New Roman"/>
          <w:sz w:val="20"/>
          <w:szCs w:val="20"/>
          <w:lang w:val="el-GR"/>
        </w:rPr>
        <w:t>Ce</w:t>
      </w:r>
      <w:proofErr w:type="spellEnd"/>
      <w:r w:rsidRPr="00253419">
        <w:rPr>
          <w:rFonts w:ascii="Times New Roman" w:hAnsi="Times New Roman" w:cs="Times New Roman"/>
          <w:sz w:val="20"/>
          <w:szCs w:val="20"/>
          <w:lang w:val="el-GR"/>
        </w:rPr>
        <w:t xml:space="preserve">), 1,000 </w:t>
      </w:r>
      <w:proofErr w:type="spellStart"/>
      <w:r w:rsidRPr="00253419">
        <w:rPr>
          <w:rFonts w:ascii="Times New Roman" w:hAnsi="Times New Roman" w:cs="Times New Roman"/>
          <w:sz w:val="20"/>
          <w:szCs w:val="20"/>
          <w:lang w:val="el-GR"/>
        </w:rPr>
        <w:t>μg</w:t>
      </w:r>
      <w:proofErr w:type="spellEnd"/>
      <w:r w:rsidRPr="00253419">
        <w:rPr>
          <w:rFonts w:ascii="Times New Roman" w:hAnsi="Times New Roman" w:cs="Times New Roman"/>
          <w:sz w:val="20"/>
          <w:szCs w:val="20"/>
          <w:lang w:val="el-GR"/>
        </w:rPr>
        <w:t>/</w:t>
      </w:r>
      <w:proofErr w:type="spellStart"/>
      <w:r w:rsidRPr="00253419">
        <w:rPr>
          <w:rFonts w:ascii="Times New Roman" w:hAnsi="Times New Roman" w:cs="Times New Roman"/>
          <w:sz w:val="20"/>
          <w:szCs w:val="20"/>
          <w:lang w:val="el-GR"/>
        </w:rPr>
        <w:t>mL</w:t>
      </w:r>
      <w:proofErr w:type="spellEnd"/>
      <w:r w:rsidRPr="00253419">
        <w:rPr>
          <w:rFonts w:ascii="Times New Roman" w:hAnsi="Times New Roman" w:cs="Times New Roman"/>
          <w:sz w:val="20"/>
          <w:szCs w:val="20"/>
          <w:lang w:val="el-GR"/>
        </w:rPr>
        <w:t xml:space="preserve">, σε 5% HNO3, 100 </w:t>
      </w:r>
      <w:proofErr w:type="spellStart"/>
      <w:r w:rsidRPr="00253419">
        <w:rPr>
          <w:rFonts w:ascii="Times New Roman" w:hAnsi="Times New Roman" w:cs="Times New Roman"/>
          <w:sz w:val="20"/>
          <w:szCs w:val="20"/>
          <w:lang w:val="el-GR"/>
        </w:rPr>
        <w:t>mL</w:t>
      </w:r>
      <w:proofErr w:type="spellEnd"/>
      <w:r w:rsidRPr="00253419">
        <w:rPr>
          <w:rFonts w:ascii="Times New Roman" w:hAnsi="Times New Roman" w:cs="Times New Roman"/>
          <w:sz w:val="20"/>
          <w:szCs w:val="20"/>
          <w:lang w:val="el-GR"/>
        </w:rPr>
        <w:t xml:space="preserve"> </w:t>
      </w:r>
    </w:p>
    <w:p w14:paraId="1E06CAF4" w14:textId="77777777" w:rsidR="00780E96" w:rsidRPr="00253419" w:rsidRDefault="00780E96" w:rsidP="00780E96">
      <w:pPr>
        <w:tabs>
          <w:tab w:val="left" w:pos="142"/>
        </w:tabs>
        <w:rPr>
          <w:rFonts w:ascii="Times New Roman" w:hAnsi="Times New Roman" w:cs="Times New Roman"/>
          <w:sz w:val="20"/>
          <w:szCs w:val="20"/>
          <w:lang w:val="el-GR"/>
        </w:rPr>
      </w:pPr>
      <w:r w:rsidRPr="00253419">
        <w:rPr>
          <w:rFonts w:ascii="Times New Roman" w:hAnsi="Times New Roman" w:cs="Times New Roman"/>
          <w:sz w:val="20"/>
          <w:szCs w:val="20"/>
          <w:lang w:val="el-GR"/>
        </w:rPr>
        <w:lastRenderedPageBreak/>
        <w:t xml:space="preserve">1 τεμάχιο Πρότυπο διάλυμα </w:t>
      </w:r>
      <w:proofErr w:type="spellStart"/>
      <w:r w:rsidRPr="00253419">
        <w:rPr>
          <w:rFonts w:ascii="Times New Roman" w:hAnsi="Times New Roman" w:cs="Times New Roman"/>
          <w:sz w:val="20"/>
          <w:szCs w:val="20"/>
          <w:lang w:val="el-GR"/>
        </w:rPr>
        <w:t>λιθίου</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Lithium</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standard</w:t>
      </w:r>
      <w:proofErr w:type="spellEnd"/>
      <w:r w:rsidRPr="00253419">
        <w:rPr>
          <w:rFonts w:ascii="Times New Roman" w:hAnsi="Times New Roman" w:cs="Times New Roman"/>
          <w:sz w:val="20"/>
          <w:szCs w:val="20"/>
          <w:lang w:val="el-GR"/>
        </w:rPr>
        <w:t>) (</w:t>
      </w:r>
      <w:proofErr w:type="spellStart"/>
      <w:r w:rsidRPr="00253419">
        <w:rPr>
          <w:rFonts w:ascii="Times New Roman" w:hAnsi="Times New Roman" w:cs="Times New Roman"/>
          <w:sz w:val="20"/>
          <w:szCs w:val="20"/>
          <w:lang w:val="el-GR"/>
        </w:rPr>
        <w:t>Li</w:t>
      </w:r>
      <w:proofErr w:type="spellEnd"/>
      <w:r w:rsidRPr="00253419">
        <w:rPr>
          <w:rFonts w:ascii="Times New Roman" w:hAnsi="Times New Roman" w:cs="Times New Roman"/>
          <w:sz w:val="20"/>
          <w:szCs w:val="20"/>
          <w:lang w:val="el-GR"/>
        </w:rPr>
        <w:t xml:space="preserve">), 1,000 </w:t>
      </w:r>
      <w:proofErr w:type="spellStart"/>
      <w:r w:rsidRPr="00253419">
        <w:rPr>
          <w:rFonts w:ascii="Times New Roman" w:hAnsi="Times New Roman" w:cs="Times New Roman"/>
          <w:sz w:val="20"/>
          <w:szCs w:val="20"/>
          <w:lang w:val="el-GR"/>
        </w:rPr>
        <w:t>μg</w:t>
      </w:r>
      <w:proofErr w:type="spellEnd"/>
      <w:r w:rsidRPr="00253419">
        <w:rPr>
          <w:rFonts w:ascii="Times New Roman" w:hAnsi="Times New Roman" w:cs="Times New Roman"/>
          <w:sz w:val="20"/>
          <w:szCs w:val="20"/>
          <w:lang w:val="el-GR"/>
        </w:rPr>
        <w:t>/</w:t>
      </w:r>
      <w:proofErr w:type="spellStart"/>
      <w:r w:rsidRPr="00253419">
        <w:rPr>
          <w:rFonts w:ascii="Times New Roman" w:hAnsi="Times New Roman" w:cs="Times New Roman"/>
          <w:sz w:val="20"/>
          <w:szCs w:val="20"/>
          <w:lang w:val="el-GR"/>
        </w:rPr>
        <w:t>mL</w:t>
      </w:r>
      <w:proofErr w:type="spellEnd"/>
      <w:r w:rsidRPr="00253419">
        <w:rPr>
          <w:rFonts w:ascii="Times New Roman" w:hAnsi="Times New Roman" w:cs="Times New Roman"/>
          <w:sz w:val="20"/>
          <w:szCs w:val="20"/>
          <w:lang w:val="el-GR"/>
        </w:rPr>
        <w:t xml:space="preserve">, σε 5% HNO3, 100 </w:t>
      </w:r>
      <w:proofErr w:type="spellStart"/>
      <w:r w:rsidRPr="00253419">
        <w:rPr>
          <w:rFonts w:ascii="Times New Roman" w:hAnsi="Times New Roman" w:cs="Times New Roman"/>
          <w:sz w:val="20"/>
          <w:szCs w:val="20"/>
          <w:lang w:val="el-GR"/>
        </w:rPr>
        <w:t>mL</w:t>
      </w:r>
      <w:proofErr w:type="spellEnd"/>
      <w:r w:rsidRPr="00253419">
        <w:rPr>
          <w:rFonts w:ascii="Times New Roman" w:hAnsi="Times New Roman" w:cs="Times New Roman"/>
          <w:sz w:val="20"/>
          <w:szCs w:val="20"/>
          <w:lang w:val="el-GR"/>
        </w:rPr>
        <w:t xml:space="preserve"> </w:t>
      </w:r>
    </w:p>
    <w:p w14:paraId="05A4B2EF" w14:textId="77777777" w:rsidR="00780E96" w:rsidRPr="00253419" w:rsidRDefault="00780E96" w:rsidP="00780E96">
      <w:pPr>
        <w:tabs>
          <w:tab w:val="left" w:pos="142"/>
        </w:tabs>
        <w:rPr>
          <w:rFonts w:ascii="Times New Roman" w:hAnsi="Times New Roman" w:cs="Times New Roman"/>
          <w:sz w:val="20"/>
          <w:szCs w:val="20"/>
          <w:lang w:val="el-GR"/>
        </w:rPr>
      </w:pPr>
      <w:r w:rsidRPr="00253419">
        <w:rPr>
          <w:rFonts w:ascii="Times New Roman" w:hAnsi="Times New Roman" w:cs="Times New Roman"/>
          <w:sz w:val="20"/>
          <w:szCs w:val="20"/>
          <w:lang w:val="el-GR"/>
        </w:rPr>
        <w:t>1 τεμάχιο Πρότυπο διάλυμα φωσφόρου (</w:t>
      </w:r>
      <w:proofErr w:type="spellStart"/>
      <w:r w:rsidRPr="00253419">
        <w:rPr>
          <w:rFonts w:ascii="Times New Roman" w:hAnsi="Times New Roman" w:cs="Times New Roman"/>
          <w:sz w:val="20"/>
          <w:szCs w:val="20"/>
          <w:lang w:val="el-GR"/>
        </w:rPr>
        <w:t>Phosphorus</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standard</w:t>
      </w:r>
      <w:proofErr w:type="spellEnd"/>
      <w:r w:rsidRPr="00253419">
        <w:rPr>
          <w:rFonts w:ascii="Times New Roman" w:hAnsi="Times New Roman" w:cs="Times New Roman"/>
          <w:sz w:val="20"/>
          <w:szCs w:val="20"/>
          <w:lang w:val="el-GR"/>
        </w:rPr>
        <w:t xml:space="preserve">) (P), 1,000 </w:t>
      </w:r>
      <w:proofErr w:type="spellStart"/>
      <w:r w:rsidRPr="00253419">
        <w:rPr>
          <w:rFonts w:ascii="Times New Roman" w:hAnsi="Times New Roman" w:cs="Times New Roman"/>
          <w:sz w:val="20"/>
          <w:szCs w:val="20"/>
          <w:lang w:val="el-GR"/>
        </w:rPr>
        <w:t>μg</w:t>
      </w:r>
      <w:proofErr w:type="spellEnd"/>
      <w:r w:rsidRPr="00253419">
        <w:rPr>
          <w:rFonts w:ascii="Times New Roman" w:hAnsi="Times New Roman" w:cs="Times New Roman"/>
          <w:sz w:val="20"/>
          <w:szCs w:val="20"/>
          <w:lang w:val="el-GR"/>
        </w:rPr>
        <w:t>/</w:t>
      </w:r>
      <w:proofErr w:type="spellStart"/>
      <w:r w:rsidRPr="00253419">
        <w:rPr>
          <w:rFonts w:ascii="Times New Roman" w:hAnsi="Times New Roman" w:cs="Times New Roman"/>
          <w:sz w:val="20"/>
          <w:szCs w:val="20"/>
          <w:lang w:val="el-GR"/>
        </w:rPr>
        <w:t>mL</w:t>
      </w:r>
      <w:proofErr w:type="spellEnd"/>
      <w:r w:rsidRPr="00253419">
        <w:rPr>
          <w:rFonts w:ascii="Times New Roman" w:hAnsi="Times New Roman" w:cs="Times New Roman"/>
          <w:sz w:val="20"/>
          <w:szCs w:val="20"/>
          <w:lang w:val="el-GR"/>
        </w:rPr>
        <w:t xml:space="preserve">, σε 5% HNO3, 100 </w:t>
      </w:r>
      <w:proofErr w:type="spellStart"/>
      <w:r w:rsidRPr="00253419">
        <w:rPr>
          <w:rFonts w:ascii="Times New Roman" w:hAnsi="Times New Roman" w:cs="Times New Roman"/>
          <w:sz w:val="20"/>
          <w:szCs w:val="20"/>
          <w:lang w:val="el-GR"/>
        </w:rPr>
        <w:t>mL</w:t>
      </w:r>
      <w:proofErr w:type="spellEnd"/>
      <w:r w:rsidRPr="00253419">
        <w:rPr>
          <w:rFonts w:ascii="Times New Roman" w:hAnsi="Times New Roman" w:cs="Times New Roman"/>
          <w:sz w:val="20"/>
          <w:szCs w:val="20"/>
          <w:lang w:val="el-GR"/>
        </w:rPr>
        <w:t xml:space="preserve"> </w:t>
      </w:r>
    </w:p>
    <w:p w14:paraId="1A712875" w14:textId="77777777" w:rsidR="00780E96" w:rsidRPr="00253419" w:rsidRDefault="00780E96" w:rsidP="00780E96">
      <w:pPr>
        <w:tabs>
          <w:tab w:val="left" w:pos="142"/>
        </w:tabs>
        <w:rPr>
          <w:rFonts w:ascii="Times New Roman" w:hAnsi="Times New Roman" w:cs="Times New Roman"/>
          <w:sz w:val="20"/>
          <w:szCs w:val="20"/>
          <w:lang w:val="el-GR"/>
        </w:rPr>
      </w:pPr>
      <w:r w:rsidRPr="00253419">
        <w:rPr>
          <w:rFonts w:ascii="Times New Roman" w:hAnsi="Times New Roman" w:cs="Times New Roman"/>
          <w:sz w:val="20"/>
          <w:szCs w:val="20"/>
          <w:lang w:val="el-GR"/>
        </w:rPr>
        <w:t>1 τεμάχιο Πρότυπο διάλυμα πυριτίου (</w:t>
      </w:r>
      <w:proofErr w:type="spellStart"/>
      <w:r w:rsidRPr="00253419">
        <w:rPr>
          <w:rFonts w:ascii="Times New Roman" w:hAnsi="Times New Roman" w:cs="Times New Roman"/>
          <w:sz w:val="20"/>
          <w:szCs w:val="20"/>
          <w:lang w:val="el-GR"/>
        </w:rPr>
        <w:t>Silicon</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standard</w:t>
      </w:r>
      <w:proofErr w:type="spellEnd"/>
      <w:r w:rsidRPr="00253419">
        <w:rPr>
          <w:rFonts w:ascii="Times New Roman" w:hAnsi="Times New Roman" w:cs="Times New Roman"/>
          <w:sz w:val="20"/>
          <w:szCs w:val="20"/>
          <w:lang w:val="el-GR"/>
        </w:rPr>
        <w:t>) (</w:t>
      </w:r>
      <w:proofErr w:type="spellStart"/>
      <w:r w:rsidRPr="00253419">
        <w:rPr>
          <w:rFonts w:ascii="Times New Roman" w:hAnsi="Times New Roman" w:cs="Times New Roman"/>
          <w:sz w:val="20"/>
          <w:szCs w:val="20"/>
          <w:lang w:val="el-GR"/>
        </w:rPr>
        <w:t>Si</w:t>
      </w:r>
      <w:proofErr w:type="spellEnd"/>
      <w:r w:rsidRPr="00253419">
        <w:rPr>
          <w:rFonts w:ascii="Times New Roman" w:hAnsi="Times New Roman" w:cs="Times New Roman"/>
          <w:sz w:val="20"/>
          <w:szCs w:val="20"/>
          <w:lang w:val="el-GR"/>
        </w:rPr>
        <w:t xml:space="preserve">), 1,000 </w:t>
      </w:r>
      <w:proofErr w:type="spellStart"/>
      <w:r w:rsidRPr="00253419">
        <w:rPr>
          <w:rFonts w:ascii="Times New Roman" w:hAnsi="Times New Roman" w:cs="Times New Roman"/>
          <w:sz w:val="20"/>
          <w:szCs w:val="20"/>
          <w:lang w:val="el-GR"/>
        </w:rPr>
        <w:t>μg</w:t>
      </w:r>
      <w:proofErr w:type="spellEnd"/>
      <w:r w:rsidRPr="00253419">
        <w:rPr>
          <w:rFonts w:ascii="Times New Roman" w:hAnsi="Times New Roman" w:cs="Times New Roman"/>
          <w:sz w:val="20"/>
          <w:szCs w:val="20"/>
          <w:lang w:val="el-GR"/>
        </w:rPr>
        <w:t>/</w:t>
      </w:r>
      <w:proofErr w:type="spellStart"/>
      <w:r w:rsidRPr="00253419">
        <w:rPr>
          <w:rFonts w:ascii="Times New Roman" w:hAnsi="Times New Roman" w:cs="Times New Roman"/>
          <w:sz w:val="20"/>
          <w:szCs w:val="20"/>
          <w:lang w:val="el-GR"/>
        </w:rPr>
        <w:t>mL</w:t>
      </w:r>
      <w:proofErr w:type="spellEnd"/>
      <w:r w:rsidRPr="00253419">
        <w:rPr>
          <w:rFonts w:ascii="Times New Roman" w:hAnsi="Times New Roman" w:cs="Times New Roman"/>
          <w:sz w:val="20"/>
          <w:szCs w:val="20"/>
          <w:lang w:val="el-GR"/>
        </w:rPr>
        <w:t xml:space="preserve">, σε H2O, 100 </w:t>
      </w:r>
      <w:proofErr w:type="spellStart"/>
      <w:r w:rsidRPr="00253419">
        <w:rPr>
          <w:rFonts w:ascii="Times New Roman" w:hAnsi="Times New Roman" w:cs="Times New Roman"/>
          <w:sz w:val="20"/>
          <w:szCs w:val="20"/>
          <w:lang w:val="el-GR"/>
        </w:rPr>
        <w:t>mL</w:t>
      </w:r>
      <w:proofErr w:type="spellEnd"/>
      <w:r w:rsidRPr="00253419">
        <w:rPr>
          <w:rFonts w:ascii="Times New Roman" w:hAnsi="Times New Roman" w:cs="Times New Roman"/>
          <w:sz w:val="20"/>
          <w:szCs w:val="20"/>
          <w:lang w:val="el-GR"/>
        </w:rPr>
        <w:t xml:space="preserve"> </w:t>
      </w:r>
    </w:p>
    <w:p w14:paraId="0229DBBC" w14:textId="77777777" w:rsidR="00780E96" w:rsidRPr="00253419" w:rsidRDefault="00780E96" w:rsidP="00780E96">
      <w:pPr>
        <w:tabs>
          <w:tab w:val="left" w:pos="142"/>
        </w:tabs>
        <w:rPr>
          <w:rFonts w:ascii="Times New Roman" w:hAnsi="Times New Roman" w:cs="Times New Roman"/>
          <w:sz w:val="20"/>
          <w:szCs w:val="20"/>
          <w:lang w:val="el-GR"/>
        </w:rPr>
      </w:pPr>
      <w:r w:rsidRPr="00F747C2">
        <w:rPr>
          <w:rFonts w:ascii="Times New Roman" w:hAnsi="Times New Roman" w:cs="Times New Roman"/>
          <w:sz w:val="20"/>
          <w:szCs w:val="20"/>
          <w:lang w:val="el-GR"/>
        </w:rPr>
        <w:t>1</w:t>
      </w:r>
      <w:r w:rsidRPr="00253419">
        <w:rPr>
          <w:rFonts w:ascii="Times New Roman" w:hAnsi="Times New Roman" w:cs="Times New Roman"/>
          <w:sz w:val="20"/>
          <w:szCs w:val="20"/>
          <w:lang w:val="el-GR"/>
        </w:rPr>
        <w:t xml:space="preserve"> τεμάχιο Πρότυπο διάλυμα </w:t>
      </w:r>
      <w:proofErr w:type="spellStart"/>
      <w:r w:rsidRPr="00253419">
        <w:rPr>
          <w:rFonts w:ascii="Times New Roman" w:hAnsi="Times New Roman" w:cs="Times New Roman"/>
          <w:sz w:val="20"/>
          <w:szCs w:val="20"/>
          <w:lang w:val="el-GR"/>
        </w:rPr>
        <w:t>σκανδίου</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Scandium</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standard</w:t>
      </w:r>
      <w:proofErr w:type="spellEnd"/>
      <w:r w:rsidRPr="00253419">
        <w:rPr>
          <w:rFonts w:ascii="Times New Roman" w:hAnsi="Times New Roman" w:cs="Times New Roman"/>
          <w:sz w:val="20"/>
          <w:szCs w:val="20"/>
          <w:lang w:val="el-GR"/>
        </w:rPr>
        <w:t>) (</w:t>
      </w:r>
      <w:proofErr w:type="spellStart"/>
      <w:r w:rsidRPr="00253419">
        <w:rPr>
          <w:rFonts w:ascii="Times New Roman" w:hAnsi="Times New Roman" w:cs="Times New Roman"/>
          <w:sz w:val="20"/>
          <w:szCs w:val="20"/>
          <w:lang w:val="el-GR"/>
        </w:rPr>
        <w:t>Sc</w:t>
      </w:r>
      <w:proofErr w:type="spellEnd"/>
      <w:r w:rsidRPr="00253419">
        <w:rPr>
          <w:rFonts w:ascii="Times New Roman" w:hAnsi="Times New Roman" w:cs="Times New Roman"/>
          <w:sz w:val="20"/>
          <w:szCs w:val="20"/>
          <w:lang w:val="el-GR"/>
        </w:rPr>
        <w:t xml:space="preserve">), 1,000 </w:t>
      </w:r>
      <w:proofErr w:type="spellStart"/>
      <w:r w:rsidRPr="00253419">
        <w:rPr>
          <w:rFonts w:ascii="Times New Roman" w:hAnsi="Times New Roman" w:cs="Times New Roman"/>
          <w:sz w:val="20"/>
          <w:szCs w:val="20"/>
          <w:lang w:val="el-GR"/>
        </w:rPr>
        <w:t>μg</w:t>
      </w:r>
      <w:proofErr w:type="spellEnd"/>
      <w:r w:rsidRPr="00253419">
        <w:rPr>
          <w:rFonts w:ascii="Times New Roman" w:hAnsi="Times New Roman" w:cs="Times New Roman"/>
          <w:sz w:val="20"/>
          <w:szCs w:val="20"/>
          <w:lang w:val="el-GR"/>
        </w:rPr>
        <w:t>/</w:t>
      </w:r>
      <w:proofErr w:type="spellStart"/>
      <w:r w:rsidRPr="00253419">
        <w:rPr>
          <w:rFonts w:ascii="Times New Roman" w:hAnsi="Times New Roman" w:cs="Times New Roman"/>
          <w:sz w:val="20"/>
          <w:szCs w:val="20"/>
          <w:lang w:val="el-GR"/>
        </w:rPr>
        <w:t>mL</w:t>
      </w:r>
      <w:proofErr w:type="spellEnd"/>
      <w:r w:rsidRPr="00253419">
        <w:rPr>
          <w:rFonts w:ascii="Times New Roman" w:hAnsi="Times New Roman" w:cs="Times New Roman"/>
          <w:sz w:val="20"/>
          <w:szCs w:val="20"/>
          <w:lang w:val="el-GR"/>
        </w:rPr>
        <w:t xml:space="preserve">, σε 5% HNO3, 500 </w:t>
      </w:r>
      <w:proofErr w:type="spellStart"/>
      <w:r w:rsidRPr="00253419">
        <w:rPr>
          <w:rFonts w:ascii="Times New Roman" w:hAnsi="Times New Roman" w:cs="Times New Roman"/>
          <w:sz w:val="20"/>
          <w:szCs w:val="20"/>
          <w:lang w:val="el-GR"/>
        </w:rPr>
        <w:t>mL</w:t>
      </w:r>
      <w:proofErr w:type="spellEnd"/>
      <w:r w:rsidRPr="00253419">
        <w:rPr>
          <w:rFonts w:ascii="Times New Roman" w:hAnsi="Times New Roman" w:cs="Times New Roman"/>
          <w:sz w:val="20"/>
          <w:szCs w:val="20"/>
          <w:lang w:val="el-GR"/>
        </w:rPr>
        <w:t xml:space="preserve"> </w:t>
      </w:r>
    </w:p>
    <w:p w14:paraId="1ADF7CDD" w14:textId="77777777" w:rsidR="00780E96" w:rsidRPr="00253419" w:rsidRDefault="00780E96" w:rsidP="00780E96">
      <w:pPr>
        <w:tabs>
          <w:tab w:val="left" w:pos="142"/>
        </w:tabs>
        <w:rPr>
          <w:rFonts w:ascii="Times New Roman" w:hAnsi="Times New Roman" w:cs="Times New Roman"/>
          <w:sz w:val="20"/>
          <w:szCs w:val="20"/>
          <w:lang w:val="el-GR"/>
        </w:rPr>
      </w:pPr>
      <w:r w:rsidRPr="00253419">
        <w:rPr>
          <w:rFonts w:ascii="Times New Roman" w:hAnsi="Times New Roman" w:cs="Times New Roman"/>
          <w:sz w:val="20"/>
          <w:szCs w:val="20"/>
          <w:lang w:val="el-GR"/>
        </w:rPr>
        <w:t xml:space="preserve">1 τεμάχιο Πρότυπο διάλυμα </w:t>
      </w:r>
      <w:proofErr w:type="spellStart"/>
      <w:r w:rsidRPr="00253419">
        <w:rPr>
          <w:rFonts w:ascii="Times New Roman" w:hAnsi="Times New Roman" w:cs="Times New Roman"/>
          <w:sz w:val="20"/>
          <w:szCs w:val="20"/>
          <w:lang w:val="el-GR"/>
        </w:rPr>
        <w:t>υττρίου</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Yttrium</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standard</w:t>
      </w:r>
      <w:proofErr w:type="spellEnd"/>
      <w:r w:rsidRPr="00253419">
        <w:rPr>
          <w:rFonts w:ascii="Times New Roman" w:hAnsi="Times New Roman" w:cs="Times New Roman"/>
          <w:sz w:val="20"/>
          <w:szCs w:val="20"/>
          <w:lang w:val="el-GR"/>
        </w:rPr>
        <w:t xml:space="preserve">) (Y), 1,000 </w:t>
      </w:r>
      <w:proofErr w:type="spellStart"/>
      <w:r w:rsidRPr="00253419">
        <w:rPr>
          <w:rFonts w:ascii="Times New Roman" w:hAnsi="Times New Roman" w:cs="Times New Roman"/>
          <w:sz w:val="20"/>
          <w:szCs w:val="20"/>
          <w:lang w:val="el-GR"/>
        </w:rPr>
        <w:t>μg</w:t>
      </w:r>
      <w:proofErr w:type="spellEnd"/>
      <w:r w:rsidRPr="00253419">
        <w:rPr>
          <w:rFonts w:ascii="Times New Roman" w:hAnsi="Times New Roman" w:cs="Times New Roman"/>
          <w:sz w:val="20"/>
          <w:szCs w:val="20"/>
          <w:lang w:val="el-GR"/>
        </w:rPr>
        <w:t>/</w:t>
      </w:r>
      <w:proofErr w:type="spellStart"/>
      <w:r w:rsidRPr="00253419">
        <w:rPr>
          <w:rFonts w:ascii="Times New Roman" w:hAnsi="Times New Roman" w:cs="Times New Roman"/>
          <w:sz w:val="20"/>
          <w:szCs w:val="20"/>
          <w:lang w:val="el-GR"/>
        </w:rPr>
        <w:t>mL</w:t>
      </w:r>
      <w:proofErr w:type="spellEnd"/>
      <w:r w:rsidRPr="00253419">
        <w:rPr>
          <w:rFonts w:ascii="Times New Roman" w:hAnsi="Times New Roman" w:cs="Times New Roman"/>
          <w:sz w:val="20"/>
          <w:szCs w:val="20"/>
          <w:lang w:val="el-GR"/>
        </w:rPr>
        <w:t xml:space="preserve">, σε 5% HNO3, 500 </w:t>
      </w:r>
      <w:proofErr w:type="spellStart"/>
      <w:r w:rsidRPr="00253419">
        <w:rPr>
          <w:rFonts w:ascii="Times New Roman" w:hAnsi="Times New Roman" w:cs="Times New Roman"/>
          <w:sz w:val="20"/>
          <w:szCs w:val="20"/>
          <w:lang w:val="el-GR"/>
        </w:rPr>
        <w:t>mL</w:t>
      </w:r>
      <w:proofErr w:type="spellEnd"/>
      <w:r w:rsidRPr="00253419">
        <w:rPr>
          <w:rFonts w:ascii="Times New Roman" w:hAnsi="Times New Roman" w:cs="Times New Roman"/>
          <w:sz w:val="20"/>
          <w:szCs w:val="20"/>
          <w:lang w:val="el-GR"/>
        </w:rPr>
        <w:t xml:space="preserve"> </w:t>
      </w:r>
    </w:p>
    <w:p w14:paraId="0AC5DB4B" w14:textId="77777777" w:rsidR="00780E96" w:rsidRPr="00253419" w:rsidRDefault="00780E96" w:rsidP="00780E96">
      <w:pPr>
        <w:tabs>
          <w:tab w:val="left" w:pos="142"/>
        </w:tabs>
        <w:rPr>
          <w:rFonts w:ascii="Times New Roman" w:hAnsi="Times New Roman" w:cs="Times New Roman"/>
          <w:sz w:val="20"/>
          <w:szCs w:val="20"/>
          <w:lang w:val="el-GR"/>
        </w:rPr>
      </w:pPr>
      <w:r w:rsidRPr="00253419">
        <w:rPr>
          <w:rFonts w:ascii="Times New Roman" w:hAnsi="Times New Roman" w:cs="Times New Roman"/>
          <w:sz w:val="20"/>
          <w:szCs w:val="20"/>
          <w:lang w:val="el-GR"/>
        </w:rPr>
        <w:t xml:space="preserve">1 τεμάχιο Πρότυπο διάλυμα </w:t>
      </w:r>
      <w:proofErr w:type="spellStart"/>
      <w:r w:rsidRPr="00253419">
        <w:rPr>
          <w:rFonts w:ascii="Times New Roman" w:hAnsi="Times New Roman" w:cs="Times New Roman"/>
          <w:sz w:val="20"/>
          <w:szCs w:val="20"/>
          <w:lang w:val="el-GR"/>
        </w:rPr>
        <w:t>λουτέτιο</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Lutetium</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standard</w:t>
      </w:r>
      <w:proofErr w:type="spellEnd"/>
      <w:r w:rsidRPr="00253419">
        <w:rPr>
          <w:rFonts w:ascii="Times New Roman" w:hAnsi="Times New Roman" w:cs="Times New Roman"/>
          <w:sz w:val="20"/>
          <w:szCs w:val="20"/>
          <w:lang w:val="el-GR"/>
        </w:rPr>
        <w:t>) (</w:t>
      </w:r>
      <w:proofErr w:type="spellStart"/>
      <w:r w:rsidRPr="00253419">
        <w:rPr>
          <w:rFonts w:ascii="Times New Roman" w:hAnsi="Times New Roman" w:cs="Times New Roman"/>
          <w:sz w:val="20"/>
          <w:szCs w:val="20"/>
          <w:lang w:val="el-GR"/>
        </w:rPr>
        <w:t>Lu</w:t>
      </w:r>
      <w:proofErr w:type="spellEnd"/>
      <w:r w:rsidRPr="00253419">
        <w:rPr>
          <w:rFonts w:ascii="Times New Roman" w:hAnsi="Times New Roman" w:cs="Times New Roman"/>
          <w:sz w:val="20"/>
          <w:szCs w:val="20"/>
          <w:lang w:val="el-GR"/>
        </w:rPr>
        <w:t xml:space="preserve">), 1,000 </w:t>
      </w:r>
      <w:proofErr w:type="spellStart"/>
      <w:r w:rsidRPr="00253419">
        <w:rPr>
          <w:rFonts w:ascii="Times New Roman" w:hAnsi="Times New Roman" w:cs="Times New Roman"/>
          <w:sz w:val="20"/>
          <w:szCs w:val="20"/>
          <w:lang w:val="el-GR"/>
        </w:rPr>
        <w:t>μg</w:t>
      </w:r>
      <w:proofErr w:type="spellEnd"/>
      <w:r w:rsidRPr="00253419">
        <w:rPr>
          <w:rFonts w:ascii="Times New Roman" w:hAnsi="Times New Roman" w:cs="Times New Roman"/>
          <w:sz w:val="20"/>
          <w:szCs w:val="20"/>
          <w:lang w:val="el-GR"/>
        </w:rPr>
        <w:t>/</w:t>
      </w:r>
      <w:proofErr w:type="spellStart"/>
      <w:r w:rsidRPr="00253419">
        <w:rPr>
          <w:rFonts w:ascii="Times New Roman" w:hAnsi="Times New Roman" w:cs="Times New Roman"/>
          <w:sz w:val="20"/>
          <w:szCs w:val="20"/>
          <w:lang w:val="el-GR"/>
        </w:rPr>
        <w:t>mL</w:t>
      </w:r>
      <w:proofErr w:type="spellEnd"/>
      <w:r w:rsidRPr="00253419">
        <w:rPr>
          <w:rFonts w:ascii="Times New Roman" w:hAnsi="Times New Roman" w:cs="Times New Roman"/>
          <w:sz w:val="20"/>
          <w:szCs w:val="20"/>
          <w:lang w:val="el-GR"/>
        </w:rPr>
        <w:t xml:space="preserve">, σε 5% HNO3, 500 </w:t>
      </w:r>
      <w:proofErr w:type="spellStart"/>
      <w:r w:rsidRPr="00253419">
        <w:rPr>
          <w:rFonts w:ascii="Times New Roman" w:hAnsi="Times New Roman" w:cs="Times New Roman"/>
          <w:sz w:val="20"/>
          <w:szCs w:val="20"/>
          <w:lang w:val="el-GR"/>
        </w:rPr>
        <w:t>mL</w:t>
      </w:r>
      <w:proofErr w:type="spellEnd"/>
      <w:r w:rsidRPr="00253419">
        <w:rPr>
          <w:rFonts w:ascii="Times New Roman" w:hAnsi="Times New Roman" w:cs="Times New Roman"/>
          <w:sz w:val="20"/>
          <w:szCs w:val="20"/>
          <w:lang w:val="el-GR"/>
        </w:rPr>
        <w:t xml:space="preserve">, 500mL </w:t>
      </w:r>
    </w:p>
    <w:p w14:paraId="637A8EC8" w14:textId="77777777" w:rsidR="00780E96" w:rsidRPr="00F747C2" w:rsidRDefault="00780E96" w:rsidP="00780E96">
      <w:pPr>
        <w:tabs>
          <w:tab w:val="left" w:pos="142"/>
        </w:tabs>
        <w:rPr>
          <w:rFonts w:ascii="Times New Roman" w:hAnsi="Times New Roman" w:cs="Times New Roman"/>
          <w:sz w:val="20"/>
          <w:szCs w:val="20"/>
          <w:lang w:val="el-GR"/>
        </w:rPr>
      </w:pPr>
      <w:r w:rsidRPr="00253419">
        <w:rPr>
          <w:rFonts w:ascii="Times New Roman" w:hAnsi="Times New Roman" w:cs="Times New Roman"/>
          <w:sz w:val="20"/>
          <w:szCs w:val="20"/>
          <w:lang w:val="el-GR"/>
        </w:rPr>
        <w:t xml:space="preserve">1 τεμάχιο Ανταλλακτικό γυαλί, χαλαζίας, για αξονική προβολή συναρμολόγηση προοπτικών παραθύρων, </w:t>
      </w:r>
      <w:proofErr w:type="spellStart"/>
      <w:r w:rsidRPr="00253419">
        <w:rPr>
          <w:rFonts w:ascii="Times New Roman" w:hAnsi="Times New Roman" w:cs="Times New Roman"/>
          <w:sz w:val="20"/>
          <w:szCs w:val="20"/>
          <w:lang w:val="el-GR"/>
        </w:rPr>
        <w:t>Agilent</w:t>
      </w:r>
      <w:proofErr w:type="spellEnd"/>
      <w:r w:rsidRPr="00253419">
        <w:rPr>
          <w:rFonts w:ascii="Times New Roman" w:hAnsi="Times New Roman" w:cs="Times New Roman"/>
          <w:sz w:val="20"/>
          <w:szCs w:val="20"/>
          <w:lang w:val="el-GR"/>
        </w:rPr>
        <w:t xml:space="preserve"> 5000 </w:t>
      </w:r>
      <w:proofErr w:type="spellStart"/>
      <w:r w:rsidRPr="00253419">
        <w:rPr>
          <w:rFonts w:ascii="Times New Roman" w:hAnsi="Times New Roman" w:cs="Times New Roman"/>
          <w:sz w:val="20"/>
          <w:szCs w:val="20"/>
          <w:lang w:val="el-GR"/>
        </w:rPr>
        <w:t>series</w:t>
      </w:r>
      <w:proofErr w:type="spellEnd"/>
      <w:r w:rsidRPr="00253419">
        <w:rPr>
          <w:rFonts w:ascii="Times New Roman" w:hAnsi="Times New Roman" w:cs="Times New Roman"/>
          <w:sz w:val="20"/>
          <w:szCs w:val="20"/>
          <w:lang w:val="el-GR"/>
        </w:rPr>
        <w:t xml:space="preserve"> ICP-OES (</w:t>
      </w:r>
      <w:proofErr w:type="spellStart"/>
      <w:r w:rsidRPr="00253419">
        <w:rPr>
          <w:rFonts w:ascii="Times New Roman" w:hAnsi="Times New Roman" w:cs="Times New Roman"/>
          <w:sz w:val="20"/>
          <w:szCs w:val="20"/>
          <w:lang w:val="el-GR"/>
        </w:rPr>
        <w:t>Replacement</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glass</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quartz</w:t>
      </w:r>
      <w:proofErr w:type="spellEnd"/>
      <w:r w:rsidRPr="00253419">
        <w:rPr>
          <w:rFonts w:ascii="Times New Roman" w:hAnsi="Times New Roman" w:cs="Times New Roman"/>
          <w:sz w:val="20"/>
          <w:szCs w:val="20"/>
          <w:lang w:val="el-GR"/>
        </w:rPr>
        <w:t xml:space="preserve">, for </w:t>
      </w:r>
      <w:proofErr w:type="spellStart"/>
      <w:r w:rsidRPr="00253419">
        <w:rPr>
          <w:rFonts w:ascii="Times New Roman" w:hAnsi="Times New Roman" w:cs="Times New Roman"/>
          <w:sz w:val="20"/>
          <w:szCs w:val="20"/>
          <w:lang w:val="el-GR"/>
        </w:rPr>
        <w:t>axial</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view</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pre-optics</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window</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assembly</w:t>
      </w:r>
      <w:proofErr w:type="spellEnd"/>
      <w:r w:rsidRPr="00253419">
        <w:rPr>
          <w:rFonts w:ascii="Times New Roman" w:hAnsi="Times New Roman" w:cs="Times New Roman"/>
          <w:sz w:val="20"/>
          <w:szCs w:val="20"/>
          <w:lang w:val="el-GR"/>
        </w:rPr>
        <w:t xml:space="preserve">, </w:t>
      </w:r>
      <w:proofErr w:type="spellStart"/>
      <w:r w:rsidRPr="00253419">
        <w:rPr>
          <w:rFonts w:ascii="Times New Roman" w:hAnsi="Times New Roman" w:cs="Times New Roman"/>
          <w:sz w:val="20"/>
          <w:szCs w:val="20"/>
          <w:lang w:val="el-GR"/>
        </w:rPr>
        <w:t>Agilent</w:t>
      </w:r>
      <w:proofErr w:type="spellEnd"/>
      <w:r w:rsidRPr="00253419">
        <w:rPr>
          <w:rFonts w:ascii="Times New Roman" w:hAnsi="Times New Roman" w:cs="Times New Roman"/>
          <w:sz w:val="20"/>
          <w:szCs w:val="20"/>
          <w:lang w:val="el-GR"/>
        </w:rPr>
        <w:t xml:space="preserve"> 5000 </w:t>
      </w:r>
      <w:proofErr w:type="spellStart"/>
      <w:r w:rsidRPr="00253419">
        <w:rPr>
          <w:rFonts w:ascii="Times New Roman" w:hAnsi="Times New Roman" w:cs="Times New Roman"/>
          <w:sz w:val="20"/>
          <w:szCs w:val="20"/>
          <w:lang w:val="el-GR"/>
        </w:rPr>
        <w:t>series</w:t>
      </w:r>
      <w:proofErr w:type="spellEnd"/>
      <w:r w:rsidRPr="00253419">
        <w:rPr>
          <w:rFonts w:ascii="Times New Roman" w:hAnsi="Times New Roman" w:cs="Times New Roman"/>
          <w:sz w:val="20"/>
          <w:szCs w:val="20"/>
          <w:lang w:val="el-GR"/>
        </w:rPr>
        <w:t xml:space="preserve"> ICP-OES) </w:t>
      </w:r>
    </w:p>
    <w:p w14:paraId="6FC473E2" w14:textId="77777777" w:rsidR="00780E96" w:rsidRPr="006A0194" w:rsidRDefault="00780E96" w:rsidP="00780E96">
      <w:pPr>
        <w:tabs>
          <w:tab w:val="left" w:pos="142"/>
        </w:tabs>
        <w:rPr>
          <w:rFonts w:ascii="Times New Roman" w:hAnsi="Times New Roman" w:cs="Times New Roman"/>
          <w:sz w:val="20"/>
          <w:szCs w:val="20"/>
          <w:lang w:val="en-US"/>
        </w:rPr>
      </w:pPr>
      <w:r w:rsidRPr="006A0194">
        <w:rPr>
          <w:rFonts w:ascii="Times New Roman" w:hAnsi="Times New Roman" w:cs="Times New Roman"/>
          <w:sz w:val="20"/>
          <w:szCs w:val="20"/>
          <w:lang w:val="en-US"/>
        </w:rPr>
        <w:t xml:space="preserve">1 </w:t>
      </w:r>
      <w:r w:rsidRPr="006A0194">
        <w:rPr>
          <w:rFonts w:ascii="Times New Roman" w:hAnsi="Times New Roman" w:cs="Times New Roman"/>
          <w:sz w:val="20"/>
          <w:szCs w:val="20"/>
          <w:lang w:val="el-GR"/>
        </w:rPr>
        <w:t>τεμάχιο</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Υγρό</w:t>
      </w:r>
      <w:r w:rsidRPr="006A0194">
        <w:rPr>
          <w:rFonts w:ascii="Times New Roman" w:hAnsi="Times New Roman" w:cs="Times New Roman"/>
          <w:sz w:val="20"/>
          <w:szCs w:val="20"/>
          <w:lang w:val="en-US"/>
        </w:rPr>
        <w:t xml:space="preserve"> Poly-Clear, </w:t>
      </w:r>
      <w:r w:rsidRPr="006A0194">
        <w:rPr>
          <w:rFonts w:ascii="Times New Roman" w:hAnsi="Times New Roman" w:cs="Times New Roman"/>
          <w:sz w:val="20"/>
          <w:szCs w:val="20"/>
          <w:lang w:val="el-GR"/>
        </w:rPr>
        <w:t>για</w:t>
      </w:r>
      <w:r w:rsidRPr="006A0194">
        <w:rPr>
          <w:rFonts w:ascii="Times New Roman" w:hAnsi="Times New Roman" w:cs="Times New Roman"/>
          <w:sz w:val="20"/>
          <w:szCs w:val="20"/>
          <w:lang w:val="en-US"/>
        </w:rPr>
        <w:t xml:space="preserve"> </w:t>
      </w:r>
      <w:proofErr w:type="spellStart"/>
      <w:r w:rsidRPr="006A0194">
        <w:rPr>
          <w:rFonts w:ascii="Times New Roman" w:hAnsi="Times New Roman" w:cs="Times New Roman"/>
          <w:sz w:val="20"/>
          <w:szCs w:val="20"/>
          <w:lang w:val="el-GR"/>
        </w:rPr>
        <w:t>ψύκτη</w:t>
      </w:r>
      <w:proofErr w:type="spellEnd"/>
      <w:r w:rsidRPr="006A0194">
        <w:rPr>
          <w:rFonts w:ascii="Times New Roman" w:hAnsi="Times New Roman" w:cs="Times New Roman"/>
          <w:sz w:val="20"/>
          <w:szCs w:val="20"/>
          <w:lang w:val="en-US"/>
        </w:rPr>
        <w:t xml:space="preserve"> G3292A (Poly-Clear fluid, for G3292A chiller) </w:t>
      </w:r>
    </w:p>
    <w:p w14:paraId="5E9E8E26" w14:textId="77777777" w:rsidR="00780E96" w:rsidRPr="006A0194" w:rsidRDefault="00780E96" w:rsidP="00780E96">
      <w:pPr>
        <w:tabs>
          <w:tab w:val="left" w:pos="142"/>
        </w:tabs>
        <w:rPr>
          <w:rFonts w:ascii="Times New Roman" w:hAnsi="Times New Roman" w:cs="Times New Roman"/>
          <w:sz w:val="20"/>
          <w:szCs w:val="20"/>
          <w:lang w:val="en-US"/>
        </w:rPr>
      </w:pPr>
      <w:r w:rsidRPr="006A0194">
        <w:rPr>
          <w:rFonts w:ascii="Times New Roman" w:hAnsi="Times New Roman" w:cs="Times New Roman"/>
          <w:sz w:val="20"/>
          <w:szCs w:val="20"/>
          <w:lang w:val="en-US"/>
        </w:rPr>
        <w:t xml:space="preserve">1 </w:t>
      </w:r>
      <w:r w:rsidRPr="006A0194">
        <w:rPr>
          <w:rFonts w:ascii="Times New Roman" w:hAnsi="Times New Roman" w:cs="Times New Roman"/>
          <w:sz w:val="20"/>
          <w:szCs w:val="20"/>
          <w:lang w:val="el-GR"/>
        </w:rPr>
        <w:t>τεμάχιο</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Ανταλλακτικό</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φίλτρο</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εισόδου</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αργού</w:t>
      </w:r>
      <w:r w:rsidRPr="006A0194">
        <w:rPr>
          <w:rFonts w:ascii="Times New Roman" w:hAnsi="Times New Roman" w:cs="Times New Roman"/>
          <w:sz w:val="20"/>
          <w:szCs w:val="20"/>
          <w:lang w:val="en-US"/>
        </w:rPr>
        <w:t xml:space="preserve">, Agilent 5000 Series ICP-OES (Replacement argon inlet filter, Agilent 5000 Series ICP-OES) </w:t>
      </w:r>
    </w:p>
    <w:p w14:paraId="03C03B20" w14:textId="77777777" w:rsidR="00780E96" w:rsidRPr="006A0194" w:rsidRDefault="00780E96" w:rsidP="00780E96">
      <w:pPr>
        <w:tabs>
          <w:tab w:val="left" w:pos="142"/>
        </w:tabs>
        <w:rPr>
          <w:rFonts w:ascii="Times New Roman" w:hAnsi="Times New Roman" w:cs="Times New Roman"/>
          <w:sz w:val="20"/>
          <w:szCs w:val="20"/>
          <w:lang w:val="en-US"/>
        </w:rPr>
      </w:pPr>
      <w:r w:rsidRPr="006A0194">
        <w:rPr>
          <w:rFonts w:ascii="Times New Roman" w:hAnsi="Times New Roman" w:cs="Times New Roman"/>
          <w:sz w:val="20"/>
          <w:szCs w:val="20"/>
          <w:lang w:val="en-US"/>
        </w:rPr>
        <w:t xml:space="preserve">1 </w:t>
      </w:r>
      <w:r w:rsidRPr="006A0194">
        <w:rPr>
          <w:rFonts w:ascii="Times New Roman" w:hAnsi="Times New Roman" w:cs="Times New Roman"/>
          <w:sz w:val="20"/>
          <w:szCs w:val="20"/>
          <w:lang w:val="el-GR"/>
        </w:rPr>
        <w:t>τεμάχιο</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Ανταλλακτικό</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στοιχείο</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φίλτρου</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εισαγωγής</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αέρα</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για</w:t>
      </w:r>
      <w:r w:rsidRPr="006A0194">
        <w:rPr>
          <w:rFonts w:ascii="Times New Roman" w:hAnsi="Times New Roman" w:cs="Times New Roman"/>
          <w:sz w:val="20"/>
          <w:szCs w:val="20"/>
          <w:lang w:val="en-US"/>
        </w:rPr>
        <w:t xml:space="preserve"> 5800/5900 ICP-OES (Replacement air inlet filter element, for 5800/5900 ICP-OES) </w:t>
      </w:r>
    </w:p>
    <w:p w14:paraId="00A8DCA6" w14:textId="77777777" w:rsidR="00780E96" w:rsidRPr="006A0194" w:rsidRDefault="00780E96" w:rsidP="00780E96">
      <w:pPr>
        <w:tabs>
          <w:tab w:val="left" w:pos="142"/>
        </w:tabs>
        <w:rPr>
          <w:rFonts w:ascii="Times New Roman" w:hAnsi="Times New Roman" w:cs="Times New Roman"/>
          <w:sz w:val="20"/>
          <w:szCs w:val="20"/>
          <w:lang w:val="en-US"/>
        </w:rPr>
      </w:pPr>
      <w:r w:rsidRPr="006A0194">
        <w:rPr>
          <w:rFonts w:ascii="Times New Roman" w:hAnsi="Times New Roman" w:cs="Times New Roman"/>
          <w:sz w:val="20"/>
          <w:szCs w:val="20"/>
          <w:lang w:val="en-US"/>
        </w:rPr>
        <w:t xml:space="preserve">1 </w:t>
      </w:r>
      <w:r w:rsidRPr="006A0194">
        <w:rPr>
          <w:rFonts w:ascii="Times New Roman" w:hAnsi="Times New Roman" w:cs="Times New Roman"/>
          <w:sz w:val="20"/>
          <w:szCs w:val="20"/>
          <w:lang w:val="el-GR"/>
        </w:rPr>
        <w:t>τεμάχιο</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Περισταλτική</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σωλήνωση</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αντλίας</w:t>
      </w:r>
      <w:r w:rsidRPr="006A0194">
        <w:rPr>
          <w:rFonts w:ascii="Times New Roman" w:hAnsi="Times New Roman" w:cs="Times New Roman"/>
          <w:sz w:val="20"/>
          <w:szCs w:val="20"/>
          <w:lang w:val="en-US"/>
        </w:rPr>
        <w:t xml:space="preserve">, PVC </w:t>
      </w:r>
      <w:proofErr w:type="spellStart"/>
      <w:r w:rsidRPr="006A0194">
        <w:rPr>
          <w:rFonts w:ascii="Times New Roman" w:hAnsi="Times New Roman" w:cs="Times New Roman"/>
          <w:sz w:val="20"/>
          <w:szCs w:val="20"/>
          <w:lang w:val="en-US"/>
        </w:rPr>
        <w:t>Solvaflex</w:t>
      </w:r>
      <w:proofErr w:type="spellEnd"/>
      <w:r w:rsidRPr="006A0194">
        <w:rPr>
          <w:rFonts w:ascii="Times New Roman" w:hAnsi="Times New Roman" w:cs="Times New Roman"/>
          <w:sz w:val="20"/>
          <w:szCs w:val="20"/>
          <w:lang w:val="en-US"/>
        </w:rPr>
        <w:t xml:space="preserve"> 3 </w:t>
      </w:r>
      <w:r w:rsidRPr="006A0194">
        <w:rPr>
          <w:rFonts w:ascii="Times New Roman" w:hAnsi="Times New Roman" w:cs="Times New Roman"/>
          <w:sz w:val="20"/>
          <w:szCs w:val="20"/>
          <w:lang w:val="el-GR"/>
        </w:rPr>
        <w:t>γεφυρών</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γκρι</w:t>
      </w:r>
      <w:r w:rsidRPr="006A0194">
        <w:rPr>
          <w:rFonts w:ascii="Times New Roman" w:hAnsi="Times New Roman" w:cs="Times New Roman"/>
          <w:sz w:val="20"/>
          <w:szCs w:val="20"/>
          <w:lang w:val="en-US"/>
        </w:rPr>
        <w:t>/</w:t>
      </w:r>
      <w:r w:rsidRPr="006A0194">
        <w:rPr>
          <w:rFonts w:ascii="Times New Roman" w:hAnsi="Times New Roman" w:cs="Times New Roman"/>
          <w:sz w:val="20"/>
          <w:szCs w:val="20"/>
          <w:lang w:val="el-GR"/>
        </w:rPr>
        <w:t>γκρι</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γλωττίδες</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για</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αυτόματη</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δειγματοληψία</w:t>
      </w:r>
      <w:r w:rsidRPr="006A0194">
        <w:rPr>
          <w:rFonts w:ascii="Times New Roman" w:hAnsi="Times New Roman" w:cs="Times New Roman"/>
          <w:sz w:val="20"/>
          <w:szCs w:val="20"/>
          <w:lang w:val="en-US"/>
        </w:rPr>
        <w:t xml:space="preserve"> SPS 3 </w:t>
      </w:r>
      <w:r w:rsidRPr="006A0194">
        <w:rPr>
          <w:rFonts w:ascii="Times New Roman" w:hAnsi="Times New Roman" w:cs="Times New Roman"/>
          <w:sz w:val="20"/>
          <w:szCs w:val="20"/>
          <w:lang w:val="el-GR"/>
        </w:rPr>
        <w:t>κατά</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την</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άντληση</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όξινων</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ή</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υδατικών</w:t>
      </w:r>
      <w:r w:rsidRPr="006A0194">
        <w:rPr>
          <w:rFonts w:ascii="Times New Roman" w:hAnsi="Times New Roman" w:cs="Times New Roman"/>
          <w:sz w:val="20"/>
          <w:szCs w:val="20"/>
          <w:lang w:val="en-US"/>
        </w:rPr>
        <w:t xml:space="preserve"> </w:t>
      </w:r>
      <w:proofErr w:type="spellStart"/>
      <w:r w:rsidRPr="006A0194">
        <w:rPr>
          <w:rFonts w:ascii="Times New Roman" w:hAnsi="Times New Roman" w:cs="Times New Roman"/>
          <w:sz w:val="20"/>
          <w:szCs w:val="20"/>
          <w:lang w:val="el-GR"/>
        </w:rPr>
        <w:t>εκπλύσεων</w:t>
      </w:r>
      <w:proofErr w:type="spellEnd"/>
      <w:r w:rsidRPr="006A0194">
        <w:rPr>
          <w:rFonts w:ascii="Times New Roman" w:hAnsi="Times New Roman" w:cs="Times New Roman"/>
          <w:sz w:val="20"/>
          <w:szCs w:val="20"/>
          <w:lang w:val="en-US"/>
        </w:rPr>
        <w:t xml:space="preserve">, 12/pk (Peristaltic pump tubing, PVC </w:t>
      </w:r>
      <w:proofErr w:type="spellStart"/>
      <w:r w:rsidRPr="006A0194">
        <w:rPr>
          <w:rFonts w:ascii="Times New Roman" w:hAnsi="Times New Roman" w:cs="Times New Roman"/>
          <w:sz w:val="20"/>
          <w:szCs w:val="20"/>
          <w:lang w:val="en-US"/>
        </w:rPr>
        <w:t>Solvaflex</w:t>
      </w:r>
      <w:proofErr w:type="spellEnd"/>
      <w:r w:rsidRPr="006A0194">
        <w:rPr>
          <w:rFonts w:ascii="Times New Roman" w:hAnsi="Times New Roman" w:cs="Times New Roman"/>
          <w:sz w:val="20"/>
          <w:szCs w:val="20"/>
          <w:lang w:val="en-US"/>
        </w:rPr>
        <w:t xml:space="preserve"> 3-bridged, gray/gray tabs, for SPS 3 autosampler when pumping acidic or aqueous rinses, 12/pk) </w:t>
      </w:r>
    </w:p>
    <w:p w14:paraId="69256B3F" w14:textId="77777777" w:rsidR="00780E96" w:rsidRPr="006A0194" w:rsidRDefault="00780E96" w:rsidP="00780E96">
      <w:pPr>
        <w:tabs>
          <w:tab w:val="left" w:pos="142"/>
        </w:tabs>
        <w:rPr>
          <w:rFonts w:ascii="Times New Roman" w:hAnsi="Times New Roman" w:cs="Times New Roman"/>
          <w:sz w:val="20"/>
          <w:szCs w:val="20"/>
          <w:lang w:val="en-US"/>
        </w:rPr>
      </w:pPr>
      <w:r w:rsidRPr="006A0194">
        <w:rPr>
          <w:rFonts w:ascii="Times New Roman" w:hAnsi="Times New Roman" w:cs="Times New Roman"/>
          <w:sz w:val="20"/>
          <w:szCs w:val="20"/>
          <w:lang w:val="en-US"/>
        </w:rPr>
        <w:t xml:space="preserve">1 </w:t>
      </w:r>
      <w:r w:rsidRPr="006A0194">
        <w:rPr>
          <w:rFonts w:ascii="Times New Roman" w:hAnsi="Times New Roman" w:cs="Times New Roman"/>
          <w:sz w:val="20"/>
          <w:szCs w:val="20"/>
          <w:lang w:val="el-GR"/>
        </w:rPr>
        <w:t>τεμάχιο</w:t>
      </w:r>
      <w:r w:rsidRPr="006A0194">
        <w:rPr>
          <w:rFonts w:ascii="Times New Roman" w:hAnsi="Times New Roman" w:cs="Times New Roman"/>
          <w:sz w:val="20"/>
          <w:szCs w:val="20"/>
          <w:lang w:val="en-US"/>
        </w:rPr>
        <w:t xml:space="preserve"> A</w:t>
      </w:r>
      <w:proofErr w:type="spellStart"/>
      <w:r w:rsidRPr="006A0194">
        <w:rPr>
          <w:rFonts w:ascii="Times New Roman" w:hAnsi="Times New Roman" w:cs="Times New Roman"/>
          <w:sz w:val="20"/>
          <w:szCs w:val="20"/>
          <w:lang w:val="el-GR"/>
        </w:rPr>
        <w:t>δρανής</w:t>
      </w:r>
      <w:proofErr w:type="spellEnd"/>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ομόκεντρος</w:t>
      </w:r>
      <w:r w:rsidRPr="006A0194">
        <w:rPr>
          <w:rFonts w:ascii="Times New Roman" w:hAnsi="Times New Roman" w:cs="Times New Roman"/>
          <w:sz w:val="20"/>
          <w:szCs w:val="20"/>
          <w:lang w:val="en-US"/>
        </w:rPr>
        <w:t xml:space="preserve"> </w:t>
      </w:r>
      <w:proofErr w:type="spellStart"/>
      <w:r w:rsidRPr="006A0194">
        <w:rPr>
          <w:rFonts w:ascii="Times New Roman" w:hAnsi="Times New Roman" w:cs="Times New Roman"/>
          <w:sz w:val="20"/>
          <w:szCs w:val="20"/>
          <w:lang w:val="el-GR"/>
        </w:rPr>
        <w:t>νεφελοποιητής</w:t>
      </w:r>
      <w:proofErr w:type="spellEnd"/>
      <w:r w:rsidRPr="006A0194">
        <w:rPr>
          <w:rFonts w:ascii="Times New Roman" w:hAnsi="Times New Roman" w:cs="Times New Roman"/>
          <w:sz w:val="20"/>
          <w:szCs w:val="20"/>
          <w:lang w:val="en-US"/>
        </w:rPr>
        <w:t xml:space="preserve"> </w:t>
      </w:r>
      <w:proofErr w:type="spellStart"/>
      <w:r w:rsidRPr="006A0194">
        <w:rPr>
          <w:rFonts w:ascii="Times New Roman" w:hAnsi="Times New Roman" w:cs="Times New Roman"/>
          <w:sz w:val="20"/>
          <w:szCs w:val="20"/>
          <w:lang w:val="en-US"/>
        </w:rPr>
        <w:t>OneNeb</w:t>
      </w:r>
      <w:proofErr w:type="spellEnd"/>
      <w:r w:rsidRPr="006A0194">
        <w:rPr>
          <w:rFonts w:ascii="Times New Roman" w:hAnsi="Times New Roman" w:cs="Times New Roman"/>
          <w:sz w:val="20"/>
          <w:szCs w:val="20"/>
          <w:lang w:val="en-US"/>
        </w:rPr>
        <w:t xml:space="preserve"> Series 2 (</w:t>
      </w:r>
      <w:proofErr w:type="spellStart"/>
      <w:r w:rsidRPr="006A0194">
        <w:rPr>
          <w:rFonts w:ascii="Times New Roman" w:hAnsi="Times New Roman" w:cs="Times New Roman"/>
          <w:sz w:val="20"/>
          <w:szCs w:val="20"/>
          <w:lang w:val="en-US"/>
        </w:rPr>
        <w:t>OneNeb</w:t>
      </w:r>
      <w:proofErr w:type="spellEnd"/>
      <w:r w:rsidRPr="006A0194">
        <w:rPr>
          <w:rFonts w:ascii="Times New Roman" w:hAnsi="Times New Roman" w:cs="Times New Roman"/>
          <w:sz w:val="20"/>
          <w:szCs w:val="20"/>
          <w:lang w:val="en-US"/>
        </w:rPr>
        <w:t xml:space="preserve"> Series 2 inert concentric </w:t>
      </w:r>
      <w:proofErr w:type="spellStart"/>
      <w:r w:rsidRPr="006A0194">
        <w:rPr>
          <w:rFonts w:ascii="Times New Roman" w:hAnsi="Times New Roman" w:cs="Times New Roman"/>
          <w:sz w:val="20"/>
          <w:szCs w:val="20"/>
          <w:lang w:val="en-US"/>
        </w:rPr>
        <w:t>nebu-lizer</w:t>
      </w:r>
      <w:proofErr w:type="spellEnd"/>
      <w:r w:rsidRPr="006A0194">
        <w:rPr>
          <w:rFonts w:ascii="Times New Roman" w:hAnsi="Times New Roman" w:cs="Times New Roman"/>
          <w:sz w:val="20"/>
          <w:szCs w:val="20"/>
          <w:lang w:val="en-US"/>
        </w:rPr>
        <w:t xml:space="preserve">) </w:t>
      </w:r>
    </w:p>
    <w:p w14:paraId="5B9050C3" w14:textId="77777777" w:rsidR="00780E96" w:rsidRPr="006A0194" w:rsidRDefault="00780E96" w:rsidP="00780E96">
      <w:pPr>
        <w:tabs>
          <w:tab w:val="left" w:pos="142"/>
        </w:tabs>
        <w:rPr>
          <w:rFonts w:ascii="Times New Roman" w:hAnsi="Times New Roman" w:cs="Times New Roman"/>
          <w:sz w:val="20"/>
          <w:szCs w:val="20"/>
          <w:lang w:val="en-US"/>
        </w:rPr>
      </w:pPr>
      <w:r w:rsidRPr="006A0194">
        <w:rPr>
          <w:rFonts w:ascii="Times New Roman" w:hAnsi="Times New Roman" w:cs="Times New Roman"/>
          <w:sz w:val="20"/>
          <w:szCs w:val="20"/>
          <w:lang w:val="en-US"/>
        </w:rPr>
        <w:t xml:space="preserve">1 </w:t>
      </w:r>
      <w:r w:rsidRPr="006A0194">
        <w:rPr>
          <w:rFonts w:ascii="Times New Roman" w:hAnsi="Times New Roman" w:cs="Times New Roman"/>
          <w:sz w:val="20"/>
          <w:szCs w:val="20"/>
          <w:lang w:val="el-GR"/>
        </w:rPr>
        <w:t>τεμάχιο</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Εξάρτημα</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εισαγωγής</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δείγματος</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για</w:t>
      </w:r>
      <w:r w:rsidRPr="006A0194">
        <w:rPr>
          <w:rFonts w:ascii="Times New Roman" w:hAnsi="Times New Roman" w:cs="Times New Roman"/>
          <w:sz w:val="20"/>
          <w:szCs w:val="20"/>
          <w:lang w:val="en-US"/>
        </w:rPr>
        <w:t xml:space="preserve"> </w:t>
      </w:r>
      <w:proofErr w:type="spellStart"/>
      <w:r w:rsidRPr="006A0194">
        <w:rPr>
          <w:rFonts w:ascii="Times New Roman" w:hAnsi="Times New Roman" w:cs="Times New Roman"/>
          <w:sz w:val="20"/>
          <w:szCs w:val="20"/>
          <w:lang w:val="el-GR"/>
        </w:rPr>
        <w:t>νεφελοποιητή</w:t>
      </w:r>
      <w:proofErr w:type="spellEnd"/>
      <w:r w:rsidRPr="006A0194">
        <w:rPr>
          <w:rFonts w:ascii="Times New Roman" w:hAnsi="Times New Roman" w:cs="Times New Roman"/>
          <w:sz w:val="20"/>
          <w:szCs w:val="20"/>
          <w:lang w:val="en-US"/>
        </w:rPr>
        <w:t xml:space="preserve"> </w:t>
      </w:r>
      <w:proofErr w:type="spellStart"/>
      <w:r w:rsidRPr="006A0194">
        <w:rPr>
          <w:rFonts w:ascii="Times New Roman" w:hAnsi="Times New Roman" w:cs="Times New Roman"/>
          <w:sz w:val="20"/>
          <w:szCs w:val="20"/>
          <w:lang w:val="en-US"/>
        </w:rPr>
        <w:t>OneNeb</w:t>
      </w:r>
      <w:proofErr w:type="spellEnd"/>
      <w:r w:rsidRPr="006A0194">
        <w:rPr>
          <w:rFonts w:ascii="Times New Roman" w:hAnsi="Times New Roman" w:cs="Times New Roman"/>
          <w:sz w:val="20"/>
          <w:szCs w:val="20"/>
          <w:lang w:val="en-US"/>
        </w:rPr>
        <w:t xml:space="preserve"> Series 2, </w:t>
      </w:r>
      <w:r w:rsidRPr="006A0194">
        <w:rPr>
          <w:rFonts w:ascii="Times New Roman" w:hAnsi="Times New Roman" w:cs="Times New Roman"/>
          <w:sz w:val="20"/>
          <w:szCs w:val="20"/>
          <w:lang w:val="el-GR"/>
        </w:rPr>
        <w:t>περιλαμβάνει</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τριχοειδές</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σύνδεσμο</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με</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τριχοειδές</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σωλήνα</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δεσμευμένου</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δείγματος</w:t>
      </w:r>
      <w:r w:rsidRPr="006A0194">
        <w:rPr>
          <w:rFonts w:ascii="Times New Roman" w:hAnsi="Times New Roman" w:cs="Times New Roman"/>
          <w:sz w:val="20"/>
          <w:szCs w:val="20"/>
          <w:lang w:val="en-US"/>
        </w:rPr>
        <w:t xml:space="preserve"> 0,5 mm id, 1/16 inch od, 750 mm </w:t>
      </w:r>
      <w:r w:rsidRPr="006A0194">
        <w:rPr>
          <w:rFonts w:ascii="Times New Roman" w:hAnsi="Times New Roman" w:cs="Times New Roman"/>
          <w:sz w:val="20"/>
          <w:szCs w:val="20"/>
          <w:lang w:val="el-GR"/>
        </w:rPr>
        <w:t>μήκος</w:t>
      </w:r>
      <w:r w:rsidRPr="006A0194">
        <w:rPr>
          <w:rFonts w:ascii="Times New Roman" w:hAnsi="Times New Roman" w:cs="Times New Roman"/>
          <w:sz w:val="20"/>
          <w:szCs w:val="20"/>
          <w:lang w:val="en-US"/>
        </w:rPr>
        <w:t xml:space="preserve"> (Sample inlet fitting for </w:t>
      </w:r>
      <w:proofErr w:type="spellStart"/>
      <w:r w:rsidRPr="006A0194">
        <w:rPr>
          <w:rFonts w:ascii="Times New Roman" w:hAnsi="Times New Roman" w:cs="Times New Roman"/>
          <w:sz w:val="20"/>
          <w:szCs w:val="20"/>
          <w:lang w:val="en-US"/>
        </w:rPr>
        <w:t>OneNeb</w:t>
      </w:r>
      <w:proofErr w:type="spellEnd"/>
      <w:r w:rsidRPr="006A0194">
        <w:rPr>
          <w:rFonts w:ascii="Times New Roman" w:hAnsi="Times New Roman" w:cs="Times New Roman"/>
          <w:sz w:val="20"/>
          <w:szCs w:val="20"/>
          <w:lang w:val="en-US"/>
        </w:rPr>
        <w:t xml:space="preserve"> Series 2 nebulizer, includes capillary connector with captive sample capillary tubing 0.5 mm id, 1/16 inch od, 750 mm long) </w:t>
      </w:r>
    </w:p>
    <w:p w14:paraId="4A773E54" w14:textId="77777777" w:rsidR="00780E96" w:rsidRPr="006A0194" w:rsidRDefault="00780E96" w:rsidP="00780E96">
      <w:pPr>
        <w:tabs>
          <w:tab w:val="left" w:pos="142"/>
        </w:tabs>
        <w:rPr>
          <w:rFonts w:ascii="Times New Roman" w:hAnsi="Times New Roman" w:cs="Times New Roman"/>
          <w:sz w:val="20"/>
          <w:szCs w:val="20"/>
          <w:lang w:val="en-US"/>
        </w:rPr>
      </w:pPr>
      <w:r w:rsidRPr="006A0194">
        <w:rPr>
          <w:rFonts w:ascii="Times New Roman" w:hAnsi="Times New Roman" w:cs="Times New Roman"/>
          <w:sz w:val="20"/>
          <w:szCs w:val="20"/>
          <w:lang w:val="en-US"/>
        </w:rPr>
        <w:t xml:space="preserve">2 </w:t>
      </w:r>
      <w:r w:rsidRPr="006A0194">
        <w:rPr>
          <w:rFonts w:ascii="Times New Roman" w:hAnsi="Times New Roman" w:cs="Times New Roman"/>
          <w:sz w:val="20"/>
          <w:szCs w:val="20"/>
          <w:lang w:val="el-GR"/>
        </w:rPr>
        <w:t>τεμάχια</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Σωλήνωση</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περισταλτικής</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αντλίας</w:t>
      </w:r>
      <w:r w:rsidRPr="006A0194">
        <w:rPr>
          <w:rFonts w:ascii="Times New Roman" w:hAnsi="Times New Roman" w:cs="Times New Roman"/>
          <w:sz w:val="20"/>
          <w:szCs w:val="20"/>
          <w:lang w:val="en-US"/>
        </w:rPr>
        <w:t xml:space="preserve">, PVC, </w:t>
      </w:r>
      <w:r w:rsidRPr="006A0194">
        <w:rPr>
          <w:rFonts w:ascii="Times New Roman" w:hAnsi="Times New Roman" w:cs="Times New Roman"/>
          <w:sz w:val="20"/>
          <w:szCs w:val="20"/>
          <w:lang w:val="el-GR"/>
        </w:rPr>
        <w:t>λευκό</w:t>
      </w:r>
      <w:r w:rsidRPr="006A0194">
        <w:rPr>
          <w:rFonts w:ascii="Times New Roman" w:hAnsi="Times New Roman" w:cs="Times New Roman"/>
          <w:sz w:val="20"/>
          <w:szCs w:val="20"/>
          <w:lang w:val="en-US"/>
        </w:rPr>
        <w:t>/</w:t>
      </w:r>
      <w:r w:rsidRPr="006A0194">
        <w:rPr>
          <w:rFonts w:ascii="Times New Roman" w:hAnsi="Times New Roman" w:cs="Times New Roman"/>
          <w:sz w:val="20"/>
          <w:szCs w:val="20"/>
          <w:lang w:val="el-GR"/>
        </w:rPr>
        <w:t>λευκό</w:t>
      </w:r>
      <w:r w:rsidRPr="006A0194">
        <w:rPr>
          <w:rFonts w:ascii="Times New Roman" w:hAnsi="Times New Roman" w:cs="Times New Roman"/>
          <w:sz w:val="20"/>
          <w:szCs w:val="20"/>
          <w:lang w:val="en-US"/>
        </w:rPr>
        <w:t xml:space="preserve">, 12/pk (Peristaltic pump tubing, PVC, white/white, 12/pk) </w:t>
      </w:r>
    </w:p>
    <w:p w14:paraId="5B9EEF29" w14:textId="77777777" w:rsidR="00780E96" w:rsidRPr="006A0194" w:rsidRDefault="00780E96" w:rsidP="00780E96">
      <w:pPr>
        <w:tabs>
          <w:tab w:val="left" w:pos="142"/>
        </w:tabs>
        <w:rPr>
          <w:rFonts w:ascii="Times New Roman" w:hAnsi="Times New Roman" w:cs="Times New Roman"/>
          <w:sz w:val="20"/>
          <w:szCs w:val="20"/>
          <w:lang w:val="en-US"/>
        </w:rPr>
      </w:pPr>
      <w:r w:rsidRPr="006A0194">
        <w:rPr>
          <w:rFonts w:ascii="Times New Roman" w:hAnsi="Times New Roman" w:cs="Times New Roman"/>
          <w:sz w:val="20"/>
          <w:szCs w:val="20"/>
          <w:lang w:val="en-US"/>
        </w:rPr>
        <w:t xml:space="preserve">2 </w:t>
      </w:r>
      <w:r w:rsidRPr="006A0194">
        <w:rPr>
          <w:rFonts w:ascii="Times New Roman" w:hAnsi="Times New Roman" w:cs="Times New Roman"/>
          <w:sz w:val="20"/>
          <w:szCs w:val="20"/>
          <w:lang w:val="el-GR"/>
        </w:rPr>
        <w:t>τεμάχια</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Σωλήνωση</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περισταλτικής</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αντλίας</w:t>
      </w:r>
      <w:r w:rsidRPr="006A0194">
        <w:rPr>
          <w:rFonts w:ascii="Times New Roman" w:hAnsi="Times New Roman" w:cs="Times New Roman"/>
          <w:sz w:val="20"/>
          <w:szCs w:val="20"/>
          <w:lang w:val="en-US"/>
        </w:rPr>
        <w:t xml:space="preserve">, PVC, </w:t>
      </w:r>
      <w:r w:rsidRPr="006A0194">
        <w:rPr>
          <w:rFonts w:ascii="Times New Roman" w:hAnsi="Times New Roman" w:cs="Times New Roman"/>
          <w:sz w:val="20"/>
          <w:szCs w:val="20"/>
          <w:lang w:val="el-GR"/>
        </w:rPr>
        <w:t>μπλε</w:t>
      </w:r>
      <w:r w:rsidRPr="006A0194">
        <w:rPr>
          <w:rFonts w:ascii="Times New Roman" w:hAnsi="Times New Roman" w:cs="Times New Roman"/>
          <w:sz w:val="20"/>
          <w:szCs w:val="20"/>
          <w:lang w:val="en-US"/>
        </w:rPr>
        <w:t>/</w:t>
      </w:r>
      <w:r w:rsidRPr="006A0194">
        <w:rPr>
          <w:rFonts w:ascii="Times New Roman" w:hAnsi="Times New Roman" w:cs="Times New Roman"/>
          <w:sz w:val="20"/>
          <w:szCs w:val="20"/>
          <w:lang w:val="el-GR"/>
        </w:rPr>
        <w:t>μπλε</w:t>
      </w:r>
      <w:r w:rsidRPr="006A0194">
        <w:rPr>
          <w:rFonts w:ascii="Times New Roman" w:hAnsi="Times New Roman" w:cs="Times New Roman"/>
          <w:sz w:val="20"/>
          <w:szCs w:val="20"/>
          <w:lang w:val="en-US"/>
        </w:rPr>
        <w:t xml:space="preserve">, 12/pk (Peristaltic pump tubing, PVC, blue/blue, 12/pk) </w:t>
      </w:r>
    </w:p>
    <w:p w14:paraId="7B49DF24" w14:textId="77777777" w:rsidR="00780E96" w:rsidRPr="006A0194" w:rsidRDefault="00780E96" w:rsidP="00780E96">
      <w:pPr>
        <w:tabs>
          <w:tab w:val="left" w:pos="142"/>
        </w:tabs>
        <w:rPr>
          <w:rFonts w:ascii="Times New Roman" w:hAnsi="Times New Roman" w:cs="Times New Roman"/>
          <w:sz w:val="20"/>
          <w:szCs w:val="20"/>
          <w:lang w:val="en-US"/>
        </w:rPr>
      </w:pPr>
      <w:r w:rsidRPr="006A0194">
        <w:rPr>
          <w:rFonts w:ascii="Times New Roman" w:hAnsi="Times New Roman" w:cs="Times New Roman"/>
          <w:sz w:val="20"/>
          <w:szCs w:val="20"/>
          <w:lang w:val="en-US"/>
        </w:rPr>
        <w:t xml:space="preserve">1 </w:t>
      </w:r>
      <w:proofErr w:type="spellStart"/>
      <w:r w:rsidRPr="006A0194">
        <w:rPr>
          <w:rFonts w:ascii="Times New Roman" w:hAnsi="Times New Roman" w:cs="Times New Roman"/>
          <w:sz w:val="20"/>
          <w:szCs w:val="20"/>
          <w:lang w:val="el-GR"/>
        </w:rPr>
        <w:t>τεμάχι</w:t>
      </w:r>
      <w:proofErr w:type="spellEnd"/>
      <w:r w:rsidRPr="006A0194">
        <w:rPr>
          <w:rFonts w:ascii="Times New Roman" w:hAnsi="Times New Roman" w:cs="Times New Roman"/>
          <w:sz w:val="20"/>
          <w:szCs w:val="20"/>
          <w:lang w:val="en-US"/>
        </w:rPr>
        <w:t xml:space="preserve">o </w:t>
      </w:r>
      <w:r w:rsidRPr="006A0194">
        <w:rPr>
          <w:rFonts w:ascii="Times New Roman" w:hAnsi="Times New Roman" w:cs="Times New Roman"/>
          <w:sz w:val="20"/>
          <w:szCs w:val="20"/>
          <w:lang w:val="el-GR"/>
        </w:rPr>
        <w:t>Πλήρως</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αποσυναρμολογούμενος</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πυρσός</w:t>
      </w:r>
      <w:r w:rsidRPr="006A0194">
        <w:rPr>
          <w:rFonts w:ascii="Times New Roman" w:hAnsi="Times New Roman" w:cs="Times New Roman"/>
          <w:sz w:val="20"/>
          <w:szCs w:val="20"/>
          <w:lang w:val="en-US"/>
        </w:rPr>
        <w:t xml:space="preserve"> (Fully demountable torch) </w:t>
      </w:r>
    </w:p>
    <w:p w14:paraId="5C0273D1" w14:textId="77777777" w:rsidR="00780E96" w:rsidRPr="006A0194" w:rsidRDefault="00780E96" w:rsidP="00780E96">
      <w:pPr>
        <w:tabs>
          <w:tab w:val="left" w:pos="142"/>
        </w:tabs>
        <w:rPr>
          <w:rFonts w:ascii="Times New Roman" w:hAnsi="Times New Roman" w:cs="Times New Roman"/>
          <w:sz w:val="20"/>
          <w:szCs w:val="20"/>
          <w:lang w:val="en-US"/>
        </w:rPr>
      </w:pPr>
      <w:r w:rsidRPr="006A0194">
        <w:rPr>
          <w:rFonts w:ascii="Times New Roman" w:hAnsi="Times New Roman" w:cs="Times New Roman"/>
          <w:sz w:val="20"/>
          <w:szCs w:val="20"/>
          <w:lang w:val="en-US"/>
        </w:rPr>
        <w:t xml:space="preserve">1 </w:t>
      </w:r>
      <w:r w:rsidRPr="006A0194">
        <w:rPr>
          <w:rFonts w:ascii="Times New Roman" w:hAnsi="Times New Roman" w:cs="Times New Roman"/>
          <w:sz w:val="20"/>
          <w:szCs w:val="20"/>
          <w:lang w:val="el-GR"/>
        </w:rPr>
        <w:t>τεμάχιο</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Εσωτερικό</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πρότυπο</w:t>
      </w:r>
      <w:r w:rsidRPr="006A0194">
        <w:rPr>
          <w:rFonts w:ascii="Times New Roman" w:hAnsi="Times New Roman" w:cs="Times New Roman"/>
          <w:sz w:val="20"/>
          <w:szCs w:val="20"/>
          <w:lang w:val="en-US"/>
        </w:rPr>
        <w:t xml:space="preserve"> </w:t>
      </w:r>
      <w:proofErr w:type="spellStart"/>
      <w:r w:rsidRPr="006A0194">
        <w:rPr>
          <w:rFonts w:ascii="Times New Roman" w:hAnsi="Times New Roman" w:cs="Times New Roman"/>
          <w:sz w:val="20"/>
          <w:szCs w:val="20"/>
          <w:lang w:val="el-GR"/>
        </w:rPr>
        <w:t>κιτ</w:t>
      </w:r>
      <w:proofErr w:type="spellEnd"/>
      <w:r w:rsidRPr="006A0194">
        <w:rPr>
          <w:rFonts w:ascii="Times New Roman" w:hAnsi="Times New Roman" w:cs="Times New Roman"/>
          <w:sz w:val="20"/>
          <w:szCs w:val="20"/>
          <w:lang w:val="en-US"/>
        </w:rPr>
        <w:t xml:space="preserve"> 1 </w:t>
      </w:r>
      <w:r w:rsidRPr="006A0194">
        <w:rPr>
          <w:rFonts w:ascii="Times New Roman" w:hAnsi="Times New Roman" w:cs="Times New Roman"/>
          <w:sz w:val="20"/>
          <w:szCs w:val="20"/>
          <w:lang w:val="el-GR"/>
        </w:rPr>
        <w:t>με</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μαύρο</w:t>
      </w:r>
      <w:r w:rsidRPr="006A0194">
        <w:rPr>
          <w:rFonts w:ascii="Times New Roman" w:hAnsi="Times New Roman" w:cs="Times New Roman"/>
          <w:sz w:val="20"/>
          <w:szCs w:val="20"/>
          <w:lang w:val="en-US"/>
        </w:rPr>
        <w:t>/</w:t>
      </w:r>
      <w:r w:rsidRPr="006A0194">
        <w:rPr>
          <w:rFonts w:ascii="Times New Roman" w:hAnsi="Times New Roman" w:cs="Times New Roman"/>
          <w:sz w:val="20"/>
          <w:szCs w:val="20"/>
          <w:lang w:val="el-GR"/>
        </w:rPr>
        <w:t>μαύρο</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σωλήνα</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αντλίας</w:t>
      </w:r>
      <w:r w:rsidRPr="006A0194">
        <w:rPr>
          <w:rFonts w:ascii="Times New Roman" w:hAnsi="Times New Roman" w:cs="Times New Roman"/>
          <w:sz w:val="20"/>
          <w:szCs w:val="20"/>
          <w:lang w:val="en-US"/>
        </w:rPr>
        <w:t xml:space="preserve"> (Internal standard kit 1 with black/black pump tubing) </w:t>
      </w:r>
    </w:p>
    <w:p w14:paraId="65220FFC" w14:textId="77777777" w:rsidR="00780E96" w:rsidRPr="006A0194" w:rsidRDefault="00780E96" w:rsidP="00780E96">
      <w:pPr>
        <w:tabs>
          <w:tab w:val="left" w:pos="142"/>
        </w:tabs>
        <w:rPr>
          <w:rFonts w:ascii="Times New Roman" w:hAnsi="Times New Roman" w:cs="Times New Roman"/>
          <w:sz w:val="20"/>
          <w:szCs w:val="20"/>
          <w:lang w:val="en-US"/>
        </w:rPr>
      </w:pPr>
      <w:r w:rsidRPr="006A0194">
        <w:rPr>
          <w:rFonts w:ascii="Times New Roman" w:hAnsi="Times New Roman" w:cs="Times New Roman"/>
          <w:sz w:val="20"/>
          <w:szCs w:val="20"/>
          <w:lang w:val="en-US"/>
        </w:rPr>
        <w:t xml:space="preserve">2 </w:t>
      </w:r>
      <w:r w:rsidRPr="006A0194">
        <w:rPr>
          <w:rFonts w:ascii="Times New Roman" w:hAnsi="Times New Roman" w:cs="Times New Roman"/>
          <w:sz w:val="20"/>
          <w:szCs w:val="20"/>
          <w:lang w:val="el-GR"/>
        </w:rPr>
        <w:t>τεμάχια</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Σωληνώσεις</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περισταλτική</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αντλία</w:t>
      </w:r>
      <w:r w:rsidRPr="006A0194">
        <w:rPr>
          <w:rFonts w:ascii="Times New Roman" w:hAnsi="Times New Roman" w:cs="Times New Roman"/>
          <w:sz w:val="20"/>
          <w:szCs w:val="20"/>
          <w:lang w:val="en-US"/>
        </w:rPr>
        <w:t xml:space="preserve">, PVC, </w:t>
      </w:r>
      <w:r w:rsidRPr="006A0194">
        <w:rPr>
          <w:rFonts w:ascii="Times New Roman" w:hAnsi="Times New Roman" w:cs="Times New Roman"/>
          <w:sz w:val="20"/>
          <w:szCs w:val="20"/>
          <w:lang w:val="el-GR"/>
        </w:rPr>
        <w:t>μαύρες</w:t>
      </w:r>
      <w:r w:rsidRPr="006A0194">
        <w:rPr>
          <w:rFonts w:ascii="Times New Roman" w:hAnsi="Times New Roman" w:cs="Times New Roman"/>
          <w:sz w:val="20"/>
          <w:szCs w:val="20"/>
          <w:lang w:val="en-US"/>
        </w:rPr>
        <w:t>/</w:t>
      </w:r>
      <w:r w:rsidRPr="006A0194">
        <w:rPr>
          <w:rFonts w:ascii="Times New Roman" w:hAnsi="Times New Roman" w:cs="Times New Roman"/>
          <w:sz w:val="20"/>
          <w:szCs w:val="20"/>
          <w:lang w:val="el-GR"/>
        </w:rPr>
        <w:t>μαύρες</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γλωττίδες</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για</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άντληση</w:t>
      </w:r>
      <w:r w:rsidRPr="006A0194">
        <w:rPr>
          <w:rFonts w:ascii="Times New Roman" w:hAnsi="Times New Roman" w:cs="Times New Roman"/>
          <w:sz w:val="20"/>
          <w:szCs w:val="20"/>
          <w:lang w:val="en-US"/>
        </w:rPr>
        <w:t xml:space="preserve"> </w:t>
      </w:r>
      <w:proofErr w:type="spellStart"/>
      <w:r w:rsidRPr="006A0194">
        <w:rPr>
          <w:rFonts w:ascii="Times New Roman" w:hAnsi="Times New Roman" w:cs="Times New Roman"/>
          <w:sz w:val="20"/>
          <w:szCs w:val="20"/>
          <w:lang w:val="el-GR"/>
        </w:rPr>
        <w:t>αντιδραστη</w:t>
      </w:r>
      <w:proofErr w:type="spellEnd"/>
      <w:r w:rsidRPr="006A0194">
        <w:rPr>
          <w:rFonts w:ascii="Times New Roman" w:hAnsi="Times New Roman" w:cs="Times New Roman"/>
          <w:sz w:val="20"/>
          <w:szCs w:val="20"/>
          <w:lang w:val="en-US"/>
        </w:rPr>
        <w:t>-</w:t>
      </w:r>
      <w:proofErr w:type="spellStart"/>
      <w:r w:rsidRPr="006A0194">
        <w:rPr>
          <w:rFonts w:ascii="Times New Roman" w:hAnsi="Times New Roman" w:cs="Times New Roman"/>
          <w:sz w:val="20"/>
          <w:szCs w:val="20"/>
          <w:lang w:val="el-GR"/>
        </w:rPr>
        <w:t>ρίων</w:t>
      </w:r>
      <w:proofErr w:type="spellEnd"/>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με</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εξάρτημα</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παραγωγής</w:t>
      </w:r>
      <w:r w:rsidRPr="006A0194">
        <w:rPr>
          <w:rFonts w:ascii="Times New Roman" w:hAnsi="Times New Roman" w:cs="Times New Roman"/>
          <w:sz w:val="20"/>
          <w:szCs w:val="20"/>
          <w:lang w:val="en-US"/>
        </w:rPr>
        <w:t xml:space="preserve"> </w:t>
      </w:r>
      <w:r w:rsidRPr="006A0194">
        <w:rPr>
          <w:rFonts w:ascii="Times New Roman" w:hAnsi="Times New Roman" w:cs="Times New Roman"/>
          <w:sz w:val="20"/>
          <w:szCs w:val="20"/>
          <w:lang w:val="el-GR"/>
        </w:rPr>
        <w:t>ατμού</w:t>
      </w:r>
      <w:r w:rsidRPr="006A0194">
        <w:rPr>
          <w:rFonts w:ascii="Times New Roman" w:hAnsi="Times New Roman" w:cs="Times New Roman"/>
          <w:sz w:val="20"/>
          <w:szCs w:val="20"/>
          <w:lang w:val="en-US"/>
        </w:rPr>
        <w:t xml:space="preserve"> Agilent VGA 76/77, 12/pk (Tubing, peristaltic pump, PVC, black/black tabs, for pumping reagents with Agilent VGA 76/77 vapor generation accessory, 12/pk) </w:t>
      </w:r>
    </w:p>
    <w:p w14:paraId="66CC2870" w14:textId="77777777" w:rsidR="00780E96" w:rsidRPr="00780E96" w:rsidRDefault="00780E96" w:rsidP="00780E96">
      <w:pPr>
        <w:tabs>
          <w:tab w:val="left" w:pos="142"/>
        </w:tabs>
        <w:ind w:left="142" w:hanging="142"/>
        <w:rPr>
          <w:rFonts w:ascii="Times New Roman" w:hAnsi="Times New Roman" w:cs="Times New Roman"/>
          <w:b/>
          <w:sz w:val="20"/>
          <w:szCs w:val="20"/>
          <w:lang w:val="en-US"/>
        </w:rPr>
      </w:pPr>
    </w:p>
    <w:p w14:paraId="41382E20"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b/>
          <w:sz w:val="20"/>
          <w:szCs w:val="20"/>
          <w:lang w:val="el-GR"/>
        </w:rPr>
        <w:t>Τμήμα 2: Μικρός εργαστηριακός εξοπλισμός</w:t>
      </w:r>
      <w:r w:rsidRPr="001F30BD">
        <w:rPr>
          <w:rFonts w:ascii="Times New Roman" w:hAnsi="Times New Roman" w:cs="Times New Roman"/>
          <w:sz w:val="20"/>
          <w:szCs w:val="20"/>
          <w:lang w:val="el-GR"/>
        </w:rPr>
        <w:t xml:space="preserve"> </w:t>
      </w:r>
    </w:p>
    <w:p w14:paraId="234E4882"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b/>
          <w:sz w:val="20"/>
          <w:szCs w:val="20"/>
          <w:lang w:val="el-GR"/>
        </w:rPr>
        <w:t xml:space="preserve">2.1. Φορητό </w:t>
      </w:r>
      <w:proofErr w:type="spellStart"/>
      <w:r w:rsidRPr="001F30BD">
        <w:rPr>
          <w:rFonts w:ascii="Times New Roman" w:hAnsi="Times New Roman" w:cs="Times New Roman"/>
          <w:b/>
          <w:sz w:val="20"/>
          <w:szCs w:val="20"/>
          <w:lang w:val="el-GR"/>
        </w:rPr>
        <w:t>Φασματοφωτόμετρο</w:t>
      </w:r>
      <w:proofErr w:type="spellEnd"/>
      <w:r w:rsidRPr="001F30BD">
        <w:rPr>
          <w:rFonts w:ascii="Times New Roman" w:hAnsi="Times New Roman" w:cs="Times New Roman"/>
          <w:b/>
          <w:sz w:val="20"/>
          <w:szCs w:val="20"/>
          <w:lang w:val="el-GR"/>
        </w:rPr>
        <w:t xml:space="preserve"> Ορατού</w:t>
      </w:r>
    </w:p>
    <w:p w14:paraId="0D4076A0"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Το φορητό </w:t>
      </w:r>
      <w:proofErr w:type="spellStart"/>
      <w:r w:rsidRPr="001F30BD">
        <w:rPr>
          <w:rFonts w:ascii="Times New Roman" w:hAnsi="Times New Roman" w:cs="Times New Roman"/>
          <w:sz w:val="20"/>
          <w:szCs w:val="20"/>
          <w:lang w:val="el-GR"/>
        </w:rPr>
        <w:t>φασματοφωτόμετρο</w:t>
      </w:r>
      <w:proofErr w:type="spellEnd"/>
      <w:r w:rsidRPr="001F30BD">
        <w:rPr>
          <w:rFonts w:ascii="Times New Roman" w:hAnsi="Times New Roman" w:cs="Times New Roman"/>
          <w:sz w:val="20"/>
          <w:szCs w:val="20"/>
          <w:lang w:val="el-GR"/>
        </w:rPr>
        <w:t xml:space="preserve"> ορατού που ζητείται πρέπει να έχει τα εξής χαρακτηριστικά:</w:t>
      </w:r>
    </w:p>
    <w:p w14:paraId="7D1391F7" w14:textId="77777777" w:rsidR="00780E96" w:rsidRPr="00F747C2" w:rsidRDefault="00780E96" w:rsidP="00780E96">
      <w:pPr>
        <w:tabs>
          <w:tab w:val="left" w:pos="142"/>
        </w:tabs>
        <w:rPr>
          <w:rFonts w:ascii="Times New Roman" w:hAnsi="Times New Roman" w:cs="Times New Roman"/>
          <w:sz w:val="20"/>
          <w:szCs w:val="20"/>
          <w:lang w:val="el-GR"/>
        </w:rPr>
      </w:pPr>
      <w:r w:rsidRPr="00F747C2">
        <w:rPr>
          <w:rFonts w:ascii="Times New Roman" w:hAnsi="Times New Roman" w:cs="Times New Roman"/>
          <w:sz w:val="20"/>
          <w:szCs w:val="20"/>
          <w:lang w:val="el-GR"/>
        </w:rPr>
        <w:t xml:space="preserve">• Κατασκευαστής: </w:t>
      </w:r>
      <w:proofErr w:type="spellStart"/>
      <w:r w:rsidRPr="00F747C2">
        <w:rPr>
          <w:rFonts w:ascii="Times New Roman" w:hAnsi="Times New Roman" w:cs="Times New Roman"/>
          <w:sz w:val="20"/>
          <w:szCs w:val="20"/>
          <w:lang w:val="el-GR"/>
        </w:rPr>
        <w:t>Hach-Lange</w:t>
      </w:r>
      <w:proofErr w:type="spellEnd"/>
    </w:p>
    <w:p w14:paraId="72D3B99F" w14:textId="77777777" w:rsidR="00780E96" w:rsidRPr="00F747C2" w:rsidRDefault="00780E96" w:rsidP="00780E96">
      <w:pPr>
        <w:tabs>
          <w:tab w:val="left" w:pos="142"/>
        </w:tabs>
        <w:rPr>
          <w:rFonts w:ascii="Times New Roman" w:hAnsi="Times New Roman" w:cs="Times New Roman"/>
          <w:sz w:val="20"/>
          <w:szCs w:val="20"/>
          <w:lang w:val="el-GR"/>
        </w:rPr>
      </w:pPr>
      <w:r w:rsidRPr="00F747C2">
        <w:rPr>
          <w:rFonts w:ascii="Times New Roman" w:hAnsi="Times New Roman" w:cs="Times New Roman"/>
          <w:sz w:val="20"/>
          <w:szCs w:val="20"/>
          <w:lang w:val="el-GR"/>
        </w:rPr>
        <w:t xml:space="preserve">• Να διαθέτει ενσωματωμένο μικροϋπολογιστή, πληκτρολόγιο και οθόνη LCD (240x160 </w:t>
      </w:r>
      <w:proofErr w:type="spellStart"/>
      <w:r w:rsidRPr="00F747C2">
        <w:rPr>
          <w:rFonts w:ascii="Times New Roman" w:hAnsi="Times New Roman" w:cs="Times New Roman"/>
          <w:sz w:val="20"/>
          <w:szCs w:val="20"/>
          <w:lang w:val="el-GR"/>
        </w:rPr>
        <w:t>pixel</w:t>
      </w:r>
      <w:proofErr w:type="spellEnd"/>
      <w:r w:rsidRPr="00F747C2">
        <w:rPr>
          <w:rFonts w:ascii="Times New Roman" w:hAnsi="Times New Roman" w:cs="Times New Roman"/>
          <w:sz w:val="20"/>
          <w:szCs w:val="20"/>
          <w:lang w:val="el-GR"/>
        </w:rPr>
        <w:t>) για τον προγραμματισμό των παραμέτρων κάθε ανάλυσης και την απεικόνιση των αποτελεσμάτων, με ρύθμιση της αντίθεσης.</w:t>
      </w:r>
    </w:p>
    <w:p w14:paraId="3F850392" w14:textId="77777777" w:rsidR="00780E96" w:rsidRPr="00F747C2" w:rsidRDefault="00780E96" w:rsidP="00780E96">
      <w:pPr>
        <w:tabs>
          <w:tab w:val="left" w:pos="142"/>
        </w:tabs>
        <w:rPr>
          <w:rFonts w:ascii="Times New Roman" w:hAnsi="Times New Roman" w:cs="Times New Roman"/>
          <w:sz w:val="20"/>
          <w:szCs w:val="20"/>
          <w:lang w:val="el-GR"/>
        </w:rPr>
      </w:pPr>
      <w:r w:rsidRPr="00F747C2">
        <w:rPr>
          <w:rFonts w:ascii="Times New Roman" w:hAnsi="Times New Roman" w:cs="Times New Roman"/>
          <w:sz w:val="20"/>
          <w:szCs w:val="20"/>
          <w:lang w:val="el-GR"/>
        </w:rPr>
        <w:t>• Περιοχή μήκους κύματος: 340 έως 800nm.</w:t>
      </w:r>
    </w:p>
    <w:p w14:paraId="6CE6C6C9" w14:textId="77777777" w:rsidR="00780E96" w:rsidRPr="00F747C2" w:rsidRDefault="00780E96" w:rsidP="00780E96">
      <w:pPr>
        <w:tabs>
          <w:tab w:val="left" w:pos="142"/>
        </w:tabs>
        <w:rPr>
          <w:rFonts w:ascii="Times New Roman" w:hAnsi="Times New Roman" w:cs="Times New Roman"/>
          <w:sz w:val="20"/>
          <w:szCs w:val="20"/>
          <w:lang w:val="el-GR"/>
        </w:rPr>
      </w:pPr>
      <w:r w:rsidRPr="00F747C2">
        <w:rPr>
          <w:rFonts w:ascii="Times New Roman" w:hAnsi="Times New Roman" w:cs="Times New Roman"/>
          <w:sz w:val="20"/>
          <w:szCs w:val="20"/>
          <w:lang w:val="el-GR"/>
        </w:rPr>
        <w:t xml:space="preserve">• Ακρίβεια μήκους κύματος: ±2nm στην περιοχή 340-800 </w:t>
      </w:r>
      <w:proofErr w:type="spellStart"/>
      <w:r w:rsidRPr="00F747C2">
        <w:rPr>
          <w:rFonts w:ascii="Times New Roman" w:hAnsi="Times New Roman" w:cs="Times New Roman"/>
          <w:sz w:val="20"/>
          <w:szCs w:val="20"/>
          <w:lang w:val="el-GR"/>
        </w:rPr>
        <w:t>nm</w:t>
      </w:r>
      <w:proofErr w:type="spellEnd"/>
      <w:r w:rsidRPr="00F747C2">
        <w:rPr>
          <w:rFonts w:ascii="Times New Roman" w:hAnsi="Times New Roman" w:cs="Times New Roman"/>
          <w:sz w:val="20"/>
          <w:szCs w:val="20"/>
          <w:lang w:val="el-GR"/>
        </w:rPr>
        <w:t>.</w:t>
      </w:r>
    </w:p>
    <w:p w14:paraId="6C65098C" w14:textId="77777777" w:rsidR="00780E96" w:rsidRPr="00F747C2" w:rsidRDefault="00780E96" w:rsidP="00780E96">
      <w:pPr>
        <w:tabs>
          <w:tab w:val="left" w:pos="142"/>
        </w:tabs>
        <w:rPr>
          <w:rFonts w:ascii="Times New Roman" w:hAnsi="Times New Roman" w:cs="Times New Roman"/>
          <w:sz w:val="20"/>
          <w:szCs w:val="20"/>
          <w:lang w:val="el-GR"/>
        </w:rPr>
      </w:pPr>
      <w:r w:rsidRPr="00F747C2">
        <w:rPr>
          <w:rFonts w:ascii="Times New Roman" w:hAnsi="Times New Roman" w:cs="Times New Roman"/>
          <w:sz w:val="20"/>
          <w:szCs w:val="20"/>
          <w:lang w:val="el-GR"/>
        </w:rPr>
        <w:t xml:space="preserve">• </w:t>
      </w:r>
      <w:proofErr w:type="spellStart"/>
      <w:r w:rsidRPr="00F747C2">
        <w:rPr>
          <w:rFonts w:ascii="Times New Roman" w:hAnsi="Times New Roman" w:cs="Times New Roman"/>
          <w:sz w:val="20"/>
          <w:szCs w:val="20"/>
          <w:lang w:val="el-GR"/>
        </w:rPr>
        <w:t>Επαναληψιμότητα</w:t>
      </w:r>
      <w:proofErr w:type="spellEnd"/>
      <w:r w:rsidRPr="00F747C2">
        <w:rPr>
          <w:rFonts w:ascii="Times New Roman" w:hAnsi="Times New Roman" w:cs="Times New Roman"/>
          <w:sz w:val="20"/>
          <w:szCs w:val="20"/>
          <w:lang w:val="el-GR"/>
        </w:rPr>
        <w:t xml:space="preserve"> μήκους κύματος: ±0,1nm.</w:t>
      </w:r>
    </w:p>
    <w:p w14:paraId="7B2C3BDD" w14:textId="77777777" w:rsidR="00780E96" w:rsidRPr="00F747C2" w:rsidRDefault="00780E96" w:rsidP="00780E96">
      <w:pPr>
        <w:tabs>
          <w:tab w:val="left" w:pos="142"/>
        </w:tabs>
        <w:rPr>
          <w:rFonts w:ascii="Times New Roman" w:hAnsi="Times New Roman" w:cs="Times New Roman"/>
          <w:sz w:val="20"/>
          <w:szCs w:val="20"/>
          <w:lang w:val="el-GR"/>
        </w:rPr>
      </w:pPr>
      <w:r w:rsidRPr="00F747C2">
        <w:rPr>
          <w:rFonts w:ascii="Times New Roman" w:hAnsi="Times New Roman" w:cs="Times New Roman"/>
          <w:sz w:val="20"/>
          <w:szCs w:val="20"/>
          <w:lang w:val="el-GR"/>
        </w:rPr>
        <w:t>• Διακριτική ικανότητα (Ανάλυση μήκους κύματος): 1nm.</w:t>
      </w:r>
    </w:p>
    <w:p w14:paraId="6B017ECD" w14:textId="77777777" w:rsidR="00780E96" w:rsidRPr="00F747C2" w:rsidRDefault="00780E96" w:rsidP="00780E96">
      <w:pPr>
        <w:tabs>
          <w:tab w:val="left" w:pos="142"/>
        </w:tabs>
        <w:rPr>
          <w:rFonts w:ascii="Times New Roman" w:hAnsi="Times New Roman" w:cs="Times New Roman"/>
          <w:sz w:val="20"/>
          <w:szCs w:val="20"/>
          <w:lang w:val="el-GR"/>
        </w:rPr>
      </w:pPr>
      <w:r w:rsidRPr="00F747C2">
        <w:rPr>
          <w:rFonts w:ascii="Times New Roman" w:hAnsi="Times New Roman" w:cs="Times New Roman"/>
          <w:sz w:val="20"/>
          <w:szCs w:val="20"/>
          <w:lang w:val="el-GR"/>
        </w:rPr>
        <w:t>• Αυτόματη βαθμονόμηση μήκους κύματος.</w:t>
      </w:r>
    </w:p>
    <w:p w14:paraId="336A5F82" w14:textId="77777777" w:rsidR="00780E96" w:rsidRPr="00F747C2" w:rsidRDefault="00780E96" w:rsidP="00780E96">
      <w:pPr>
        <w:tabs>
          <w:tab w:val="left" w:pos="142"/>
        </w:tabs>
        <w:rPr>
          <w:rFonts w:ascii="Times New Roman" w:hAnsi="Times New Roman" w:cs="Times New Roman"/>
          <w:sz w:val="20"/>
          <w:szCs w:val="20"/>
          <w:lang w:val="el-GR"/>
        </w:rPr>
      </w:pPr>
      <w:r w:rsidRPr="00F747C2">
        <w:rPr>
          <w:rFonts w:ascii="Times New Roman" w:hAnsi="Times New Roman" w:cs="Times New Roman"/>
          <w:sz w:val="20"/>
          <w:szCs w:val="20"/>
          <w:lang w:val="el-GR"/>
        </w:rPr>
        <w:t>• Αυτόματη επιλογή του μήκους κύματος, ανάλογα με την χρησιμοποιούμενη μέθοδο ανάλυσης.</w:t>
      </w:r>
    </w:p>
    <w:p w14:paraId="12DEBA66" w14:textId="77777777" w:rsidR="00780E96" w:rsidRPr="00F747C2" w:rsidRDefault="00780E96" w:rsidP="00780E96">
      <w:pPr>
        <w:tabs>
          <w:tab w:val="left" w:pos="142"/>
        </w:tabs>
        <w:rPr>
          <w:rFonts w:ascii="Times New Roman" w:hAnsi="Times New Roman" w:cs="Times New Roman"/>
          <w:sz w:val="20"/>
          <w:szCs w:val="20"/>
          <w:lang w:val="el-GR"/>
        </w:rPr>
      </w:pPr>
      <w:r w:rsidRPr="00F747C2">
        <w:rPr>
          <w:rFonts w:ascii="Times New Roman" w:hAnsi="Times New Roman" w:cs="Times New Roman"/>
          <w:sz w:val="20"/>
          <w:szCs w:val="20"/>
          <w:lang w:val="el-GR"/>
        </w:rPr>
        <w:t xml:space="preserve">• Πηγή φωτός: </w:t>
      </w:r>
      <w:proofErr w:type="spellStart"/>
      <w:r w:rsidRPr="00F747C2">
        <w:rPr>
          <w:rFonts w:ascii="Times New Roman" w:hAnsi="Times New Roman" w:cs="Times New Roman"/>
          <w:sz w:val="20"/>
          <w:szCs w:val="20"/>
          <w:lang w:val="el-GR"/>
        </w:rPr>
        <w:t>Xenon</w:t>
      </w:r>
      <w:proofErr w:type="spellEnd"/>
      <w:r w:rsidRPr="00F747C2">
        <w:rPr>
          <w:rFonts w:ascii="Times New Roman" w:hAnsi="Times New Roman" w:cs="Times New Roman"/>
          <w:sz w:val="20"/>
          <w:szCs w:val="20"/>
          <w:lang w:val="el-GR"/>
        </w:rPr>
        <w:t>.</w:t>
      </w:r>
    </w:p>
    <w:p w14:paraId="05A18911"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Φωτομετρικό Εύρος μέτρησης: Από 0 έως 3 </w:t>
      </w:r>
      <w:proofErr w:type="spellStart"/>
      <w:r w:rsidRPr="001F30BD">
        <w:rPr>
          <w:rFonts w:ascii="Times New Roman" w:hAnsi="Times New Roman" w:cs="Times New Roman"/>
          <w:sz w:val="20"/>
          <w:szCs w:val="20"/>
          <w:lang w:val="el-GR"/>
        </w:rPr>
        <w:t>Αbs</w:t>
      </w:r>
      <w:proofErr w:type="spellEnd"/>
      <w:r w:rsidRPr="001F30BD">
        <w:rPr>
          <w:rFonts w:ascii="Times New Roman" w:hAnsi="Times New Roman" w:cs="Times New Roman"/>
          <w:sz w:val="20"/>
          <w:szCs w:val="20"/>
          <w:lang w:val="el-GR"/>
        </w:rPr>
        <w:t xml:space="preserve"> στην περιοχή 340-800 </w:t>
      </w:r>
      <w:proofErr w:type="spellStart"/>
      <w:r w:rsidRPr="001F30BD">
        <w:rPr>
          <w:rFonts w:ascii="Times New Roman" w:hAnsi="Times New Roman" w:cs="Times New Roman"/>
          <w:sz w:val="20"/>
          <w:szCs w:val="20"/>
          <w:lang w:val="el-GR"/>
        </w:rPr>
        <w:t>nm</w:t>
      </w:r>
      <w:proofErr w:type="spellEnd"/>
      <w:r w:rsidRPr="001F30BD">
        <w:rPr>
          <w:rFonts w:ascii="Times New Roman" w:hAnsi="Times New Roman" w:cs="Times New Roman"/>
          <w:sz w:val="20"/>
          <w:szCs w:val="20"/>
          <w:lang w:val="el-GR"/>
        </w:rPr>
        <w:t>.</w:t>
      </w:r>
    </w:p>
    <w:p w14:paraId="2113F285"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Φωτομετρική Ακρίβεια: ±3 </w:t>
      </w:r>
      <w:proofErr w:type="spellStart"/>
      <w:r w:rsidRPr="001F30BD">
        <w:rPr>
          <w:rFonts w:ascii="Times New Roman" w:hAnsi="Times New Roman" w:cs="Times New Roman"/>
          <w:sz w:val="20"/>
          <w:szCs w:val="20"/>
          <w:lang w:val="el-GR"/>
        </w:rPr>
        <w:t>mAbs</w:t>
      </w:r>
      <w:proofErr w:type="spellEnd"/>
      <w:r w:rsidRPr="001F30BD">
        <w:rPr>
          <w:rFonts w:ascii="Times New Roman" w:hAnsi="Times New Roman" w:cs="Times New Roman"/>
          <w:sz w:val="20"/>
          <w:szCs w:val="20"/>
          <w:lang w:val="el-GR"/>
        </w:rPr>
        <w:t xml:space="preserve"> από 0,0 – 0,5Abs.</w:t>
      </w:r>
    </w:p>
    <w:p w14:paraId="154BABA4"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lastRenderedPageBreak/>
        <w:t>• Φωτομετρική Γραμμικότητα: &lt;0.5% από 0,5 – 2,0Abs.</w:t>
      </w:r>
    </w:p>
    <w:p w14:paraId="13046575"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διαθέτει τεχνολογία δέσμης αναφοράς για την αντιστάθμιση του σήματος λόγω της γήρανσης της λυχνίας και των διακυμάνσεων της τάσης.</w:t>
      </w:r>
    </w:p>
    <w:p w14:paraId="2AB4F9CB"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Η λειτουργία του να είναι τελείως αυτόματη και τα αποτελέσματα της κάθε μετρήσεως να μπορούν να εκφραστούν σε μονάδες συγκέντρωσης, σε μονάδες απορρόφησης (</w:t>
      </w:r>
      <w:proofErr w:type="spellStart"/>
      <w:r w:rsidRPr="001F30BD">
        <w:rPr>
          <w:rFonts w:ascii="Times New Roman" w:hAnsi="Times New Roman" w:cs="Times New Roman"/>
          <w:sz w:val="20"/>
          <w:szCs w:val="20"/>
          <w:lang w:val="el-GR"/>
        </w:rPr>
        <w:t>Abs</w:t>
      </w:r>
      <w:proofErr w:type="spellEnd"/>
      <w:r w:rsidRPr="001F30BD">
        <w:rPr>
          <w:rFonts w:ascii="Times New Roman" w:hAnsi="Times New Roman" w:cs="Times New Roman"/>
          <w:sz w:val="20"/>
          <w:szCs w:val="20"/>
          <w:lang w:val="el-GR"/>
        </w:rPr>
        <w:t>), ή σε μονάδες % διαπερατότητας (%Τ).</w:t>
      </w:r>
    </w:p>
    <w:p w14:paraId="7BDFB4BD"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έχει μνήμη περισσότερων από 20 αναλυτικών μεθόδων – καμπύλων αναφοράς, με αυτόματη ανάκληση με πληκτρολόγηση κωδικού ανάλογα με την επιλεγόμενη μέθοδο, για αναλύσεις νερών, αποβλήτων κλπ.</w:t>
      </w:r>
    </w:p>
    <w:p w14:paraId="5025A840"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έχει την δυνατότητα να δεχτεί έως και 50 επί πλέον μεθόδους και πρότυπες καμπύλες αναφοράς, κατασκευασμένες από τον χειριστή.</w:t>
      </w:r>
    </w:p>
    <w:p w14:paraId="4FB4872D"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έχει τη δυνατότητα αποθήκευσης 500 δεδομένων μέτρησης (αποτέλεσμα, ημερομηνία, ώρα, ID χειριστή, ID δείγματος) σύμφωνα με GLP (</w:t>
      </w:r>
      <w:proofErr w:type="spellStart"/>
      <w:r w:rsidRPr="001F30BD">
        <w:rPr>
          <w:rFonts w:ascii="Times New Roman" w:hAnsi="Times New Roman" w:cs="Times New Roman"/>
          <w:sz w:val="20"/>
          <w:szCs w:val="20"/>
          <w:lang w:val="el-GR"/>
        </w:rPr>
        <w:t>Good</w:t>
      </w:r>
      <w:proofErr w:type="spellEnd"/>
      <w:r w:rsidRPr="001F30BD">
        <w:rPr>
          <w:rFonts w:ascii="Times New Roman" w:hAnsi="Times New Roman" w:cs="Times New Roman"/>
          <w:sz w:val="20"/>
          <w:szCs w:val="20"/>
          <w:lang w:val="el-GR"/>
        </w:rPr>
        <w:t xml:space="preserve"> </w:t>
      </w:r>
      <w:proofErr w:type="spellStart"/>
      <w:r w:rsidRPr="001F30BD">
        <w:rPr>
          <w:rFonts w:ascii="Times New Roman" w:hAnsi="Times New Roman" w:cs="Times New Roman"/>
          <w:sz w:val="20"/>
          <w:szCs w:val="20"/>
          <w:lang w:val="el-GR"/>
        </w:rPr>
        <w:t>Laboratory</w:t>
      </w:r>
      <w:proofErr w:type="spellEnd"/>
      <w:r w:rsidRPr="001F30BD">
        <w:rPr>
          <w:rFonts w:ascii="Times New Roman" w:hAnsi="Times New Roman" w:cs="Times New Roman"/>
          <w:sz w:val="20"/>
          <w:szCs w:val="20"/>
          <w:lang w:val="el-GR"/>
        </w:rPr>
        <w:t xml:space="preserve"> </w:t>
      </w:r>
      <w:proofErr w:type="spellStart"/>
      <w:r w:rsidRPr="001F30BD">
        <w:rPr>
          <w:rFonts w:ascii="Times New Roman" w:hAnsi="Times New Roman" w:cs="Times New Roman"/>
          <w:sz w:val="20"/>
          <w:szCs w:val="20"/>
          <w:lang w:val="el-GR"/>
        </w:rPr>
        <w:t>Practice</w:t>
      </w:r>
      <w:proofErr w:type="spellEnd"/>
      <w:r w:rsidRPr="001F30BD">
        <w:rPr>
          <w:rFonts w:ascii="Times New Roman" w:hAnsi="Times New Roman" w:cs="Times New Roman"/>
          <w:sz w:val="20"/>
          <w:szCs w:val="20"/>
          <w:lang w:val="el-GR"/>
        </w:rPr>
        <w:t>).</w:t>
      </w:r>
    </w:p>
    <w:p w14:paraId="5BB2A0B6"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Προαιρετικά μπορεί να έχει μία έξοδο USB τύπου Α για σύνδεση με Η/Υ, USB </w:t>
      </w:r>
      <w:proofErr w:type="spellStart"/>
      <w:r w:rsidRPr="001F30BD">
        <w:rPr>
          <w:rFonts w:ascii="Times New Roman" w:hAnsi="Times New Roman" w:cs="Times New Roman"/>
          <w:sz w:val="20"/>
          <w:szCs w:val="20"/>
          <w:lang w:val="el-GR"/>
        </w:rPr>
        <w:t>stick</w:t>
      </w:r>
      <w:proofErr w:type="spellEnd"/>
      <w:r w:rsidRPr="001F30BD">
        <w:rPr>
          <w:rFonts w:ascii="Times New Roman" w:hAnsi="Times New Roman" w:cs="Times New Roman"/>
          <w:sz w:val="20"/>
          <w:szCs w:val="20"/>
          <w:lang w:val="el-GR"/>
        </w:rPr>
        <w:t xml:space="preserve">, εξωτερικό πληκτρολόγιο (απαιτεί επιπλέον </w:t>
      </w:r>
      <w:proofErr w:type="spellStart"/>
      <w:r w:rsidRPr="001F30BD">
        <w:rPr>
          <w:rFonts w:ascii="Times New Roman" w:hAnsi="Times New Roman" w:cs="Times New Roman"/>
          <w:sz w:val="20"/>
          <w:szCs w:val="20"/>
          <w:lang w:val="el-GR"/>
        </w:rPr>
        <w:t>module</w:t>
      </w:r>
      <w:proofErr w:type="spellEnd"/>
      <w:r w:rsidRPr="001F30BD">
        <w:rPr>
          <w:rFonts w:ascii="Times New Roman" w:hAnsi="Times New Roman" w:cs="Times New Roman"/>
          <w:sz w:val="20"/>
          <w:szCs w:val="20"/>
          <w:lang w:val="el-GR"/>
        </w:rPr>
        <w:t>).</w:t>
      </w:r>
    </w:p>
    <w:p w14:paraId="6ECC5E60"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έχει την δυνατότητα να δεχθεί όλους τους τύπους κυψελίδων, όπως κυλινδρικές κυψελίδες 13mm, ορθογώνιες οπτικής διαδρομής 10mm,τετράγωνες 1” και κυλινδρικές 1’’.</w:t>
      </w:r>
    </w:p>
    <w:p w14:paraId="314D772C"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Τροφοδοσία: 4 αλκαλικές μπαταρίες ΑΑ ή 4 επαναφορτιζόμενες μπαταρίες και δυνατότητα λειτουργίας 110–240 VAC; 50/60 </w:t>
      </w:r>
      <w:proofErr w:type="spellStart"/>
      <w:r w:rsidRPr="001F30BD">
        <w:rPr>
          <w:rFonts w:ascii="Times New Roman" w:hAnsi="Times New Roman" w:cs="Times New Roman"/>
          <w:sz w:val="20"/>
          <w:szCs w:val="20"/>
          <w:lang w:val="el-GR"/>
        </w:rPr>
        <w:t>Hz</w:t>
      </w:r>
      <w:proofErr w:type="spellEnd"/>
      <w:r w:rsidRPr="001F30BD">
        <w:rPr>
          <w:rFonts w:ascii="Times New Roman" w:hAnsi="Times New Roman" w:cs="Times New Roman"/>
          <w:sz w:val="20"/>
          <w:szCs w:val="20"/>
          <w:lang w:val="el-GR"/>
        </w:rPr>
        <w:t>.</w:t>
      </w:r>
    </w:p>
    <w:p w14:paraId="03E194DA"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διαθέτει σύστημα προστασίας IP67.</w:t>
      </w:r>
    </w:p>
    <w:p w14:paraId="001815B6"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Να διαθέτει ελληνικό </w:t>
      </w:r>
      <w:proofErr w:type="spellStart"/>
      <w:r w:rsidRPr="001F30BD">
        <w:rPr>
          <w:rFonts w:ascii="Times New Roman" w:hAnsi="Times New Roman" w:cs="Times New Roman"/>
          <w:sz w:val="20"/>
          <w:szCs w:val="20"/>
          <w:lang w:val="el-GR"/>
        </w:rPr>
        <w:t>menu</w:t>
      </w:r>
      <w:proofErr w:type="spellEnd"/>
      <w:r w:rsidRPr="001F30BD">
        <w:rPr>
          <w:rFonts w:ascii="Times New Roman" w:hAnsi="Times New Roman" w:cs="Times New Roman"/>
          <w:sz w:val="20"/>
          <w:szCs w:val="20"/>
          <w:lang w:val="el-GR"/>
        </w:rPr>
        <w:t xml:space="preserve"> πλοήγησης και εμφάνισης των αποτελεσμάτων.</w:t>
      </w:r>
    </w:p>
    <w:p w14:paraId="3705A888"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Το σύστημα να συνοδεύεται από εγχειρίδιο λειτουργίας σε ηλεκτρονική και έντυπη μορφή Ελληνική γλώσσα.</w:t>
      </w:r>
    </w:p>
    <w:p w14:paraId="6F1F32D6" w14:textId="77777777" w:rsidR="00780E96" w:rsidRDefault="00780E96" w:rsidP="00780E96">
      <w:pPr>
        <w:tabs>
          <w:tab w:val="left" w:pos="142"/>
        </w:tabs>
        <w:contextualSpacing/>
        <w:rPr>
          <w:rFonts w:ascii="Times New Roman" w:hAnsi="Times New Roman" w:cs="Times New Roman"/>
          <w:b/>
          <w:sz w:val="20"/>
          <w:szCs w:val="20"/>
          <w:lang w:val="el-GR"/>
        </w:rPr>
      </w:pPr>
    </w:p>
    <w:p w14:paraId="1AEE2385" w14:textId="77777777" w:rsidR="00780E96" w:rsidRPr="001F30BD" w:rsidRDefault="00780E96" w:rsidP="00780E96">
      <w:pPr>
        <w:tabs>
          <w:tab w:val="left" w:pos="142"/>
        </w:tabs>
        <w:contextualSpacing/>
        <w:rPr>
          <w:rFonts w:ascii="Times New Roman" w:hAnsi="Times New Roman" w:cs="Times New Roman"/>
          <w:b/>
          <w:sz w:val="20"/>
          <w:szCs w:val="20"/>
          <w:lang w:val="el-GR"/>
        </w:rPr>
      </w:pPr>
      <w:r w:rsidRPr="001F30BD">
        <w:rPr>
          <w:rFonts w:ascii="Times New Roman" w:hAnsi="Times New Roman" w:cs="Times New Roman"/>
          <w:b/>
          <w:sz w:val="20"/>
          <w:szCs w:val="20"/>
          <w:lang w:val="el-GR"/>
        </w:rPr>
        <w:t xml:space="preserve">2.2. </w:t>
      </w:r>
      <w:proofErr w:type="spellStart"/>
      <w:r w:rsidRPr="001F30BD">
        <w:rPr>
          <w:rFonts w:ascii="Times New Roman" w:hAnsi="Times New Roman" w:cs="Times New Roman"/>
          <w:b/>
          <w:sz w:val="20"/>
          <w:szCs w:val="20"/>
          <w:lang w:val="el-GR"/>
        </w:rPr>
        <w:t>Θερμοαντιδραστήρας</w:t>
      </w:r>
      <w:proofErr w:type="spellEnd"/>
      <w:r w:rsidRPr="001F30BD">
        <w:rPr>
          <w:rFonts w:ascii="Times New Roman" w:hAnsi="Times New Roman" w:cs="Times New Roman"/>
          <w:b/>
          <w:sz w:val="20"/>
          <w:szCs w:val="20"/>
          <w:lang w:val="el-GR"/>
        </w:rPr>
        <w:t xml:space="preserve"> χώνευσης COD</w:t>
      </w:r>
    </w:p>
    <w:p w14:paraId="3CD56ED2"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Στο εργαστήριο της μονάδας θα τοποθετηθεί </w:t>
      </w:r>
      <w:proofErr w:type="spellStart"/>
      <w:r w:rsidRPr="001F30BD">
        <w:rPr>
          <w:rFonts w:ascii="Times New Roman" w:hAnsi="Times New Roman" w:cs="Times New Roman"/>
          <w:sz w:val="20"/>
          <w:szCs w:val="20"/>
          <w:lang w:val="el-GR"/>
        </w:rPr>
        <w:t>θερμοαντιδραστήρας</w:t>
      </w:r>
      <w:proofErr w:type="spellEnd"/>
      <w:r w:rsidRPr="001F30BD">
        <w:rPr>
          <w:rFonts w:ascii="Times New Roman" w:hAnsi="Times New Roman" w:cs="Times New Roman"/>
          <w:sz w:val="20"/>
          <w:szCs w:val="20"/>
          <w:lang w:val="el-GR"/>
        </w:rPr>
        <w:t xml:space="preserve"> χώνευσης ενός </w:t>
      </w:r>
      <w:proofErr w:type="spellStart"/>
      <w:r w:rsidRPr="001F30BD">
        <w:rPr>
          <w:rFonts w:ascii="Times New Roman" w:hAnsi="Times New Roman" w:cs="Times New Roman"/>
          <w:sz w:val="20"/>
          <w:szCs w:val="20"/>
          <w:lang w:val="el-GR"/>
        </w:rPr>
        <w:t>block</w:t>
      </w:r>
      <w:proofErr w:type="spellEnd"/>
      <w:r w:rsidRPr="001F30BD">
        <w:rPr>
          <w:rFonts w:ascii="Times New Roman" w:hAnsi="Times New Roman" w:cs="Times New Roman"/>
          <w:sz w:val="20"/>
          <w:szCs w:val="20"/>
          <w:lang w:val="el-GR"/>
        </w:rPr>
        <w:t xml:space="preserve"> για τη χώνευση των φιαλιδίων μέτρησης COD και άλλων παραμέτρων (ολικό άζωτο, ολικός φωσφόρος). Η συσκευή θα έχει έτοιμα </w:t>
      </w:r>
      <w:proofErr w:type="spellStart"/>
      <w:r w:rsidRPr="001F30BD">
        <w:rPr>
          <w:rFonts w:ascii="Times New Roman" w:hAnsi="Times New Roman" w:cs="Times New Roman"/>
          <w:sz w:val="20"/>
          <w:szCs w:val="20"/>
          <w:lang w:val="el-GR"/>
        </w:rPr>
        <w:t>προεγκατεστημένα</w:t>
      </w:r>
      <w:proofErr w:type="spellEnd"/>
      <w:r w:rsidRPr="001F30BD">
        <w:rPr>
          <w:rFonts w:ascii="Times New Roman" w:hAnsi="Times New Roman" w:cs="Times New Roman"/>
          <w:sz w:val="20"/>
          <w:szCs w:val="20"/>
          <w:lang w:val="el-GR"/>
        </w:rPr>
        <w:t xml:space="preserve"> προγράμματα για τις παραπάνω μετρήσεις και η λειτουργία του θα είναι τελείως αυτόματη. Ο </w:t>
      </w:r>
      <w:proofErr w:type="spellStart"/>
      <w:r w:rsidRPr="001F30BD">
        <w:rPr>
          <w:rFonts w:ascii="Times New Roman" w:hAnsi="Times New Roman" w:cs="Times New Roman"/>
          <w:sz w:val="20"/>
          <w:szCs w:val="20"/>
          <w:lang w:val="el-GR"/>
        </w:rPr>
        <w:t>Θερμοαντιδραστήρας</w:t>
      </w:r>
      <w:proofErr w:type="spellEnd"/>
      <w:r w:rsidRPr="001F30BD">
        <w:rPr>
          <w:rFonts w:ascii="Times New Roman" w:hAnsi="Times New Roman" w:cs="Times New Roman"/>
          <w:sz w:val="20"/>
          <w:szCs w:val="20"/>
          <w:lang w:val="el-GR"/>
        </w:rPr>
        <w:t xml:space="preserve"> χώνευσης COD που ζητείται πρέπει να έχει τα εξής χαρακτηριστικά:</w:t>
      </w:r>
    </w:p>
    <w:p w14:paraId="63094F65" w14:textId="77777777" w:rsidR="00780E96" w:rsidRPr="001F30BD" w:rsidRDefault="00780E96" w:rsidP="00780E96">
      <w:pPr>
        <w:tabs>
          <w:tab w:val="left" w:pos="142"/>
        </w:tabs>
        <w:rPr>
          <w:rFonts w:ascii="Times New Roman" w:hAnsi="Times New Roman" w:cs="Times New Roman"/>
          <w:sz w:val="20"/>
          <w:szCs w:val="20"/>
          <w:lang w:val="el-GR"/>
        </w:rPr>
      </w:pPr>
      <w:r w:rsidRPr="00F747C2">
        <w:rPr>
          <w:rFonts w:ascii="Segoe UI Symbol" w:hAnsi="Segoe UI Symbol" w:cs="Segoe UI Symbol"/>
          <w:sz w:val="20"/>
          <w:szCs w:val="20"/>
          <w:lang w:val="el-GR"/>
        </w:rPr>
        <w:t>➢</w:t>
      </w:r>
      <w:r w:rsidRPr="001F30BD">
        <w:rPr>
          <w:rFonts w:ascii="Times New Roman" w:hAnsi="Times New Roman" w:cs="Times New Roman"/>
          <w:sz w:val="20"/>
          <w:szCs w:val="20"/>
          <w:lang w:val="el-GR"/>
        </w:rPr>
        <w:t xml:space="preserve"> Κατασκευαστής: </w:t>
      </w:r>
      <w:proofErr w:type="spellStart"/>
      <w:r w:rsidRPr="001F30BD">
        <w:rPr>
          <w:rFonts w:ascii="Times New Roman" w:hAnsi="Times New Roman" w:cs="Times New Roman"/>
          <w:sz w:val="20"/>
          <w:szCs w:val="20"/>
          <w:lang w:val="el-GR"/>
        </w:rPr>
        <w:t>Hach-Lange</w:t>
      </w:r>
      <w:proofErr w:type="spellEnd"/>
    </w:p>
    <w:p w14:paraId="7737BF1D" w14:textId="77777777" w:rsidR="00780E96" w:rsidRPr="001F30BD" w:rsidRDefault="00780E96" w:rsidP="00780E96">
      <w:pPr>
        <w:tabs>
          <w:tab w:val="left" w:pos="142"/>
        </w:tabs>
        <w:rPr>
          <w:rFonts w:ascii="Times New Roman" w:hAnsi="Times New Roman" w:cs="Times New Roman"/>
          <w:sz w:val="20"/>
          <w:szCs w:val="20"/>
          <w:lang w:val="el-GR"/>
        </w:rPr>
      </w:pPr>
      <w:r w:rsidRPr="00F747C2">
        <w:rPr>
          <w:rFonts w:ascii="Segoe UI Symbol" w:hAnsi="Segoe UI Symbol" w:cs="Segoe UI Symbol"/>
          <w:sz w:val="20"/>
          <w:szCs w:val="20"/>
          <w:lang w:val="el-GR"/>
        </w:rPr>
        <w:t>➢</w:t>
      </w:r>
      <w:r w:rsidRPr="001F30BD">
        <w:rPr>
          <w:rFonts w:ascii="Times New Roman" w:hAnsi="Times New Roman" w:cs="Times New Roman"/>
          <w:sz w:val="20"/>
          <w:szCs w:val="20"/>
          <w:lang w:val="el-GR"/>
        </w:rPr>
        <w:t xml:space="preserve"> Συνολικός Αριθμός Εγκατεστημένων Μονάδων: 1 </w:t>
      </w:r>
      <w:proofErr w:type="spellStart"/>
      <w:r w:rsidRPr="001F30BD">
        <w:rPr>
          <w:rFonts w:ascii="Times New Roman" w:hAnsi="Times New Roman" w:cs="Times New Roman"/>
          <w:sz w:val="20"/>
          <w:szCs w:val="20"/>
          <w:lang w:val="el-GR"/>
        </w:rPr>
        <w:t>τεμ</w:t>
      </w:r>
      <w:proofErr w:type="spellEnd"/>
      <w:r w:rsidRPr="001F30BD">
        <w:rPr>
          <w:rFonts w:ascii="Times New Roman" w:hAnsi="Times New Roman" w:cs="Times New Roman"/>
          <w:sz w:val="20"/>
          <w:szCs w:val="20"/>
          <w:lang w:val="el-GR"/>
        </w:rPr>
        <w:t>.</w:t>
      </w:r>
    </w:p>
    <w:p w14:paraId="30ABAB2E" w14:textId="77777777" w:rsidR="00780E96" w:rsidRPr="001F30BD" w:rsidRDefault="00780E96" w:rsidP="00780E96">
      <w:pPr>
        <w:tabs>
          <w:tab w:val="left" w:pos="142"/>
        </w:tabs>
        <w:rPr>
          <w:rFonts w:ascii="Times New Roman" w:hAnsi="Times New Roman" w:cs="Times New Roman"/>
          <w:sz w:val="20"/>
          <w:szCs w:val="20"/>
          <w:lang w:val="el-GR"/>
        </w:rPr>
      </w:pPr>
      <w:r w:rsidRPr="00F747C2">
        <w:rPr>
          <w:rFonts w:ascii="Segoe UI Symbol" w:hAnsi="Segoe UI Symbol" w:cs="Segoe UI Symbol"/>
          <w:sz w:val="20"/>
          <w:szCs w:val="20"/>
          <w:lang w:val="el-GR"/>
        </w:rPr>
        <w:t>➢</w:t>
      </w:r>
      <w:r w:rsidRPr="001F30BD">
        <w:rPr>
          <w:rFonts w:ascii="Times New Roman" w:hAnsi="Times New Roman" w:cs="Times New Roman"/>
          <w:sz w:val="20"/>
          <w:szCs w:val="20"/>
          <w:lang w:val="el-GR"/>
        </w:rPr>
        <w:t xml:space="preserve"> Τύπος: </w:t>
      </w:r>
      <w:proofErr w:type="spellStart"/>
      <w:r w:rsidRPr="001F30BD">
        <w:rPr>
          <w:rFonts w:ascii="Times New Roman" w:hAnsi="Times New Roman" w:cs="Times New Roman"/>
          <w:sz w:val="20"/>
          <w:szCs w:val="20"/>
          <w:lang w:val="el-GR"/>
        </w:rPr>
        <w:t>Θερμοαντιδραστήρας</w:t>
      </w:r>
      <w:proofErr w:type="spellEnd"/>
    </w:p>
    <w:p w14:paraId="44D2D010" w14:textId="77777777" w:rsidR="00780E96" w:rsidRPr="001F30BD" w:rsidRDefault="00780E96" w:rsidP="00780E96">
      <w:pPr>
        <w:tabs>
          <w:tab w:val="left" w:pos="142"/>
        </w:tabs>
        <w:rPr>
          <w:rFonts w:ascii="Times New Roman" w:hAnsi="Times New Roman" w:cs="Times New Roman"/>
          <w:sz w:val="20"/>
          <w:szCs w:val="20"/>
          <w:lang w:val="el-GR"/>
        </w:rPr>
      </w:pPr>
      <w:r w:rsidRPr="00F747C2">
        <w:rPr>
          <w:rFonts w:ascii="Segoe UI Symbol" w:hAnsi="Segoe UI Symbol" w:cs="Segoe UI Symbol"/>
          <w:sz w:val="20"/>
          <w:szCs w:val="20"/>
          <w:lang w:val="el-GR"/>
        </w:rPr>
        <w:t>➢</w:t>
      </w:r>
      <w:r w:rsidRPr="001F30BD">
        <w:rPr>
          <w:rFonts w:ascii="Times New Roman" w:hAnsi="Times New Roman" w:cs="Times New Roman"/>
          <w:sz w:val="20"/>
          <w:szCs w:val="20"/>
          <w:lang w:val="el-GR"/>
        </w:rPr>
        <w:t xml:space="preserve"> Θερμαντικό διαμέρισμα: Ένα</w:t>
      </w:r>
    </w:p>
    <w:p w14:paraId="6684D32C" w14:textId="77777777" w:rsidR="00780E96" w:rsidRPr="001F30BD" w:rsidRDefault="00780E96" w:rsidP="00780E96">
      <w:pPr>
        <w:tabs>
          <w:tab w:val="left" w:pos="142"/>
        </w:tabs>
        <w:rPr>
          <w:rFonts w:ascii="Times New Roman" w:hAnsi="Times New Roman" w:cs="Times New Roman"/>
          <w:sz w:val="20"/>
          <w:szCs w:val="20"/>
          <w:lang w:val="el-GR"/>
        </w:rPr>
      </w:pPr>
      <w:r w:rsidRPr="00F747C2">
        <w:rPr>
          <w:rFonts w:ascii="Segoe UI Symbol" w:hAnsi="Segoe UI Symbol" w:cs="Segoe UI Symbol"/>
          <w:sz w:val="20"/>
          <w:szCs w:val="20"/>
          <w:lang w:val="el-GR"/>
        </w:rPr>
        <w:t>➢</w:t>
      </w:r>
      <w:r w:rsidRPr="001F30BD">
        <w:rPr>
          <w:rFonts w:ascii="Times New Roman" w:hAnsi="Times New Roman" w:cs="Times New Roman"/>
          <w:sz w:val="20"/>
          <w:szCs w:val="20"/>
          <w:lang w:val="el-GR"/>
        </w:rPr>
        <w:t xml:space="preserve"> Θέσεις Φιαλιδίων: 11 θέσεις (9 θέσεις 13mm και 2 θέσεις 20mm)</w:t>
      </w:r>
    </w:p>
    <w:p w14:paraId="10A62544" w14:textId="77777777" w:rsidR="00780E96" w:rsidRPr="001F30BD" w:rsidRDefault="00780E96" w:rsidP="00780E96">
      <w:pPr>
        <w:tabs>
          <w:tab w:val="left" w:pos="142"/>
        </w:tabs>
        <w:rPr>
          <w:rFonts w:ascii="Times New Roman" w:hAnsi="Times New Roman" w:cs="Times New Roman"/>
          <w:sz w:val="20"/>
          <w:szCs w:val="20"/>
          <w:lang w:val="el-GR"/>
        </w:rPr>
      </w:pPr>
      <w:r w:rsidRPr="00F747C2">
        <w:rPr>
          <w:rFonts w:ascii="Segoe UI Symbol" w:hAnsi="Segoe UI Symbol" w:cs="Segoe UI Symbol"/>
          <w:sz w:val="20"/>
          <w:szCs w:val="20"/>
          <w:lang w:val="el-GR"/>
        </w:rPr>
        <w:t>➢</w:t>
      </w:r>
      <w:r w:rsidRPr="001F30BD">
        <w:rPr>
          <w:rFonts w:ascii="Times New Roman" w:hAnsi="Times New Roman" w:cs="Times New Roman"/>
          <w:sz w:val="20"/>
          <w:szCs w:val="20"/>
          <w:lang w:val="el-GR"/>
        </w:rPr>
        <w:t xml:space="preserve"> Προστατευτικό Περίβλημα: Ναι</w:t>
      </w:r>
    </w:p>
    <w:p w14:paraId="50F052DB" w14:textId="77777777" w:rsidR="00780E96" w:rsidRPr="001F30BD" w:rsidRDefault="00780E96" w:rsidP="00780E96">
      <w:pPr>
        <w:tabs>
          <w:tab w:val="left" w:pos="142"/>
        </w:tabs>
        <w:rPr>
          <w:rFonts w:ascii="Times New Roman" w:hAnsi="Times New Roman" w:cs="Times New Roman"/>
          <w:sz w:val="20"/>
          <w:szCs w:val="20"/>
          <w:lang w:val="el-GR"/>
        </w:rPr>
      </w:pPr>
      <w:r w:rsidRPr="00F747C2">
        <w:rPr>
          <w:rFonts w:ascii="Segoe UI Symbol" w:hAnsi="Segoe UI Symbol" w:cs="Segoe UI Symbol"/>
          <w:sz w:val="20"/>
          <w:szCs w:val="20"/>
          <w:lang w:val="el-GR"/>
        </w:rPr>
        <w:t>➢</w:t>
      </w:r>
      <w:r w:rsidRPr="001F30BD">
        <w:rPr>
          <w:rFonts w:ascii="Times New Roman" w:hAnsi="Times New Roman" w:cs="Times New Roman"/>
          <w:sz w:val="20"/>
          <w:szCs w:val="20"/>
          <w:lang w:val="el-GR"/>
        </w:rPr>
        <w:t xml:space="preserve"> Εύρος </w:t>
      </w:r>
      <w:proofErr w:type="spellStart"/>
      <w:r w:rsidRPr="001F30BD">
        <w:rPr>
          <w:rFonts w:ascii="Times New Roman" w:hAnsi="Times New Roman" w:cs="Times New Roman"/>
          <w:sz w:val="20"/>
          <w:szCs w:val="20"/>
          <w:lang w:val="el-GR"/>
        </w:rPr>
        <w:t>θερμοστάτησης</w:t>
      </w:r>
      <w:proofErr w:type="spellEnd"/>
      <w:r w:rsidRPr="001F30BD">
        <w:rPr>
          <w:rFonts w:ascii="Times New Roman" w:hAnsi="Times New Roman" w:cs="Times New Roman"/>
          <w:sz w:val="20"/>
          <w:szCs w:val="20"/>
          <w:lang w:val="el-GR"/>
        </w:rPr>
        <w:t>: 20 – 150 °C</w:t>
      </w:r>
    </w:p>
    <w:p w14:paraId="2EA77B65" w14:textId="77777777" w:rsidR="00780E96" w:rsidRPr="001F30BD" w:rsidRDefault="00780E96" w:rsidP="00780E96">
      <w:pPr>
        <w:tabs>
          <w:tab w:val="left" w:pos="142"/>
        </w:tabs>
        <w:rPr>
          <w:rFonts w:ascii="Times New Roman" w:hAnsi="Times New Roman" w:cs="Times New Roman"/>
          <w:sz w:val="20"/>
          <w:szCs w:val="20"/>
          <w:lang w:val="el-GR"/>
        </w:rPr>
      </w:pPr>
      <w:r w:rsidRPr="00F747C2">
        <w:rPr>
          <w:rFonts w:ascii="Segoe UI Symbol" w:hAnsi="Segoe UI Symbol" w:cs="Segoe UI Symbol"/>
          <w:sz w:val="20"/>
          <w:szCs w:val="20"/>
          <w:lang w:val="el-GR"/>
        </w:rPr>
        <w:t>➢</w:t>
      </w:r>
      <w:r w:rsidRPr="001F30BD">
        <w:rPr>
          <w:rFonts w:ascii="Times New Roman" w:hAnsi="Times New Roman" w:cs="Times New Roman"/>
          <w:sz w:val="20"/>
          <w:szCs w:val="20"/>
          <w:lang w:val="el-GR"/>
        </w:rPr>
        <w:t xml:space="preserve"> Ρυθμός Θέρμανσης: Από 20°C σε 148°C σε 10 λεπτά</w:t>
      </w:r>
    </w:p>
    <w:p w14:paraId="6A359161" w14:textId="77777777" w:rsidR="00780E96" w:rsidRPr="001F30BD" w:rsidRDefault="00780E96" w:rsidP="00780E96">
      <w:pPr>
        <w:tabs>
          <w:tab w:val="left" w:pos="142"/>
        </w:tabs>
        <w:rPr>
          <w:rFonts w:ascii="Times New Roman" w:hAnsi="Times New Roman" w:cs="Times New Roman"/>
          <w:sz w:val="20"/>
          <w:szCs w:val="20"/>
          <w:lang w:val="el-GR"/>
        </w:rPr>
      </w:pPr>
      <w:r w:rsidRPr="00F747C2">
        <w:rPr>
          <w:rFonts w:ascii="Segoe UI Symbol" w:hAnsi="Segoe UI Symbol" w:cs="Segoe UI Symbol"/>
          <w:sz w:val="20"/>
          <w:szCs w:val="20"/>
          <w:lang w:val="el-GR"/>
        </w:rPr>
        <w:t>➢</w:t>
      </w:r>
      <w:r w:rsidRPr="001F30BD">
        <w:rPr>
          <w:rFonts w:ascii="Times New Roman" w:hAnsi="Times New Roman" w:cs="Times New Roman"/>
          <w:sz w:val="20"/>
          <w:szCs w:val="20"/>
          <w:lang w:val="el-GR"/>
        </w:rPr>
        <w:t xml:space="preserve"> Σταθερότητα Θερμοκρασίας: ±1°C σύμφωνα με τις μεθόδους DIN, EN, ISO, EPA</w:t>
      </w:r>
    </w:p>
    <w:p w14:paraId="24171F37" w14:textId="77777777" w:rsidR="00780E96" w:rsidRPr="001F30BD" w:rsidRDefault="00780E96" w:rsidP="00780E96">
      <w:pPr>
        <w:tabs>
          <w:tab w:val="left" w:pos="142"/>
        </w:tabs>
        <w:rPr>
          <w:rFonts w:ascii="Times New Roman" w:hAnsi="Times New Roman" w:cs="Times New Roman"/>
          <w:sz w:val="20"/>
          <w:szCs w:val="20"/>
          <w:lang w:val="el-GR"/>
        </w:rPr>
      </w:pPr>
      <w:r w:rsidRPr="00F747C2">
        <w:rPr>
          <w:rFonts w:ascii="Segoe UI Symbol" w:hAnsi="Segoe UI Symbol" w:cs="Segoe UI Symbol"/>
          <w:sz w:val="20"/>
          <w:szCs w:val="20"/>
          <w:lang w:val="el-GR"/>
        </w:rPr>
        <w:t>➢</w:t>
      </w:r>
      <w:r w:rsidRPr="001F30BD">
        <w:rPr>
          <w:rFonts w:ascii="Times New Roman" w:hAnsi="Times New Roman" w:cs="Times New Roman"/>
          <w:sz w:val="20"/>
          <w:szCs w:val="20"/>
          <w:lang w:val="el-GR"/>
        </w:rPr>
        <w:t xml:space="preserve"> Προγράμματα Θέρμανσης: Προγραμματισμός εκ των προτέρων για 40 °C, 100 °C, 148 °C και με δυνατότητα δημιουργίας 5 προγραμμάτων με ελεύθερη επιλογή από 37–150 °C, 1–480 λεπτά</w:t>
      </w:r>
    </w:p>
    <w:p w14:paraId="261546D1" w14:textId="77777777" w:rsidR="00780E96" w:rsidRPr="001F30BD" w:rsidRDefault="00780E96" w:rsidP="00780E96">
      <w:pPr>
        <w:tabs>
          <w:tab w:val="left" w:pos="142"/>
        </w:tabs>
        <w:rPr>
          <w:rFonts w:ascii="Times New Roman" w:hAnsi="Times New Roman" w:cs="Times New Roman"/>
          <w:sz w:val="20"/>
          <w:szCs w:val="20"/>
          <w:lang w:val="el-GR"/>
        </w:rPr>
      </w:pPr>
      <w:r w:rsidRPr="00F747C2">
        <w:rPr>
          <w:rFonts w:ascii="Segoe UI Symbol" w:hAnsi="Segoe UI Symbol" w:cs="Segoe UI Symbol"/>
          <w:sz w:val="20"/>
          <w:szCs w:val="20"/>
          <w:lang w:val="el-GR"/>
        </w:rPr>
        <w:t>➢</w:t>
      </w:r>
      <w:r w:rsidRPr="001F30BD">
        <w:rPr>
          <w:rFonts w:ascii="Times New Roman" w:hAnsi="Times New Roman" w:cs="Times New Roman"/>
          <w:sz w:val="20"/>
          <w:szCs w:val="20"/>
          <w:lang w:val="el-GR"/>
        </w:rPr>
        <w:t xml:space="preserve"> Εφαρμογές : COD, AOX, TOC, Ολικό Άζωτο, Ολικός Φωσφόρος, Οργανικά Οξέα, Μέταλλα, Ολικό Χρώμιο, Κυανιούχα, </w:t>
      </w:r>
      <w:proofErr w:type="spellStart"/>
      <w:r w:rsidRPr="001F30BD">
        <w:rPr>
          <w:rFonts w:ascii="Times New Roman" w:hAnsi="Times New Roman" w:cs="Times New Roman"/>
          <w:sz w:val="20"/>
          <w:szCs w:val="20"/>
          <w:lang w:val="el-GR"/>
        </w:rPr>
        <w:t>Φορμαλδεϋδη</w:t>
      </w:r>
      <w:proofErr w:type="spellEnd"/>
    </w:p>
    <w:p w14:paraId="194A7E7E" w14:textId="77777777" w:rsidR="00780E96" w:rsidRPr="001F30BD" w:rsidRDefault="00780E96" w:rsidP="00780E96">
      <w:pPr>
        <w:tabs>
          <w:tab w:val="left" w:pos="142"/>
        </w:tabs>
        <w:rPr>
          <w:rFonts w:ascii="Times New Roman" w:hAnsi="Times New Roman" w:cs="Times New Roman"/>
          <w:sz w:val="20"/>
          <w:szCs w:val="20"/>
          <w:lang w:val="el-GR"/>
        </w:rPr>
      </w:pPr>
      <w:r w:rsidRPr="00F747C2">
        <w:rPr>
          <w:rFonts w:ascii="Segoe UI Symbol" w:hAnsi="Segoe UI Symbol" w:cs="Segoe UI Symbol"/>
          <w:sz w:val="20"/>
          <w:szCs w:val="20"/>
          <w:lang w:val="el-GR"/>
        </w:rPr>
        <w:t>➢</w:t>
      </w:r>
      <w:r w:rsidRPr="001F30BD">
        <w:rPr>
          <w:rFonts w:ascii="Times New Roman" w:hAnsi="Times New Roman" w:cs="Times New Roman"/>
          <w:sz w:val="20"/>
          <w:szCs w:val="20"/>
          <w:lang w:val="el-GR"/>
        </w:rPr>
        <w:t xml:space="preserve"> Ειδοποίηση Τέλους Προγράμματος: Ναι με ηχητικό σήμα</w:t>
      </w:r>
    </w:p>
    <w:p w14:paraId="59E374F3" w14:textId="77777777" w:rsidR="00780E96" w:rsidRPr="001F30BD" w:rsidRDefault="00780E96" w:rsidP="00780E96">
      <w:pPr>
        <w:tabs>
          <w:tab w:val="left" w:pos="142"/>
        </w:tabs>
        <w:rPr>
          <w:rFonts w:ascii="Times New Roman" w:hAnsi="Times New Roman" w:cs="Times New Roman"/>
          <w:sz w:val="20"/>
          <w:szCs w:val="20"/>
          <w:lang w:val="el-GR"/>
        </w:rPr>
      </w:pPr>
      <w:r w:rsidRPr="00F747C2">
        <w:rPr>
          <w:rFonts w:ascii="Segoe UI Symbol" w:hAnsi="Segoe UI Symbol" w:cs="Segoe UI Symbol"/>
          <w:sz w:val="20"/>
          <w:szCs w:val="20"/>
          <w:lang w:val="el-GR"/>
        </w:rPr>
        <w:t>➢</w:t>
      </w:r>
      <w:r w:rsidRPr="001F30BD">
        <w:rPr>
          <w:rFonts w:ascii="Times New Roman" w:hAnsi="Times New Roman" w:cs="Times New Roman"/>
          <w:sz w:val="20"/>
          <w:szCs w:val="20"/>
          <w:lang w:val="el-GR"/>
        </w:rPr>
        <w:t xml:space="preserve"> Κατανάλωση Ισχύος: 115V/300VA ή 230V/450VA</w:t>
      </w:r>
    </w:p>
    <w:p w14:paraId="060A6B91" w14:textId="77777777" w:rsidR="00780E96" w:rsidRPr="001F30BD" w:rsidRDefault="00780E96" w:rsidP="00780E96">
      <w:pPr>
        <w:tabs>
          <w:tab w:val="left" w:pos="142"/>
        </w:tabs>
        <w:rPr>
          <w:rFonts w:ascii="Times New Roman" w:hAnsi="Times New Roman" w:cs="Times New Roman"/>
          <w:sz w:val="20"/>
          <w:szCs w:val="20"/>
          <w:lang w:val="el-GR"/>
        </w:rPr>
      </w:pPr>
      <w:r w:rsidRPr="00F747C2">
        <w:rPr>
          <w:rFonts w:ascii="Segoe UI Symbol" w:hAnsi="Segoe UI Symbol" w:cs="Segoe UI Symbol"/>
          <w:sz w:val="20"/>
          <w:szCs w:val="20"/>
          <w:lang w:val="el-GR"/>
        </w:rPr>
        <w:t>➢</w:t>
      </w:r>
      <w:r w:rsidRPr="001F30BD">
        <w:rPr>
          <w:rFonts w:ascii="Times New Roman" w:hAnsi="Times New Roman" w:cs="Times New Roman"/>
          <w:sz w:val="20"/>
          <w:szCs w:val="20"/>
          <w:lang w:val="el-GR"/>
        </w:rPr>
        <w:t xml:space="preserve"> Διαστάσεις: 250 </w:t>
      </w:r>
      <w:proofErr w:type="spellStart"/>
      <w:r w:rsidRPr="001F30BD">
        <w:rPr>
          <w:rFonts w:ascii="Times New Roman" w:hAnsi="Times New Roman" w:cs="Times New Roman"/>
          <w:sz w:val="20"/>
          <w:szCs w:val="20"/>
          <w:lang w:val="el-GR"/>
        </w:rPr>
        <w:t>mm</w:t>
      </w:r>
      <w:proofErr w:type="spellEnd"/>
      <w:r w:rsidRPr="001F30BD">
        <w:rPr>
          <w:rFonts w:ascii="Times New Roman" w:hAnsi="Times New Roman" w:cs="Times New Roman"/>
          <w:sz w:val="20"/>
          <w:szCs w:val="20"/>
          <w:lang w:val="el-GR"/>
        </w:rPr>
        <w:t xml:space="preserve"> × 145 </w:t>
      </w:r>
      <w:proofErr w:type="spellStart"/>
      <w:r w:rsidRPr="001F30BD">
        <w:rPr>
          <w:rFonts w:ascii="Times New Roman" w:hAnsi="Times New Roman" w:cs="Times New Roman"/>
          <w:sz w:val="20"/>
          <w:szCs w:val="20"/>
          <w:lang w:val="el-GR"/>
        </w:rPr>
        <w:t>mm</w:t>
      </w:r>
      <w:proofErr w:type="spellEnd"/>
      <w:r w:rsidRPr="001F30BD">
        <w:rPr>
          <w:rFonts w:ascii="Times New Roman" w:hAnsi="Times New Roman" w:cs="Times New Roman"/>
          <w:sz w:val="20"/>
          <w:szCs w:val="20"/>
          <w:lang w:val="el-GR"/>
        </w:rPr>
        <w:t xml:space="preserve"> × 310 </w:t>
      </w:r>
      <w:proofErr w:type="spellStart"/>
      <w:r w:rsidRPr="001F30BD">
        <w:rPr>
          <w:rFonts w:ascii="Times New Roman" w:hAnsi="Times New Roman" w:cs="Times New Roman"/>
          <w:sz w:val="20"/>
          <w:szCs w:val="20"/>
          <w:lang w:val="el-GR"/>
        </w:rPr>
        <w:t>mm</w:t>
      </w:r>
      <w:proofErr w:type="spellEnd"/>
    </w:p>
    <w:p w14:paraId="58CD529F" w14:textId="77777777" w:rsidR="00780E96" w:rsidRPr="001F30BD" w:rsidRDefault="00780E96" w:rsidP="00780E96">
      <w:pPr>
        <w:tabs>
          <w:tab w:val="left" w:pos="142"/>
        </w:tabs>
        <w:rPr>
          <w:rFonts w:ascii="Times New Roman" w:hAnsi="Times New Roman" w:cs="Times New Roman"/>
          <w:sz w:val="20"/>
          <w:szCs w:val="20"/>
          <w:lang w:val="el-GR"/>
        </w:rPr>
      </w:pPr>
      <w:r w:rsidRPr="00F747C2">
        <w:rPr>
          <w:rFonts w:ascii="Segoe UI Symbol" w:hAnsi="Segoe UI Symbol" w:cs="Segoe UI Symbol"/>
          <w:sz w:val="20"/>
          <w:szCs w:val="20"/>
          <w:lang w:val="el-GR"/>
        </w:rPr>
        <w:t>➢</w:t>
      </w:r>
      <w:r w:rsidRPr="001F30BD">
        <w:rPr>
          <w:rFonts w:ascii="Times New Roman" w:hAnsi="Times New Roman" w:cs="Times New Roman"/>
          <w:sz w:val="20"/>
          <w:szCs w:val="20"/>
          <w:lang w:val="el-GR"/>
        </w:rPr>
        <w:t xml:space="preserve"> Βάρος: 2kg</w:t>
      </w:r>
    </w:p>
    <w:p w14:paraId="57E77966" w14:textId="77777777" w:rsidR="00780E96" w:rsidRPr="001F30BD" w:rsidRDefault="00780E96" w:rsidP="00780E96">
      <w:pPr>
        <w:tabs>
          <w:tab w:val="left" w:pos="142"/>
        </w:tabs>
        <w:rPr>
          <w:rFonts w:ascii="Times New Roman" w:hAnsi="Times New Roman" w:cs="Times New Roman"/>
          <w:b/>
          <w:sz w:val="20"/>
          <w:szCs w:val="20"/>
          <w:lang w:val="el-GR"/>
        </w:rPr>
      </w:pPr>
      <w:r w:rsidRPr="001F30BD">
        <w:rPr>
          <w:rFonts w:ascii="Times New Roman" w:hAnsi="Times New Roman" w:cs="Times New Roman"/>
          <w:b/>
          <w:sz w:val="20"/>
          <w:szCs w:val="20"/>
          <w:lang w:val="el-GR"/>
        </w:rPr>
        <w:t xml:space="preserve">2.3. </w:t>
      </w:r>
      <w:proofErr w:type="spellStart"/>
      <w:r w:rsidRPr="001F30BD">
        <w:rPr>
          <w:rFonts w:ascii="Times New Roman" w:hAnsi="Times New Roman" w:cs="Times New Roman"/>
          <w:b/>
          <w:sz w:val="20"/>
          <w:szCs w:val="20"/>
          <w:lang w:val="el-GR"/>
        </w:rPr>
        <w:t>Θολόμετρο</w:t>
      </w:r>
      <w:proofErr w:type="spellEnd"/>
    </w:p>
    <w:p w14:paraId="66291D83" w14:textId="77777777" w:rsidR="00780E96" w:rsidRPr="001F30BD" w:rsidRDefault="00780E96" w:rsidP="00780E96">
      <w:pPr>
        <w:tabs>
          <w:tab w:val="left" w:pos="142"/>
        </w:tabs>
        <w:rPr>
          <w:rFonts w:ascii="Times New Roman" w:hAnsi="Times New Roman" w:cs="Times New Roman"/>
          <w:sz w:val="20"/>
          <w:szCs w:val="20"/>
          <w:lang w:val="el-GR"/>
        </w:rPr>
      </w:pPr>
      <w:proofErr w:type="spellStart"/>
      <w:r w:rsidRPr="001F30BD">
        <w:rPr>
          <w:rFonts w:ascii="Times New Roman" w:hAnsi="Times New Roman" w:cs="Times New Roman"/>
          <w:sz w:val="20"/>
          <w:szCs w:val="20"/>
          <w:lang w:val="el-GR"/>
        </w:rPr>
        <w:t>Tο</w:t>
      </w:r>
      <w:proofErr w:type="spellEnd"/>
      <w:r w:rsidRPr="001F30BD">
        <w:rPr>
          <w:rFonts w:ascii="Times New Roman" w:hAnsi="Times New Roman" w:cs="Times New Roman"/>
          <w:sz w:val="20"/>
          <w:szCs w:val="20"/>
          <w:lang w:val="el-GR"/>
        </w:rPr>
        <w:t xml:space="preserve"> φορητό </w:t>
      </w:r>
      <w:proofErr w:type="spellStart"/>
      <w:r w:rsidRPr="001F30BD">
        <w:rPr>
          <w:rFonts w:ascii="Times New Roman" w:hAnsi="Times New Roman" w:cs="Times New Roman"/>
          <w:sz w:val="20"/>
          <w:szCs w:val="20"/>
          <w:lang w:val="el-GR"/>
        </w:rPr>
        <w:t>θολόμετρο</w:t>
      </w:r>
      <w:proofErr w:type="spellEnd"/>
      <w:r w:rsidRPr="001F30BD">
        <w:rPr>
          <w:rFonts w:ascii="Times New Roman" w:hAnsi="Times New Roman" w:cs="Times New Roman"/>
          <w:sz w:val="20"/>
          <w:szCs w:val="20"/>
          <w:lang w:val="el-GR"/>
        </w:rPr>
        <w:t xml:space="preserve"> που ζητείται πρέπει να έχει τα εξής χαρακτηριστικά:</w:t>
      </w:r>
    </w:p>
    <w:p w14:paraId="525E142A"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lastRenderedPageBreak/>
        <w:t xml:space="preserve">• Κατασκευαστής: </w:t>
      </w:r>
      <w:proofErr w:type="spellStart"/>
      <w:r w:rsidRPr="001F30BD">
        <w:rPr>
          <w:rFonts w:ascii="Times New Roman" w:hAnsi="Times New Roman" w:cs="Times New Roman"/>
          <w:sz w:val="20"/>
          <w:szCs w:val="20"/>
          <w:lang w:val="el-GR"/>
        </w:rPr>
        <w:t>Hach-Lange</w:t>
      </w:r>
      <w:proofErr w:type="spellEnd"/>
    </w:p>
    <w:p w14:paraId="7E386679"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είναι σύμφωνο με την μέθοδο μέτρησης ISO, εκτροπή της φωτεινής δέσμης (σκέδαση του φωτός) κατά 90°.</w:t>
      </w:r>
    </w:p>
    <w:p w14:paraId="54C01A48"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έχει εύρος μέτρησης 0-1000FNU.</w:t>
      </w:r>
    </w:p>
    <w:p w14:paraId="68BD0C67"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Ακρίβεια μέτρησης : τουλάχιστον 2% ή 0,02FNU όποιο είναι μεγαλύτερο.</w:t>
      </w:r>
    </w:p>
    <w:p w14:paraId="3791B9DD"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w:t>
      </w:r>
      <w:proofErr w:type="spellStart"/>
      <w:r w:rsidRPr="001F30BD">
        <w:rPr>
          <w:rFonts w:ascii="Times New Roman" w:hAnsi="Times New Roman" w:cs="Times New Roman"/>
          <w:sz w:val="20"/>
          <w:szCs w:val="20"/>
          <w:lang w:val="el-GR"/>
        </w:rPr>
        <w:t>Επαναληψιμότητα</w:t>
      </w:r>
      <w:proofErr w:type="spellEnd"/>
      <w:r w:rsidRPr="001F30BD">
        <w:rPr>
          <w:rFonts w:ascii="Times New Roman" w:hAnsi="Times New Roman" w:cs="Times New Roman"/>
          <w:sz w:val="20"/>
          <w:szCs w:val="20"/>
          <w:lang w:val="el-GR"/>
        </w:rPr>
        <w:t xml:space="preserve"> : τουλάχιστον 2%.</w:t>
      </w:r>
    </w:p>
    <w:p w14:paraId="6C942315"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Η μέτρηση να γίνεται με τουλάχιστον 3 τρόπους: με σημειακό σημείο, με μέσο όρο μετρήσεων και με μέτρηση </w:t>
      </w:r>
      <w:proofErr w:type="spellStart"/>
      <w:r w:rsidRPr="001F30BD">
        <w:rPr>
          <w:rFonts w:ascii="Times New Roman" w:hAnsi="Times New Roman" w:cs="Times New Roman"/>
          <w:sz w:val="20"/>
          <w:szCs w:val="20"/>
          <w:lang w:val="el-GR"/>
        </w:rPr>
        <w:t>καθιζάνοντων</w:t>
      </w:r>
      <w:proofErr w:type="spellEnd"/>
      <w:r w:rsidRPr="001F30BD">
        <w:rPr>
          <w:rFonts w:ascii="Times New Roman" w:hAnsi="Times New Roman" w:cs="Times New Roman"/>
          <w:sz w:val="20"/>
          <w:szCs w:val="20"/>
          <w:lang w:val="el-GR"/>
        </w:rPr>
        <w:t xml:space="preserve"> στερεών. Ο χειριστής να μπορεί να επιλέγει τον τρόπο ανάλογα το δείγμα.</w:t>
      </w:r>
    </w:p>
    <w:p w14:paraId="0A12C7A1"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είναι φορητό με χρήση μπαταριών απλού τύπου ΑΑ ή ΑΑΑ και να περιλαμβάνει αλκαλικές ή επαναφορτιζόμενες. Προαιρετικά να μπορεί να τροφοδοτηθεί με τάση 220V.</w:t>
      </w:r>
    </w:p>
    <w:p w14:paraId="0D812DA7"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Κατάλληλο για θερμοκρασία δείγματος 0 .. 50οC.</w:t>
      </w:r>
    </w:p>
    <w:p w14:paraId="2FC1220E"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συνοδεύεται από κατάλληλα πρότυπα για βαθμονόμηση και να μπορεί να δεχθεί πρότυπα οποιουδήποτε κατασκευαστή.</w:t>
      </w:r>
    </w:p>
    <w:p w14:paraId="1F444A61"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έχει ελεύθερο προγραμματισμό στην επιλογή προτύπων με καμπύλη του χειριστή.</w:t>
      </w:r>
    </w:p>
    <w:p w14:paraId="19E6362B"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διαθέτει εσωτερική μνήμη 500 μετρήσεων.</w:t>
      </w:r>
    </w:p>
    <w:p w14:paraId="2FB8DBAD"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μπορεί προαιρετικά να έχει σύνδεση USB.</w:t>
      </w:r>
    </w:p>
    <w:p w14:paraId="61D03D55"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έχει προστασία IP67.</w:t>
      </w:r>
    </w:p>
    <w:p w14:paraId="0CCDDCA5"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Να έχει φωτιζόμενη οθόνη με ταυτόχρονη εμφάνιση μέτρησης, </w:t>
      </w:r>
      <w:proofErr w:type="spellStart"/>
      <w:r w:rsidRPr="001F30BD">
        <w:rPr>
          <w:rFonts w:ascii="Times New Roman" w:hAnsi="Times New Roman" w:cs="Times New Roman"/>
          <w:sz w:val="20"/>
          <w:szCs w:val="20"/>
          <w:lang w:val="el-GR"/>
        </w:rPr>
        <w:t>ημ</w:t>
      </w:r>
      <w:proofErr w:type="spellEnd"/>
      <w:r w:rsidRPr="001F30BD">
        <w:rPr>
          <w:rFonts w:ascii="Times New Roman" w:hAnsi="Times New Roman" w:cs="Times New Roman"/>
          <w:sz w:val="20"/>
          <w:szCs w:val="20"/>
          <w:lang w:val="el-GR"/>
        </w:rPr>
        <w:t xml:space="preserve">/νιας/ ώρας, </w:t>
      </w:r>
      <w:proofErr w:type="spellStart"/>
      <w:r w:rsidRPr="001F30BD">
        <w:rPr>
          <w:rFonts w:ascii="Times New Roman" w:hAnsi="Times New Roman" w:cs="Times New Roman"/>
          <w:sz w:val="20"/>
          <w:szCs w:val="20"/>
          <w:lang w:val="el-GR"/>
        </w:rPr>
        <w:t>αρ</w:t>
      </w:r>
      <w:proofErr w:type="spellEnd"/>
      <w:r w:rsidRPr="001F30BD">
        <w:rPr>
          <w:rFonts w:ascii="Times New Roman" w:hAnsi="Times New Roman" w:cs="Times New Roman"/>
          <w:sz w:val="20"/>
          <w:szCs w:val="20"/>
          <w:lang w:val="el-GR"/>
        </w:rPr>
        <w:t>. δείγματος, όνομα χειριστή κατά την χρήση.</w:t>
      </w:r>
    </w:p>
    <w:p w14:paraId="50965598"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συνοδεύεται από βαλιτσάκι φύλαξης μεταφοράς με όλα τα απαραίτητα, 6 κυψελίδες μέτρησης, λάδι σιλικόνης για καθαρισμό κυψελίδων, πανάκι καθαρισμού, μπαταρίες, εγχειρίδιο χρήσης στα Ελληνικά ή/και Αγγλικά.</w:t>
      </w:r>
    </w:p>
    <w:p w14:paraId="325E9624" w14:textId="77777777" w:rsidR="00780E96" w:rsidRDefault="00780E96" w:rsidP="00780E96">
      <w:pPr>
        <w:tabs>
          <w:tab w:val="left" w:pos="142"/>
        </w:tabs>
        <w:rPr>
          <w:rFonts w:ascii="Times New Roman" w:hAnsi="Times New Roman" w:cs="Times New Roman"/>
          <w:b/>
          <w:sz w:val="20"/>
          <w:szCs w:val="20"/>
          <w:lang w:val="el-GR"/>
        </w:rPr>
      </w:pPr>
    </w:p>
    <w:p w14:paraId="71B2A876" w14:textId="77777777" w:rsidR="00780E96" w:rsidRPr="001F30BD" w:rsidRDefault="00780E96" w:rsidP="00780E96">
      <w:pPr>
        <w:tabs>
          <w:tab w:val="left" w:pos="142"/>
        </w:tabs>
        <w:rPr>
          <w:rFonts w:ascii="Times New Roman" w:hAnsi="Times New Roman" w:cs="Times New Roman"/>
          <w:b/>
          <w:sz w:val="20"/>
          <w:szCs w:val="20"/>
          <w:lang w:val="el-GR"/>
        </w:rPr>
      </w:pPr>
      <w:r w:rsidRPr="001F30BD">
        <w:rPr>
          <w:rFonts w:ascii="Times New Roman" w:hAnsi="Times New Roman" w:cs="Times New Roman"/>
          <w:b/>
          <w:sz w:val="20"/>
          <w:szCs w:val="20"/>
          <w:lang w:val="el-GR"/>
        </w:rPr>
        <w:t xml:space="preserve">2.4. </w:t>
      </w:r>
      <w:proofErr w:type="spellStart"/>
      <w:r w:rsidRPr="001F30BD">
        <w:rPr>
          <w:rFonts w:ascii="Times New Roman" w:hAnsi="Times New Roman" w:cs="Times New Roman"/>
          <w:b/>
          <w:sz w:val="20"/>
          <w:szCs w:val="20"/>
          <w:lang w:val="el-GR"/>
        </w:rPr>
        <w:t>Μανομετρική</w:t>
      </w:r>
      <w:proofErr w:type="spellEnd"/>
      <w:r w:rsidRPr="001F30BD">
        <w:rPr>
          <w:rFonts w:ascii="Times New Roman" w:hAnsi="Times New Roman" w:cs="Times New Roman"/>
          <w:b/>
          <w:sz w:val="20"/>
          <w:szCs w:val="20"/>
          <w:lang w:val="el-GR"/>
        </w:rPr>
        <w:t xml:space="preserve"> συσκευή μέτρησης BOD, 2 τεμάχια</w:t>
      </w:r>
    </w:p>
    <w:p w14:paraId="6DF59859"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Η </w:t>
      </w:r>
      <w:proofErr w:type="spellStart"/>
      <w:r w:rsidRPr="001F30BD">
        <w:rPr>
          <w:rFonts w:ascii="Times New Roman" w:hAnsi="Times New Roman" w:cs="Times New Roman"/>
          <w:sz w:val="20"/>
          <w:szCs w:val="20"/>
          <w:lang w:val="el-GR"/>
        </w:rPr>
        <w:t>μανομετρική</w:t>
      </w:r>
      <w:proofErr w:type="spellEnd"/>
      <w:r w:rsidRPr="001F30BD">
        <w:rPr>
          <w:rFonts w:ascii="Times New Roman" w:hAnsi="Times New Roman" w:cs="Times New Roman"/>
          <w:sz w:val="20"/>
          <w:szCs w:val="20"/>
          <w:lang w:val="el-GR"/>
        </w:rPr>
        <w:t xml:space="preserve"> συσκευή μέτρησης BOD που ζητείται πρέπει να έχει τα εξής χαρακτηριστικά:</w:t>
      </w:r>
    </w:p>
    <w:p w14:paraId="01E27450"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Κατασκευαστής: </w:t>
      </w:r>
      <w:proofErr w:type="spellStart"/>
      <w:r w:rsidRPr="001F30BD">
        <w:rPr>
          <w:rFonts w:ascii="Times New Roman" w:hAnsi="Times New Roman" w:cs="Times New Roman"/>
          <w:sz w:val="20"/>
          <w:szCs w:val="20"/>
          <w:lang w:val="el-GR"/>
        </w:rPr>
        <w:t>Hach-Lange</w:t>
      </w:r>
      <w:proofErr w:type="spellEnd"/>
    </w:p>
    <w:p w14:paraId="6794DCC7"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Συνολικός Αριθμός Εγκατεστημένων Μονάδων: 2 </w:t>
      </w:r>
      <w:proofErr w:type="spellStart"/>
      <w:r w:rsidRPr="001F30BD">
        <w:rPr>
          <w:rFonts w:ascii="Times New Roman" w:hAnsi="Times New Roman" w:cs="Times New Roman"/>
          <w:sz w:val="20"/>
          <w:szCs w:val="20"/>
          <w:lang w:val="el-GR"/>
        </w:rPr>
        <w:t>τεμ</w:t>
      </w:r>
      <w:proofErr w:type="spellEnd"/>
      <w:r w:rsidRPr="001F30BD">
        <w:rPr>
          <w:rFonts w:ascii="Times New Roman" w:hAnsi="Times New Roman" w:cs="Times New Roman"/>
          <w:sz w:val="20"/>
          <w:szCs w:val="20"/>
          <w:lang w:val="el-GR"/>
        </w:rPr>
        <w:t>.</w:t>
      </w:r>
    </w:p>
    <w:p w14:paraId="54E6B595"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Τύπος: </w:t>
      </w:r>
      <w:proofErr w:type="spellStart"/>
      <w:r w:rsidRPr="001F30BD">
        <w:rPr>
          <w:rFonts w:ascii="Times New Roman" w:hAnsi="Times New Roman" w:cs="Times New Roman"/>
          <w:sz w:val="20"/>
          <w:szCs w:val="20"/>
          <w:lang w:val="el-GR"/>
        </w:rPr>
        <w:t>Μανομετρική</w:t>
      </w:r>
      <w:proofErr w:type="spellEnd"/>
      <w:r w:rsidRPr="001F30BD">
        <w:rPr>
          <w:rFonts w:ascii="Times New Roman" w:hAnsi="Times New Roman" w:cs="Times New Roman"/>
          <w:sz w:val="20"/>
          <w:szCs w:val="20"/>
          <w:lang w:val="el-GR"/>
        </w:rPr>
        <w:t xml:space="preserve"> Συσκευή BOD</w:t>
      </w:r>
    </w:p>
    <w:p w14:paraId="31D0E634"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Μοντέλο: BOD </w:t>
      </w:r>
      <w:proofErr w:type="spellStart"/>
      <w:r w:rsidRPr="001F30BD">
        <w:rPr>
          <w:rFonts w:ascii="Times New Roman" w:hAnsi="Times New Roman" w:cs="Times New Roman"/>
          <w:sz w:val="20"/>
          <w:szCs w:val="20"/>
          <w:lang w:val="el-GR"/>
        </w:rPr>
        <w:t>Direct</w:t>
      </w:r>
      <w:proofErr w:type="spellEnd"/>
      <w:r w:rsidRPr="001F30BD">
        <w:rPr>
          <w:rFonts w:ascii="Times New Roman" w:hAnsi="Times New Roman" w:cs="Times New Roman"/>
          <w:sz w:val="20"/>
          <w:szCs w:val="20"/>
          <w:lang w:val="el-GR"/>
        </w:rPr>
        <w:t xml:space="preserve"> </w:t>
      </w:r>
      <w:proofErr w:type="spellStart"/>
      <w:r w:rsidRPr="001F30BD">
        <w:rPr>
          <w:rFonts w:ascii="Times New Roman" w:hAnsi="Times New Roman" w:cs="Times New Roman"/>
          <w:sz w:val="20"/>
          <w:szCs w:val="20"/>
          <w:lang w:val="el-GR"/>
        </w:rPr>
        <w:t>Plus</w:t>
      </w:r>
      <w:proofErr w:type="spellEnd"/>
    </w:p>
    <w:p w14:paraId="361C20E6"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Αρχή Μεθόδου: </w:t>
      </w:r>
      <w:proofErr w:type="spellStart"/>
      <w:r w:rsidRPr="001F30BD">
        <w:rPr>
          <w:rFonts w:ascii="Times New Roman" w:hAnsi="Times New Roman" w:cs="Times New Roman"/>
          <w:sz w:val="20"/>
          <w:szCs w:val="20"/>
          <w:lang w:val="el-GR"/>
        </w:rPr>
        <w:t>μανομετρική</w:t>
      </w:r>
      <w:proofErr w:type="spellEnd"/>
      <w:r w:rsidRPr="001F30BD">
        <w:rPr>
          <w:rFonts w:ascii="Times New Roman" w:hAnsi="Times New Roman" w:cs="Times New Roman"/>
          <w:sz w:val="20"/>
          <w:szCs w:val="20"/>
          <w:lang w:val="el-GR"/>
        </w:rPr>
        <w:t xml:space="preserve"> με ηλεκτρονικούς αισθητήρες πίεσης χωρίς την χρήση </w:t>
      </w:r>
      <w:proofErr w:type="spellStart"/>
      <w:r w:rsidRPr="001F30BD">
        <w:rPr>
          <w:rFonts w:ascii="Times New Roman" w:hAnsi="Times New Roman" w:cs="Times New Roman"/>
          <w:sz w:val="20"/>
          <w:szCs w:val="20"/>
          <w:lang w:val="el-GR"/>
        </w:rPr>
        <w:t>Hg</w:t>
      </w:r>
      <w:proofErr w:type="spellEnd"/>
      <w:r w:rsidRPr="001F30BD">
        <w:rPr>
          <w:rFonts w:ascii="Times New Roman" w:hAnsi="Times New Roman" w:cs="Times New Roman"/>
          <w:sz w:val="20"/>
          <w:szCs w:val="20"/>
          <w:lang w:val="el-GR"/>
        </w:rPr>
        <w:t>, συνεχούς μέτρησης στη διάρκεια του προσδιορισμού</w:t>
      </w:r>
    </w:p>
    <w:p w14:paraId="7026E062"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Περιοχές Μέτρησης: Επτά (7) προεπιλεγόμενες περιοχές μέτρησης 0-40mg/l, 0-80mg/l, 0-200 </w:t>
      </w:r>
      <w:proofErr w:type="spellStart"/>
      <w:r w:rsidRPr="001F30BD">
        <w:rPr>
          <w:rFonts w:ascii="Times New Roman" w:hAnsi="Times New Roman" w:cs="Times New Roman"/>
          <w:sz w:val="20"/>
          <w:szCs w:val="20"/>
          <w:lang w:val="el-GR"/>
        </w:rPr>
        <w:t>mg</w:t>
      </w:r>
      <w:proofErr w:type="spellEnd"/>
      <w:r w:rsidRPr="001F30BD">
        <w:rPr>
          <w:rFonts w:ascii="Times New Roman" w:hAnsi="Times New Roman" w:cs="Times New Roman"/>
          <w:sz w:val="20"/>
          <w:szCs w:val="20"/>
          <w:lang w:val="el-GR"/>
        </w:rPr>
        <w:t xml:space="preserve">/l, 0-400 </w:t>
      </w:r>
      <w:proofErr w:type="spellStart"/>
      <w:r w:rsidRPr="001F30BD">
        <w:rPr>
          <w:rFonts w:ascii="Times New Roman" w:hAnsi="Times New Roman" w:cs="Times New Roman"/>
          <w:sz w:val="20"/>
          <w:szCs w:val="20"/>
          <w:lang w:val="el-GR"/>
        </w:rPr>
        <w:t>mg</w:t>
      </w:r>
      <w:proofErr w:type="spellEnd"/>
      <w:r w:rsidRPr="001F30BD">
        <w:rPr>
          <w:rFonts w:ascii="Times New Roman" w:hAnsi="Times New Roman" w:cs="Times New Roman"/>
          <w:sz w:val="20"/>
          <w:szCs w:val="20"/>
          <w:lang w:val="el-GR"/>
        </w:rPr>
        <w:t xml:space="preserve">/l, 0-800 </w:t>
      </w:r>
      <w:proofErr w:type="spellStart"/>
      <w:r w:rsidRPr="001F30BD">
        <w:rPr>
          <w:rFonts w:ascii="Times New Roman" w:hAnsi="Times New Roman" w:cs="Times New Roman"/>
          <w:sz w:val="20"/>
          <w:szCs w:val="20"/>
          <w:lang w:val="el-GR"/>
        </w:rPr>
        <w:t>mg</w:t>
      </w:r>
      <w:proofErr w:type="spellEnd"/>
      <w:r w:rsidRPr="001F30BD">
        <w:rPr>
          <w:rFonts w:ascii="Times New Roman" w:hAnsi="Times New Roman" w:cs="Times New Roman"/>
          <w:sz w:val="20"/>
          <w:szCs w:val="20"/>
          <w:lang w:val="el-GR"/>
        </w:rPr>
        <w:t xml:space="preserve">/L, 0-2000 </w:t>
      </w:r>
      <w:proofErr w:type="spellStart"/>
      <w:r w:rsidRPr="001F30BD">
        <w:rPr>
          <w:rFonts w:ascii="Times New Roman" w:hAnsi="Times New Roman" w:cs="Times New Roman"/>
          <w:sz w:val="20"/>
          <w:szCs w:val="20"/>
          <w:lang w:val="el-GR"/>
        </w:rPr>
        <w:t>mg</w:t>
      </w:r>
      <w:proofErr w:type="spellEnd"/>
      <w:r w:rsidRPr="001F30BD">
        <w:rPr>
          <w:rFonts w:ascii="Times New Roman" w:hAnsi="Times New Roman" w:cs="Times New Roman"/>
          <w:sz w:val="20"/>
          <w:szCs w:val="20"/>
          <w:lang w:val="el-GR"/>
        </w:rPr>
        <w:t>/L και 0-4000mg/L</w:t>
      </w:r>
    </w:p>
    <w:p w14:paraId="1E7AFEB9"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Χρονική Διάρκεια Μέτρησης: Από 1 έως 28 ημέρες, επιλέξιμη από το χειριστή</w:t>
      </w:r>
    </w:p>
    <w:p w14:paraId="6F8AC111"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Εκκίνηση Μέτρησης: Αυτόματα με τη σταθεροποίηση της θερμοκρασίας 1-3 ώρες</w:t>
      </w:r>
    </w:p>
    <w:p w14:paraId="391D9C6B"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Ακρίβεια: 0.5 % στο εύρος μέτρησης στους 200 C</w:t>
      </w:r>
    </w:p>
    <w:p w14:paraId="4006766F"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Οθόνη: Ψηφιακή οθόνη ενδείξεων όπου να εμφανίζεται : η περιοχή μέτρησης, ο όγκος δείγματος, η τιμή BOD σε </w:t>
      </w:r>
      <w:proofErr w:type="spellStart"/>
      <w:r w:rsidRPr="001F30BD">
        <w:rPr>
          <w:rFonts w:ascii="Times New Roman" w:hAnsi="Times New Roman" w:cs="Times New Roman"/>
          <w:sz w:val="20"/>
          <w:szCs w:val="20"/>
          <w:lang w:val="el-GR"/>
        </w:rPr>
        <w:t>mg</w:t>
      </w:r>
      <w:proofErr w:type="spellEnd"/>
      <w:r w:rsidRPr="001F30BD">
        <w:rPr>
          <w:rFonts w:ascii="Times New Roman" w:hAnsi="Times New Roman" w:cs="Times New Roman"/>
          <w:sz w:val="20"/>
          <w:szCs w:val="20"/>
          <w:lang w:val="el-GR"/>
        </w:rPr>
        <w:t>/L, υπολειπόμενος χρόνος μέτρησης και η θέση μέτρησης</w:t>
      </w:r>
    </w:p>
    <w:p w14:paraId="52FA57B1"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Μνήμη Αποθήκευσης Αποτελεσμάτων: Μέχρι 28 μετρήσεις, ανάλογα με την επιλεγόμενη διάρκεια μέτρησης</w:t>
      </w:r>
    </w:p>
    <w:p w14:paraId="6902F332"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Θύρες Επικοινωνίας: USB για σύνδεση με Η/Υ, εκτυπωτή, </w:t>
      </w:r>
      <w:proofErr w:type="spellStart"/>
      <w:r w:rsidRPr="001F30BD">
        <w:rPr>
          <w:rFonts w:ascii="Times New Roman" w:hAnsi="Times New Roman" w:cs="Times New Roman"/>
          <w:sz w:val="20"/>
          <w:szCs w:val="20"/>
          <w:lang w:val="el-GR"/>
        </w:rPr>
        <w:t>SDcard</w:t>
      </w:r>
      <w:proofErr w:type="spellEnd"/>
    </w:p>
    <w:p w14:paraId="3138B376"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Ρολόι: Ναι (πραγματικής ώρας)</w:t>
      </w:r>
    </w:p>
    <w:p w14:paraId="674977BA"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Προστασία: IP54 (</w:t>
      </w:r>
      <w:proofErr w:type="spellStart"/>
      <w:r w:rsidRPr="001F30BD">
        <w:rPr>
          <w:rFonts w:ascii="Times New Roman" w:hAnsi="Times New Roman" w:cs="Times New Roman"/>
          <w:sz w:val="20"/>
          <w:szCs w:val="20"/>
          <w:lang w:val="el-GR"/>
        </w:rPr>
        <w:t>μανομετρικές</w:t>
      </w:r>
      <w:proofErr w:type="spellEnd"/>
      <w:r w:rsidRPr="001F30BD">
        <w:rPr>
          <w:rFonts w:ascii="Times New Roman" w:hAnsi="Times New Roman" w:cs="Times New Roman"/>
          <w:sz w:val="20"/>
          <w:szCs w:val="20"/>
          <w:lang w:val="el-GR"/>
        </w:rPr>
        <w:t xml:space="preserve"> κεφαλές)</w:t>
      </w:r>
    </w:p>
    <w:p w14:paraId="08830DD0"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Κατανάλωση Ισχύος: 115V/300VA ή 230V/450VA</w:t>
      </w:r>
    </w:p>
    <w:p w14:paraId="26B5A5FA"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Διαστάσεις: 375 </w:t>
      </w:r>
      <w:proofErr w:type="spellStart"/>
      <w:r w:rsidRPr="001F30BD">
        <w:rPr>
          <w:rFonts w:ascii="Times New Roman" w:hAnsi="Times New Roman" w:cs="Times New Roman"/>
          <w:sz w:val="20"/>
          <w:szCs w:val="20"/>
          <w:lang w:val="el-GR"/>
        </w:rPr>
        <w:t>mm</w:t>
      </w:r>
      <w:proofErr w:type="spellEnd"/>
      <w:r w:rsidRPr="001F30BD">
        <w:rPr>
          <w:rFonts w:ascii="Times New Roman" w:hAnsi="Times New Roman" w:cs="Times New Roman"/>
          <w:sz w:val="20"/>
          <w:szCs w:val="20"/>
          <w:lang w:val="el-GR"/>
        </w:rPr>
        <w:t xml:space="preserve"> × 181 </w:t>
      </w:r>
      <w:proofErr w:type="spellStart"/>
      <w:r w:rsidRPr="001F30BD">
        <w:rPr>
          <w:rFonts w:ascii="Times New Roman" w:hAnsi="Times New Roman" w:cs="Times New Roman"/>
          <w:sz w:val="20"/>
          <w:szCs w:val="20"/>
          <w:lang w:val="el-GR"/>
        </w:rPr>
        <w:t>mm</w:t>
      </w:r>
      <w:proofErr w:type="spellEnd"/>
      <w:r w:rsidRPr="001F30BD">
        <w:rPr>
          <w:rFonts w:ascii="Times New Roman" w:hAnsi="Times New Roman" w:cs="Times New Roman"/>
          <w:sz w:val="20"/>
          <w:szCs w:val="20"/>
          <w:lang w:val="el-GR"/>
        </w:rPr>
        <w:t xml:space="preserve"> × 230 </w:t>
      </w:r>
      <w:proofErr w:type="spellStart"/>
      <w:r w:rsidRPr="001F30BD">
        <w:rPr>
          <w:rFonts w:ascii="Times New Roman" w:hAnsi="Times New Roman" w:cs="Times New Roman"/>
          <w:sz w:val="20"/>
          <w:szCs w:val="20"/>
          <w:lang w:val="el-GR"/>
        </w:rPr>
        <w:t>mm</w:t>
      </w:r>
      <w:proofErr w:type="spellEnd"/>
    </w:p>
    <w:p w14:paraId="21AD3141"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Βάρος: 5775g (μαζί με τη μαγνητική βάση)</w:t>
      </w:r>
    </w:p>
    <w:p w14:paraId="0C473E64" w14:textId="77777777" w:rsidR="00780E96" w:rsidRPr="001F30BD" w:rsidRDefault="00780E96" w:rsidP="00780E96">
      <w:pPr>
        <w:tabs>
          <w:tab w:val="left" w:pos="142"/>
        </w:tabs>
        <w:rPr>
          <w:rFonts w:ascii="Times New Roman" w:hAnsi="Times New Roman" w:cs="Times New Roman"/>
          <w:sz w:val="20"/>
          <w:szCs w:val="20"/>
          <w:lang w:val="el-GR"/>
        </w:rPr>
      </w:pPr>
    </w:p>
    <w:p w14:paraId="24314983" w14:textId="77777777" w:rsidR="00780E96" w:rsidRPr="001F30BD" w:rsidRDefault="00780E96" w:rsidP="00780E96">
      <w:pPr>
        <w:tabs>
          <w:tab w:val="left" w:pos="142"/>
        </w:tabs>
        <w:rPr>
          <w:rFonts w:ascii="Times New Roman" w:hAnsi="Times New Roman" w:cs="Times New Roman"/>
          <w:b/>
          <w:sz w:val="20"/>
          <w:szCs w:val="20"/>
          <w:lang w:val="el-GR"/>
        </w:rPr>
      </w:pPr>
      <w:r w:rsidRPr="001F30BD">
        <w:rPr>
          <w:rFonts w:ascii="Times New Roman" w:hAnsi="Times New Roman" w:cs="Times New Roman"/>
          <w:b/>
          <w:sz w:val="20"/>
          <w:szCs w:val="20"/>
          <w:lang w:val="el-GR"/>
        </w:rPr>
        <w:lastRenderedPageBreak/>
        <w:t>2.5 Φορητός Μετρητής Πολλών Παραμέτρων</w:t>
      </w:r>
    </w:p>
    <w:p w14:paraId="11DDEF80"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O φορητός μετρητής πολλών παραμέτρων, που ζητείται πρέπει να έχει τα εξής χαρακτηριστικά:</w:t>
      </w:r>
    </w:p>
    <w:p w14:paraId="0A39AADD"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Μοντέλο: HQ2200d</w:t>
      </w:r>
    </w:p>
    <w:p w14:paraId="615C9DF3"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είναι σύγχρονης τεχνολογίας, εύκολος στον χειρισμό, για γρήγορη και αξιόπιστη μέτρηση στο πεδίο.</w:t>
      </w:r>
    </w:p>
    <w:p w14:paraId="39245FED"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διαθέτει ΔΥΟ (2) υποδοχές για την ταυτόχρονη σύνδεση έως ΔΥΟ αισθητηρίων μέτρησης.</w:t>
      </w:r>
    </w:p>
    <w:p w14:paraId="4380C91C"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Τα αισθητήρια μέτρησης να είναι ψηφιακής τεχνολογίας, και να έχουν δυνατότητα αποθήκευσης των στοιχείων βαθμονόμησης σε αυτά και όχι στον μετρητή. Έτσι καθίσταται δυνατή η αποσύνδεση, εναλλαγή και επανασύνδεση των διαφόρων αισθητηρίων χωρίς να απαιτείται εκ νέου βαθμονόμηση κάθε φορά.</w:t>
      </w:r>
    </w:p>
    <w:p w14:paraId="3EB011FC"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Η αναγνώριση των αισθητηρίων να είναι αυτόματη, με τεχνολογία </w:t>
      </w:r>
      <w:proofErr w:type="spellStart"/>
      <w:r w:rsidRPr="001F30BD">
        <w:rPr>
          <w:rFonts w:ascii="Times New Roman" w:hAnsi="Times New Roman" w:cs="Times New Roman"/>
          <w:sz w:val="20"/>
          <w:szCs w:val="20"/>
          <w:lang w:val="el-GR"/>
        </w:rPr>
        <w:t>plug</w:t>
      </w:r>
      <w:proofErr w:type="spellEnd"/>
      <w:r w:rsidRPr="001F30BD">
        <w:rPr>
          <w:rFonts w:ascii="Times New Roman" w:hAnsi="Times New Roman" w:cs="Times New Roman"/>
          <w:sz w:val="20"/>
          <w:szCs w:val="20"/>
          <w:lang w:val="el-GR"/>
        </w:rPr>
        <w:t xml:space="preserve"> n’ </w:t>
      </w:r>
      <w:proofErr w:type="spellStart"/>
      <w:r w:rsidRPr="001F30BD">
        <w:rPr>
          <w:rFonts w:ascii="Times New Roman" w:hAnsi="Times New Roman" w:cs="Times New Roman"/>
          <w:sz w:val="20"/>
          <w:szCs w:val="20"/>
          <w:lang w:val="el-GR"/>
        </w:rPr>
        <w:t>play</w:t>
      </w:r>
      <w:proofErr w:type="spellEnd"/>
      <w:r w:rsidRPr="001F30BD">
        <w:rPr>
          <w:rFonts w:ascii="Times New Roman" w:hAnsi="Times New Roman" w:cs="Times New Roman"/>
          <w:sz w:val="20"/>
          <w:szCs w:val="20"/>
          <w:lang w:val="el-GR"/>
        </w:rPr>
        <w:t>, με αυτόματη ανάκληση των στοιχείων του αισθητηρίου από τον μετρητή. Έτσι διασφαλίζεται η το δυνατόν ταχύτερη επαναφορά του οργάνου σε κατάσταση μέτρησης.</w:t>
      </w:r>
    </w:p>
    <w:p w14:paraId="03AED016"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υπάρχει η δυνατότητα εναλλαγής περισσότερων αισθητηρίων του ιδίου ή και διαφορετικού τύπου, προσφέροντας ευελιξία στον χειριστή να χρησιμοποιεί αισθητήρια ακόμα και του ιδίου τύπου, βαθμονομημένα όμως για διαφορετικές εφαρμογές (π.χ. γλυκό νερό και θαλασσινό νερό).</w:t>
      </w:r>
    </w:p>
    <w:p w14:paraId="64717FCE"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έχει δυνατότητα μέτρησης των παρακάτω παραμέτρων:</w:t>
      </w:r>
    </w:p>
    <w:p w14:paraId="7140FB4B"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o </w:t>
      </w:r>
      <w:proofErr w:type="spellStart"/>
      <w:r w:rsidRPr="001F30BD">
        <w:rPr>
          <w:rFonts w:ascii="Times New Roman" w:hAnsi="Times New Roman" w:cs="Times New Roman"/>
          <w:sz w:val="20"/>
          <w:szCs w:val="20"/>
          <w:lang w:val="el-GR"/>
        </w:rPr>
        <w:t>pH</w:t>
      </w:r>
      <w:proofErr w:type="spellEnd"/>
    </w:p>
    <w:p w14:paraId="64F556F1"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Εύρος Μέτρησης: 0 – 14 μονάδες </w:t>
      </w:r>
      <w:proofErr w:type="spellStart"/>
      <w:r w:rsidRPr="001F30BD">
        <w:rPr>
          <w:rFonts w:ascii="Times New Roman" w:hAnsi="Times New Roman" w:cs="Times New Roman"/>
          <w:sz w:val="20"/>
          <w:szCs w:val="20"/>
          <w:lang w:val="el-GR"/>
        </w:rPr>
        <w:t>pH</w:t>
      </w:r>
      <w:proofErr w:type="spellEnd"/>
    </w:p>
    <w:p w14:paraId="33154E91"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Διακριτική Ικανότητα: Επιλεγόμενη από τον χειριστή 0,1/0,01/0,001</w:t>
      </w:r>
    </w:p>
    <w:p w14:paraId="5373E38C"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Ακρίβεια Μέτρησης: ±0,002</w:t>
      </w:r>
    </w:p>
    <w:p w14:paraId="1FED47A8"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o Δυναμικό Οξειδοαναγωγής</w:t>
      </w:r>
    </w:p>
    <w:p w14:paraId="6CE2AAAE"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Εύρος Μέτρησης: ± 1.500mV</w:t>
      </w:r>
    </w:p>
    <w:p w14:paraId="4EBACD52"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Διακριτική Ικανότητα: 0,1mV</w:t>
      </w:r>
    </w:p>
    <w:p w14:paraId="6F63A338"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Ακρίβεια Μέτρησης: ±0,1mV</w:t>
      </w:r>
    </w:p>
    <w:p w14:paraId="5C7992C7"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o Αγωγιμότητα</w:t>
      </w:r>
    </w:p>
    <w:p w14:paraId="3F00CAD0"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Εύρος Μέτρησης: 0,01μS/</w:t>
      </w:r>
      <w:proofErr w:type="spellStart"/>
      <w:r w:rsidRPr="001F30BD">
        <w:rPr>
          <w:rFonts w:ascii="Times New Roman" w:hAnsi="Times New Roman" w:cs="Times New Roman"/>
          <w:sz w:val="20"/>
          <w:szCs w:val="20"/>
          <w:lang w:val="el-GR"/>
        </w:rPr>
        <w:t>cm</w:t>
      </w:r>
      <w:proofErr w:type="spellEnd"/>
      <w:r w:rsidRPr="001F30BD">
        <w:rPr>
          <w:rFonts w:ascii="Times New Roman" w:hAnsi="Times New Roman" w:cs="Times New Roman"/>
          <w:sz w:val="20"/>
          <w:szCs w:val="20"/>
          <w:lang w:val="el-GR"/>
        </w:rPr>
        <w:t xml:space="preserve"> – 400mS/</w:t>
      </w:r>
      <w:proofErr w:type="spellStart"/>
      <w:r w:rsidRPr="001F30BD">
        <w:rPr>
          <w:rFonts w:ascii="Times New Roman" w:hAnsi="Times New Roman" w:cs="Times New Roman"/>
          <w:sz w:val="20"/>
          <w:szCs w:val="20"/>
          <w:lang w:val="el-GR"/>
        </w:rPr>
        <w:t>cm</w:t>
      </w:r>
      <w:proofErr w:type="spellEnd"/>
    </w:p>
    <w:p w14:paraId="1C716455"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Διακριτική Ικανότητα: </w:t>
      </w:r>
      <w:proofErr w:type="spellStart"/>
      <w:r w:rsidRPr="001F30BD">
        <w:rPr>
          <w:rFonts w:ascii="Times New Roman" w:hAnsi="Times New Roman" w:cs="Times New Roman"/>
          <w:sz w:val="20"/>
          <w:szCs w:val="20"/>
          <w:lang w:val="el-GR"/>
        </w:rPr>
        <w:t>Μεγ</w:t>
      </w:r>
      <w:proofErr w:type="spellEnd"/>
      <w:r w:rsidRPr="001F30BD">
        <w:rPr>
          <w:rFonts w:ascii="Times New Roman" w:hAnsi="Times New Roman" w:cs="Times New Roman"/>
          <w:sz w:val="20"/>
          <w:szCs w:val="20"/>
          <w:lang w:val="el-GR"/>
        </w:rPr>
        <w:t>. 5 ψηφία, 2 δεκαδικά όταν αυτό είναι δυνατό</w:t>
      </w:r>
    </w:p>
    <w:p w14:paraId="4522D164"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Ακρίβεια Μέτρησης: ±0,5% σε όλο το εύρος μέτρησης</w:t>
      </w:r>
    </w:p>
    <w:p w14:paraId="63C7D23A"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o Ειδική Αντίσταση</w:t>
      </w:r>
    </w:p>
    <w:p w14:paraId="03D8E04D"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Εύρος Μέτρησης: 2,5 Ω.cm – 49ΜΩ.cm</w:t>
      </w:r>
    </w:p>
    <w:p w14:paraId="3221ACA9"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Διακριτική Ικανότητα: </w:t>
      </w:r>
      <w:proofErr w:type="spellStart"/>
      <w:r w:rsidRPr="001F30BD">
        <w:rPr>
          <w:rFonts w:ascii="Times New Roman" w:hAnsi="Times New Roman" w:cs="Times New Roman"/>
          <w:sz w:val="20"/>
          <w:szCs w:val="20"/>
          <w:lang w:val="el-GR"/>
        </w:rPr>
        <w:t>Μεγ</w:t>
      </w:r>
      <w:proofErr w:type="spellEnd"/>
      <w:r w:rsidRPr="001F30BD">
        <w:rPr>
          <w:rFonts w:ascii="Times New Roman" w:hAnsi="Times New Roman" w:cs="Times New Roman"/>
          <w:sz w:val="20"/>
          <w:szCs w:val="20"/>
          <w:lang w:val="el-GR"/>
        </w:rPr>
        <w:t>. 5 ψηφία</w:t>
      </w:r>
    </w:p>
    <w:p w14:paraId="50E99C32"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Ακρίβεια Μέτρησης: ±0,5%</w:t>
      </w:r>
    </w:p>
    <w:p w14:paraId="2D1A0AF9"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o Ολικά Διαλυμένα Στερεά (TDS)</w:t>
      </w:r>
    </w:p>
    <w:p w14:paraId="5B23C002"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Εύρος Μέτρησης: 0,0 – 50,0g/l</w:t>
      </w:r>
    </w:p>
    <w:p w14:paraId="0589E67F"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Διακριτική Ικανότητα: </w:t>
      </w:r>
      <w:proofErr w:type="spellStart"/>
      <w:r w:rsidRPr="001F30BD">
        <w:rPr>
          <w:rFonts w:ascii="Times New Roman" w:hAnsi="Times New Roman" w:cs="Times New Roman"/>
          <w:sz w:val="20"/>
          <w:szCs w:val="20"/>
          <w:lang w:val="el-GR"/>
        </w:rPr>
        <w:t>Μεγ</w:t>
      </w:r>
      <w:proofErr w:type="spellEnd"/>
      <w:r w:rsidRPr="001F30BD">
        <w:rPr>
          <w:rFonts w:ascii="Times New Roman" w:hAnsi="Times New Roman" w:cs="Times New Roman"/>
          <w:sz w:val="20"/>
          <w:szCs w:val="20"/>
          <w:lang w:val="el-GR"/>
        </w:rPr>
        <w:t>. 3 ψηφία</w:t>
      </w:r>
    </w:p>
    <w:p w14:paraId="165C3A7B"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Ακρίβεια Μέτρησης: ±0,5 σε όλο το εύρος μέτρησης</w:t>
      </w:r>
    </w:p>
    <w:p w14:paraId="6B3C37D4"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o </w:t>
      </w:r>
      <w:proofErr w:type="spellStart"/>
      <w:r w:rsidRPr="001F30BD">
        <w:rPr>
          <w:rFonts w:ascii="Times New Roman" w:hAnsi="Times New Roman" w:cs="Times New Roman"/>
          <w:sz w:val="20"/>
          <w:szCs w:val="20"/>
          <w:lang w:val="el-GR"/>
        </w:rPr>
        <w:t>Aλατότητα</w:t>
      </w:r>
      <w:proofErr w:type="spellEnd"/>
    </w:p>
    <w:p w14:paraId="0036B43C"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Εύρος Μέτρησης: 0 – 42 (g/</w:t>
      </w:r>
      <w:proofErr w:type="spellStart"/>
      <w:r w:rsidRPr="001F30BD">
        <w:rPr>
          <w:rFonts w:ascii="Times New Roman" w:hAnsi="Times New Roman" w:cs="Times New Roman"/>
          <w:sz w:val="20"/>
          <w:szCs w:val="20"/>
          <w:lang w:val="el-GR"/>
        </w:rPr>
        <w:t>Kg</w:t>
      </w:r>
      <w:proofErr w:type="spellEnd"/>
      <w:r w:rsidRPr="001F30BD">
        <w:rPr>
          <w:rFonts w:ascii="Times New Roman" w:hAnsi="Times New Roman" w:cs="Times New Roman"/>
          <w:sz w:val="20"/>
          <w:szCs w:val="20"/>
          <w:lang w:val="el-GR"/>
        </w:rPr>
        <w:t xml:space="preserve">, 0/00, </w:t>
      </w:r>
      <w:proofErr w:type="spellStart"/>
      <w:r w:rsidRPr="001F30BD">
        <w:rPr>
          <w:rFonts w:ascii="Times New Roman" w:hAnsi="Times New Roman" w:cs="Times New Roman"/>
          <w:sz w:val="20"/>
          <w:szCs w:val="20"/>
          <w:lang w:val="el-GR"/>
        </w:rPr>
        <w:t>ppt</w:t>
      </w:r>
      <w:proofErr w:type="spellEnd"/>
      <w:r w:rsidRPr="001F30BD">
        <w:rPr>
          <w:rFonts w:ascii="Times New Roman" w:hAnsi="Times New Roman" w:cs="Times New Roman"/>
          <w:sz w:val="20"/>
          <w:szCs w:val="20"/>
          <w:lang w:val="el-GR"/>
        </w:rPr>
        <w:t>)</w:t>
      </w:r>
    </w:p>
    <w:p w14:paraId="4DAD0AC8"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Διακριτική Ικανότητα: 0,01ppt</w:t>
      </w:r>
    </w:p>
    <w:p w14:paraId="02838236"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Ακρίβεια Μέτρησης: ±0,1mg/l σε τιμές &lt; 8mg/l</w:t>
      </w:r>
    </w:p>
    <w:p w14:paraId="0A271488"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o Διαλυμένο Οξυγόνο</w:t>
      </w:r>
    </w:p>
    <w:p w14:paraId="184B60C1"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Εύρος Μέτρησης: 0,00 – 20,0mg/l, 0 – 200% κορεσμός</w:t>
      </w:r>
    </w:p>
    <w:p w14:paraId="1ECB9131"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Διακριτική Ικανότητα: 0,01/0,1mg/l, 0,1% κορεσμός</w:t>
      </w:r>
    </w:p>
    <w:p w14:paraId="028DBB2A"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Ακρίβεια Μέτρησης: ±1% της περιοχής μέτρησης</w:t>
      </w:r>
    </w:p>
    <w:p w14:paraId="1251F87D"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lastRenderedPageBreak/>
        <w:t>o Θερμοκρασία</w:t>
      </w:r>
    </w:p>
    <w:p w14:paraId="6DB69469"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Εύρος Μέτρησης: -10 – 110</w:t>
      </w:r>
      <w:r w:rsidRPr="001F30BD">
        <w:rPr>
          <w:rFonts w:ascii="Times New Roman" w:hAnsi="Times New Roman" w:cs="Times New Roman"/>
          <w:sz w:val="20"/>
          <w:szCs w:val="20"/>
          <w:vertAlign w:val="superscript"/>
          <w:lang w:val="en-US"/>
        </w:rPr>
        <w:t>o</w:t>
      </w:r>
      <w:r w:rsidRPr="001F30BD">
        <w:rPr>
          <w:rFonts w:ascii="Times New Roman" w:hAnsi="Times New Roman" w:cs="Times New Roman"/>
          <w:sz w:val="20"/>
          <w:szCs w:val="20"/>
          <w:vertAlign w:val="superscript"/>
          <w:lang w:val="el-GR"/>
        </w:rPr>
        <w:t>C</w:t>
      </w:r>
    </w:p>
    <w:p w14:paraId="106873CD"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Διακριτική Ικανότητα: 0,1</w:t>
      </w:r>
      <w:r w:rsidRPr="001F30BD">
        <w:rPr>
          <w:rFonts w:ascii="Times New Roman" w:hAnsi="Times New Roman" w:cs="Times New Roman"/>
          <w:sz w:val="20"/>
          <w:szCs w:val="20"/>
          <w:vertAlign w:val="superscript"/>
          <w:lang w:val="el-GR"/>
        </w:rPr>
        <w:t>0</w:t>
      </w:r>
      <w:r w:rsidRPr="001F30BD">
        <w:rPr>
          <w:rFonts w:ascii="Times New Roman" w:hAnsi="Times New Roman" w:cs="Times New Roman"/>
          <w:sz w:val="20"/>
          <w:szCs w:val="20"/>
          <w:lang w:val="el-GR"/>
        </w:rPr>
        <w:t>C</w:t>
      </w:r>
    </w:p>
    <w:p w14:paraId="122F2DB5"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Ακρίβεια Μέτρησης: ±0,3</w:t>
      </w:r>
      <w:r w:rsidRPr="001F30BD">
        <w:rPr>
          <w:rFonts w:ascii="Times New Roman" w:hAnsi="Times New Roman" w:cs="Times New Roman"/>
          <w:sz w:val="20"/>
          <w:szCs w:val="20"/>
          <w:vertAlign w:val="superscript"/>
          <w:lang w:val="el-GR"/>
        </w:rPr>
        <w:t>0</w:t>
      </w:r>
      <w:r w:rsidRPr="001F30BD">
        <w:rPr>
          <w:rFonts w:ascii="Times New Roman" w:hAnsi="Times New Roman" w:cs="Times New Roman"/>
          <w:sz w:val="20"/>
          <w:szCs w:val="20"/>
          <w:lang w:val="el-GR"/>
        </w:rPr>
        <w:t>C</w:t>
      </w:r>
    </w:p>
    <w:p w14:paraId="36F92F01"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Για όλες τις παραπάνω παραμέτρους να προσφέρονται ψηφιακά αισθητήρια με καλώδιο μέχρι 30m.</w:t>
      </w:r>
    </w:p>
    <w:p w14:paraId="108D0053"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Σε όλα τα ψηφιακά αισθητήρια να υπάρχει ενσωματωμένο αισθητήριο θερμοκρασίας, για την αυτόματη αντιστάθμιση της θερμοκρασίας σε όλο το εύρος μέτρησης.</w:t>
      </w:r>
    </w:p>
    <w:p w14:paraId="0C522428"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Για όλα τα ψηφιακά αισθητήρια μέτρησης </w:t>
      </w:r>
      <w:proofErr w:type="spellStart"/>
      <w:r w:rsidRPr="001F30BD">
        <w:rPr>
          <w:rFonts w:ascii="Times New Roman" w:hAnsi="Times New Roman" w:cs="Times New Roman"/>
          <w:sz w:val="20"/>
          <w:szCs w:val="20"/>
          <w:lang w:val="el-GR"/>
        </w:rPr>
        <w:t>pH</w:t>
      </w:r>
      <w:proofErr w:type="spellEnd"/>
      <w:r w:rsidRPr="001F30BD">
        <w:rPr>
          <w:rFonts w:ascii="Times New Roman" w:hAnsi="Times New Roman" w:cs="Times New Roman"/>
          <w:sz w:val="20"/>
          <w:szCs w:val="20"/>
          <w:lang w:val="el-GR"/>
        </w:rPr>
        <w:t xml:space="preserve"> να υπάρχει αυτόματη αναγνώριση των ρυθμιστικών διαλυμάτων βαθμονόμησης, </w:t>
      </w:r>
      <w:proofErr w:type="spellStart"/>
      <w:r w:rsidRPr="001F30BD">
        <w:rPr>
          <w:rFonts w:ascii="Times New Roman" w:hAnsi="Times New Roman" w:cs="Times New Roman"/>
          <w:sz w:val="20"/>
          <w:szCs w:val="20"/>
          <w:lang w:val="el-GR"/>
        </w:rPr>
        <w:t>pH</w:t>
      </w:r>
      <w:proofErr w:type="spellEnd"/>
      <w:r w:rsidRPr="001F30BD">
        <w:rPr>
          <w:rFonts w:ascii="Times New Roman" w:hAnsi="Times New Roman" w:cs="Times New Roman"/>
          <w:sz w:val="20"/>
          <w:szCs w:val="20"/>
          <w:lang w:val="el-GR"/>
        </w:rPr>
        <w:t xml:space="preserve">=4, 7 &amp; 10. Για την βαθμονόμηση του </w:t>
      </w:r>
      <w:proofErr w:type="spellStart"/>
      <w:r w:rsidRPr="001F30BD">
        <w:rPr>
          <w:rFonts w:ascii="Times New Roman" w:hAnsi="Times New Roman" w:cs="Times New Roman"/>
          <w:sz w:val="20"/>
          <w:szCs w:val="20"/>
          <w:lang w:val="el-GR"/>
        </w:rPr>
        <w:t>pH</w:t>
      </w:r>
      <w:proofErr w:type="spellEnd"/>
      <w:r w:rsidRPr="001F30BD">
        <w:rPr>
          <w:rFonts w:ascii="Times New Roman" w:hAnsi="Times New Roman" w:cs="Times New Roman"/>
          <w:sz w:val="20"/>
          <w:szCs w:val="20"/>
          <w:lang w:val="el-GR"/>
        </w:rPr>
        <w:t xml:space="preserve"> να μπορούν να χρησιμοποιηθούν τουλάχιστον τέσσερα (4) διαφορετικά ρυθμιστικά διαλύματα.</w:t>
      </w:r>
    </w:p>
    <w:p w14:paraId="4641C841"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Για όλα τα ψηφιακά αισθητήρια μέτρησης διαλυμένου οξυγόνου να υπάρχει αισθητήριο μέτρησης της βαρομετρικής πίεσης, για αυτόματη διόρθωση της μέτρησης.</w:t>
      </w:r>
    </w:p>
    <w:p w14:paraId="64AC4884"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Τα ψηφιακά αισθητήρια μέτρησης διαλυμένου οξυγόνου να στηρίζονται στην τεχνολογία LDO, για την μέτρηση του διαλυμένου οξυγόνου με φωταύγεια, να μην παρουσιάζουν ολίσθηση στον χρόνο, να μην απαιτούν βαθμονόμηση από τον χειριστή και να απαιτούν ελάχιστη συντήρηση.</w:t>
      </w:r>
    </w:p>
    <w:p w14:paraId="4066E72A"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διαθέτει αυτοδιαγνωστικά καλής λειτουργίας.</w:t>
      </w:r>
    </w:p>
    <w:p w14:paraId="46BF0FB9"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διαθέτει έγχρωμη μεγάλη φωτιζόμενη οθόνη LCD, με δυνατότητα απεικόνισης και των δύο μετρήσεων ταυτόχρονα, καθώς και όλων των άλλων πληροφοριών που ενδιαφέρουν τον χειριστή (ημερομηνία και ώρα, στοιχεία χειριστή, στοιχεία δείγματος, θερμοκρασία, κατάσταση βαθμονόμησης κ.λπ.).</w:t>
      </w:r>
    </w:p>
    <w:p w14:paraId="2ACB0167"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διαθέτει πληκτρολόγιο με πλήκτρα μεμβράνης για την εκτέλεση όλων των εργασιών προγραμματισμού και μέτρησης του οργάνου.</w:t>
      </w:r>
    </w:p>
    <w:p w14:paraId="4901940D"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είναι αδιάβροχο, με προστασία IP67 και στις μπαταρίες.</w:t>
      </w:r>
    </w:p>
    <w:p w14:paraId="5C998313"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w:t>
      </w:r>
      <w:proofErr w:type="spellStart"/>
      <w:r w:rsidRPr="001F30BD">
        <w:rPr>
          <w:rFonts w:ascii="Times New Roman" w:hAnsi="Times New Roman" w:cs="Times New Roman"/>
          <w:sz w:val="20"/>
          <w:szCs w:val="20"/>
          <w:lang w:val="el-GR"/>
        </w:rPr>
        <w:t>Nα</w:t>
      </w:r>
      <w:proofErr w:type="spellEnd"/>
      <w:r w:rsidRPr="001F30BD">
        <w:rPr>
          <w:rFonts w:ascii="Times New Roman" w:hAnsi="Times New Roman" w:cs="Times New Roman"/>
          <w:sz w:val="20"/>
          <w:szCs w:val="20"/>
          <w:lang w:val="el-GR"/>
        </w:rPr>
        <w:t xml:space="preserve"> υπάρχει δυνατότητα εισαγωγής κωδικού πρόσβασης (</w:t>
      </w:r>
      <w:proofErr w:type="spellStart"/>
      <w:r w:rsidRPr="001F30BD">
        <w:rPr>
          <w:rFonts w:ascii="Times New Roman" w:hAnsi="Times New Roman" w:cs="Times New Roman"/>
          <w:sz w:val="20"/>
          <w:szCs w:val="20"/>
          <w:lang w:val="el-GR"/>
        </w:rPr>
        <w:t>password</w:t>
      </w:r>
      <w:proofErr w:type="spellEnd"/>
      <w:r w:rsidRPr="001F30BD">
        <w:rPr>
          <w:rFonts w:ascii="Times New Roman" w:hAnsi="Times New Roman" w:cs="Times New Roman"/>
          <w:sz w:val="20"/>
          <w:szCs w:val="20"/>
          <w:lang w:val="el-GR"/>
        </w:rPr>
        <w:t>).</w:t>
      </w:r>
    </w:p>
    <w:p w14:paraId="08464D44"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έχει την δυνατότητα αποθήκευσης τουλάχιστον 20000 μετρήσεων με ημερομηνία, ώρα, αριθμό δείγματος κ.λπ.</w:t>
      </w:r>
    </w:p>
    <w:p w14:paraId="0C0EE99F"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έχει την δυνατότητα δημιουργίας τουλάχιστον 20 διαφορετικών χειριστών.</w:t>
      </w:r>
    </w:p>
    <w:p w14:paraId="332529EA"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έχει την δυνατότητα αρχειοθέτησης και εξαγωγής όλων των αποθηκευμένων μετρήσεων, σύμφωνα με τις αρχές της Ορθής Εργαστηριακής Πρακτικής (GLP).</w:t>
      </w:r>
    </w:p>
    <w:p w14:paraId="33C5D5D8"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διαθέτει εξόδους USB για σύνδεση με Η/Υ).</w:t>
      </w:r>
    </w:p>
    <w:p w14:paraId="47A97F28"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Να τροφοδοτείται από μπαταρία </w:t>
      </w:r>
      <w:proofErr w:type="spellStart"/>
      <w:r w:rsidRPr="001F30BD">
        <w:rPr>
          <w:rFonts w:ascii="Times New Roman" w:hAnsi="Times New Roman" w:cs="Times New Roman"/>
          <w:sz w:val="20"/>
          <w:szCs w:val="20"/>
          <w:lang w:val="el-GR"/>
        </w:rPr>
        <w:t>Λιθίου</w:t>
      </w:r>
      <w:proofErr w:type="spellEnd"/>
      <w:r w:rsidRPr="001F30BD">
        <w:rPr>
          <w:rFonts w:ascii="Times New Roman" w:hAnsi="Times New Roman" w:cs="Times New Roman"/>
          <w:sz w:val="20"/>
          <w:szCs w:val="20"/>
          <w:lang w:val="el-GR"/>
        </w:rPr>
        <w:t xml:space="preserve"> </w:t>
      </w:r>
      <w:proofErr w:type="spellStart"/>
      <w:r w:rsidRPr="001F30BD">
        <w:rPr>
          <w:rFonts w:ascii="Times New Roman" w:hAnsi="Times New Roman" w:cs="Times New Roman"/>
          <w:sz w:val="20"/>
          <w:szCs w:val="20"/>
          <w:lang w:val="el-GR"/>
        </w:rPr>
        <w:t>Li</w:t>
      </w:r>
      <w:proofErr w:type="spellEnd"/>
      <w:r w:rsidRPr="001F30BD">
        <w:rPr>
          <w:rFonts w:ascii="Times New Roman" w:hAnsi="Times New Roman" w:cs="Times New Roman"/>
          <w:sz w:val="20"/>
          <w:szCs w:val="20"/>
          <w:lang w:val="el-GR"/>
        </w:rPr>
        <w:t>-on τύπου 18650 και να συνοδεύεται από μετασχηματιστή USB για σύνδεση με δίκτυο ΔΕΗ</w:t>
      </w:r>
    </w:p>
    <w:p w14:paraId="4C800A81"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Να συνοδεύεται από τα παρακάτω αισθητήρια μέτρησης:</w:t>
      </w:r>
    </w:p>
    <w:p w14:paraId="671FE30F"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αισθητήριο </w:t>
      </w:r>
      <w:proofErr w:type="spellStart"/>
      <w:r w:rsidRPr="001F30BD">
        <w:rPr>
          <w:rFonts w:ascii="Times New Roman" w:hAnsi="Times New Roman" w:cs="Times New Roman"/>
          <w:sz w:val="20"/>
          <w:szCs w:val="20"/>
          <w:lang w:val="el-GR"/>
        </w:rPr>
        <w:t>pH</w:t>
      </w:r>
      <w:proofErr w:type="spellEnd"/>
      <w:r w:rsidRPr="001F30BD">
        <w:rPr>
          <w:rFonts w:ascii="Times New Roman" w:hAnsi="Times New Roman" w:cs="Times New Roman"/>
          <w:sz w:val="20"/>
          <w:szCs w:val="20"/>
          <w:lang w:val="el-GR"/>
        </w:rPr>
        <w:t xml:space="preserve">, με μήκος καλωδίου 5m ανοξείδωτης κατασκευής </w:t>
      </w:r>
      <w:proofErr w:type="spellStart"/>
      <w:r w:rsidRPr="001F30BD">
        <w:rPr>
          <w:rFonts w:ascii="Times New Roman" w:hAnsi="Times New Roman" w:cs="Times New Roman"/>
          <w:sz w:val="20"/>
          <w:szCs w:val="20"/>
          <w:lang w:val="el-GR"/>
        </w:rPr>
        <w:t>βαρέως</w:t>
      </w:r>
      <w:proofErr w:type="spellEnd"/>
      <w:r w:rsidRPr="001F30BD">
        <w:rPr>
          <w:rFonts w:ascii="Times New Roman" w:hAnsi="Times New Roman" w:cs="Times New Roman"/>
          <w:sz w:val="20"/>
          <w:szCs w:val="20"/>
          <w:lang w:val="el-GR"/>
        </w:rPr>
        <w:t xml:space="preserve"> τύπου.</w:t>
      </w:r>
    </w:p>
    <w:p w14:paraId="4D569B61"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αισθητήριο Διαλυμένου Οξυγόνου, με μήκος καλωδίου 5m ανοξείδωτης κατασκευής </w:t>
      </w:r>
      <w:proofErr w:type="spellStart"/>
      <w:r w:rsidRPr="001F30BD">
        <w:rPr>
          <w:rFonts w:ascii="Times New Roman" w:hAnsi="Times New Roman" w:cs="Times New Roman"/>
          <w:sz w:val="20"/>
          <w:szCs w:val="20"/>
          <w:lang w:val="el-GR"/>
        </w:rPr>
        <w:t>βαρέως</w:t>
      </w:r>
      <w:proofErr w:type="spellEnd"/>
      <w:r w:rsidRPr="001F30BD">
        <w:rPr>
          <w:rFonts w:ascii="Times New Roman" w:hAnsi="Times New Roman" w:cs="Times New Roman"/>
          <w:sz w:val="20"/>
          <w:szCs w:val="20"/>
          <w:lang w:val="el-GR"/>
        </w:rPr>
        <w:t xml:space="preserve"> τύπου </w:t>
      </w:r>
      <w:proofErr w:type="spellStart"/>
      <w:r w:rsidRPr="001F30BD">
        <w:rPr>
          <w:rFonts w:ascii="Times New Roman" w:hAnsi="Times New Roman" w:cs="Times New Roman"/>
          <w:sz w:val="20"/>
          <w:szCs w:val="20"/>
          <w:lang w:val="el-GR"/>
        </w:rPr>
        <w:t>οδη-γίες</w:t>
      </w:r>
      <w:proofErr w:type="spellEnd"/>
      <w:r w:rsidRPr="001F30BD">
        <w:rPr>
          <w:rFonts w:ascii="Times New Roman" w:hAnsi="Times New Roman" w:cs="Times New Roman"/>
          <w:sz w:val="20"/>
          <w:szCs w:val="20"/>
          <w:lang w:val="el-GR"/>
        </w:rPr>
        <w:t xml:space="preserve"> λειτουργίας στα Ελληνικά. </w:t>
      </w:r>
    </w:p>
    <w:p w14:paraId="0E93A56B" w14:textId="77777777" w:rsidR="00780E96" w:rsidRPr="001F30BD" w:rsidRDefault="00780E96" w:rsidP="00780E96">
      <w:pPr>
        <w:tabs>
          <w:tab w:val="left" w:pos="142"/>
        </w:tabs>
        <w:rPr>
          <w:rFonts w:ascii="Times New Roman" w:hAnsi="Times New Roman" w:cs="Times New Roman"/>
          <w:b/>
          <w:sz w:val="20"/>
          <w:szCs w:val="20"/>
          <w:lang w:val="el-GR"/>
        </w:rPr>
      </w:pPr>
    </w:p>
    <w:p w14:paraId="513DB0CB" w14:textId="77777777" w:rsidR="00780E96" w:rsidRPr="001F30BD" w:rsidRDefault="00780E96" w:rsidP="00780E96">
      <w:pPr>
        <w:tabs>
          <w:tab w:val="left" w:pos="142"/>
        </w:tabs>
        <w:rPr>
          <w:rFonts w:ascii="Times New Roman" w:hAnsi="Times New Roman" w:cs="Times New Roman"/>
          <w:b/>
          <w:sz w:val="20"/>
          <w:szCs w:val="20"/>
          <w:lang w:val="el-GR"/>
        </w:rPr>
      </w:pPr>
      <w:r w:rsidRPr="001F30BD">
        <w:rPr>
          <w:rFonts w:ascii="Times New Roman" w:hAnsi="Times New Roman" w:cs="Times New Roman"/>
          <w:b/>
          <w:sz w:val="20"/>
          <w:szCs w:val="20"/>
          <w:lang w:val="el-GR"/>
        </w:rPr>
        <w:t xml:space="preserve">Τμήμα 3: Κλίβανοι και φούρνος </w:t>
      </w:r>
      <w:proofErr w:type="spellStart"/>
      <w:r w:rsidRPr="001F30BD">
        <w:rPr>
          <w:rFonts w:ascii="Times New Roman" w:hAnsi="Times New Roman" w:cs="Times New Roman"/>
          <w:b/>
          <w:sz w:val="20"/>
          <w:szCs w:val="20"/>
          <w:lang w:val="el-GR"/>
        </w:rPr>
        <w:t>ηψηλών</w:t>
      </w:r>
      <w:proofErr w:type="spellEnd"/>
      <w:r w:rsidRPr="001F30BD">
        <w:rPr>
          <w:rFonts w:ascii="Times New Roman" w:hAnsi="Times New Roman" w:cs="Times New Roman"/>
          <w:b/>
          <w:sz w:val="20"/>
          <w:szCs w:val="20"/>
          <w:lang w:val="el-GR"/>
        </w:rPr>
        <w:t xml:space="preserve"> θερμοκρασιών</w:t>
      </w:r>
    </w:p>
    <w:p w14:paraId="46B43B0E" w14:textId="77777777" w:rsidR="00780E96" w:rsidRPr="001F30BD" w:rsidRDefault="00780E96" w:rsidP="00780E96">
      <w:pPr>
        <w:tabs>
          <w:tab w:val="left" w:pos="142"/>
        </w:tabs>
        <w:rPr>
          <w:rFonts w:ascii="Times New Roman" w:hAnsi="Times New Roman" w:cs="Times New Roman"/>
          <w:b/>
          <w:sz w:val="20"/>
          <w:szCs w:val="20"/>
          <w:lang w:val="el-GR"/>
        </w:rPr>
      </w:pPr>
      <w:r w:rsidRPr="00EF6C34">
        <w:rPr>
          <w:rFonts w:ascii="Times New Roman" w:hAnsi="Times New Roman" w:cs="Times New Roman"/>
          <w:b/>
          <w:sz w:val="20"/>
          <w:szCs w:val="20"/>
          <w:lang w:val="el-GR"/>
        </w:rPr>
        <w:t xml:space="preserve">3.1 </w:t>
      </w:r>
      <w:r w:rsidRPr="001F30BD">
        <w:rPr>
          <w:rFonts w:ascii="Times New Roman" w:hAnsi="Times New Roman" w:cs="Times New Roman"/>
          <w:b/>
          <w:sz w:val="20"/>
          <w:szCs w:val="20"/>
          <w:lang w:val="el-GR"/>
        </w:rPr>
        <w:t xml:space="preserve">Ψυχόμενος επωαστικός κλίβανος </w:t>
      </w:r>
    </w:p>
    <w:p w14:paraId="0B4A63BA"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Μοντέλο ST500 ΒΜ/Α SMART, του οίκου POL-EKO Πολωνίας </w:t>
      </w:r>
    </w:p>
    <w:p w14:paraId="3FE08FAA"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Να λειτουργεί με βεβιασμένη κυκλοφορία αέρα. </w:t>
      </w:r>
    </w:p>
    <w:p w14:paraId="24F45655"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w:t>
      </w:r>
      <w:proofErr w:type="spellStart"/>
      <w:r w:rsidRPr="0030153F">
        <w:rPr>
          <w:rFonts w:ascii="Times New Roman" w:hAnsi="Times New Roman" w:cs="Times New Roman"/>
          <w:sz w:val="20"/>
          <w:szCs w:val="20"/>
          <w:lang w:val="el-GR"/>
        </w:rPr>
        <w:t>Xωρητικότητα</w:t>
      </w:r>
      <w:proofErr w:type="spellEnd"/>
      <w:r w:rsidRPr="0030153F">
        <w:rPr>
          <w:rFonts w:ascii="Times New Roman" w:hAnsi="Times New Roman" w:cs="Times New Roman"/>
          <w:sz w:val="20"/>
          <w:szCs w:val="20"/>
          <w:lang w:val="el-GR"/>
        </w:rPr>
        <w:t xml:space="preserve">: 500L. </w:t>
      </w:r>
    </w:p>
    <w:p w14:paraId="4CA0D218"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Ωφέλιμη χωρητικότητα: 469L </w:t>
      </w:r>
    </w:p>
    <w:p w14:paraId="50A8CD0B"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Εύρος θερμοκρασίας λειτουργίας: +3οC έως +40οC. </w:t>
      </w:r>
    </w:p>
    <w:p w14:paraId="76CEEF2B"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Διακριτική ικανότητα της θερμοκρασίας (</w:t>
      </w:r>
      <w:proofErr w:type="spellStart"/>
      <w:r w:rsidRPr="0030153F">
        <w:rPr>
          <w:rFonts w:ascii="Times New Roman" w:hAnsi="Times New Roman" w:cs="Times New Roman"/>
          <w:sz w:val="20"/>
          <w:szCs w:val="20"/>
          <w:lang w:val="el-GR"/>
        </w:rPr>
        <w:t>temperature</w:t>
      </w:r>
      <w:proofErr w:type="spellEnd"/>
      <w:r w:rsidRPr="0030153F">
        <w:rPr>
          <w:rFonts w:ascii="Times New Roman" w:hAnsi="Times New Roman" w:cs="Times New Roman"/>
          <w:sz w:val="20"/>
          <w:szCs w:val="20"/>
          <w:lang w:val="el-GR"/>
        </w:rPr>
        <w:t xml:space="preserve"> </w:t>
      </w:r>
      <w:proofErr w:type="spellStart"/>
      <w:r w:rsidRPr="0030153F">
        <w:rPr>
          <w:rFonts w:ascii="Times New Roman" w:hAnsi="Times New Roman" w:cs="Times New Roman"/>
          <w:sz w:val="20"/>
          <w:szCs w:val="20"/>
          <w:lang w:val="el-GR"/>
        </w:rPr>
        <w:t>resolution</w:t>
      </w:r>
      <w:proofErr w:type="spellEnd"/>
      <w:r w:rsidRPr="0030153F">
        <w:rPr>
          <w:rFonts w:ascii="Times New Roman" w:hAnsi="Times New Roman" w:cs="Times New Roman"/>
          <w:sz w:val="20"/>
          <w:szCs w:val="20"/>
          <w:lang w:val="el-GR"/>
        </w:rPr>
        <w:t xml:space="preserve">): 0,1οC </w:t>
      </w:r>
    </w:p>
    <w:p w14:paraId="7BBA2C18"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Σταθερότητα της θερμοκρασίας στο γεωμετρικό κέντρο του κλιβάνου, στους 370C: ±0,3οC </w:t>
      </w:r>
    </w:p>
    <w:p w14:paraId="303A8F14"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Ομοιογένεια της θερμοκρασίας στο χώρο, στους 370C: ±1,0οC </w:t>
      </w:r>
    </w:p>
    <w:p w14:paraId="518FBD91"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lastRenderedPageBreak/>
        <w:t xml:space="preserve">• Ηλεκτρονικός έλεγχος και ψηφιακή ρύθμιση και ένδειξη της θερμοκρασίας μέσω μικροϋπολογιστή και οθόνης αφής. </w:t>
      </w:r>
    </w:p>
    <w:p w14:paraId="12685293"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Δυνατότητα αποθήκευσης πέντε (5) προγραμμάτων λειτουργίας, με έξι (6) βαθμίδες θερμοκρασίας – </w:t>
      </w:r>
      <w:proofErr w:type="spellStart"/>
      <w:r w:rsidRPr="0030153F">
        <w:rPr>
          <w:rFonts w:ascii="Times New Roman" w:hAnsi="Times New Roman" w:cs="Times New Roman"/>
          <w:sz w:val="20"/>
          <w:szCs w:val="20"/>
          <w:lang w:val="el-GR"/>
        </w:rPr>
        <w:t>χρό</w:t>
      </w:r>
      <w:proofErr w:type="spellEnd"/>
      <w:r w:rsidRPr="0030153F">
        <w:rPr>
          <w:rFonts w:ascii="Times New Roman" w:hAnsi="Times New Roman" w:cs="Times New Roman"/>
          <w:sz w:val="20"/>
          <w:szCs w:val="20"/>
          <w:lang w:val="el-GR"/>
        </w:rPr>
        <w:t xml:space="preserve">-νου το καθένα. </w:t>
      </w:r>
    </w:p>
    <w:p w14:paraId="47347E49"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Δυνατότητα καταγραφής της μέγιστης, ελάχιστης και μέσης τιμής της θερμοκρασίας για κάθε βαθμίδα του προγράμματος, στον τρέχοντα κύκλο λειτουργίας. </w:t>
      </w:r>
    </w:p>
    <w:p w14:paraId="43DD88CA"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Δυνατότητα καταγραφής και αποθήκευσης της θερμοκρασίας σε εσωτερική μνήμη (</w:t>
      </w:r>
      <w:proofErr w:type="spellStart"/>
      <w:r w:rsidRPr="0030153F">
        <w:rPr>
          <w:rFonts w:ascii="Times New Roman" w:hAnsi="Times New Roman" w:cs="Times New Roman"/>
          <w:sz w:val="20"/>
          <w:szCs w:val="20"/>
          <w:lang w:val="el-GR"/>
        </w:rPr>
        <w:t>data</w:t>
      </w:r>
      <w:proofErr w:type="spellEnd"/>
      <w:r w:rsidRPr="0030153F">
        <w:rPr>
          <w:rFonts w:ascii="Times New Roman" w:hAnsi="Times New Roman" w:cs="Times New Roman"/>
          <w:sz w:val="20"/>
          <w:szCs w:val="20"/>
          <w:lang w:val="el-GR"/>
        </w:rPr>
        <w:t xml:space="preserve"> </w:t>
      </w:r>
      <w:proofErr w:type="spellStart"/>
      <w:r w:rsidRPr="0030153F">
        <w:rPr>
          <w:rFonts w:ascii="Times New Roman" w:hAnsi="Times New Roman" w:cs="Times New Roman"/>
          <w:sz w:val="20"/>
          <w:szCs w:val="20"/>
          <w:lang w:val="el-GR"/>
        </w:rPr>
        <w:t>logger</w:t>
      </w:r>
      <w:proofErr w:type="spellEnd"/>
      <w:r w:rsidRPr="0030153F">
        <w:rPr>
          <w:rFonts w:ascii="Times New Roman" w:hAnsi="Times New Roman" w:cs="Times New Roman"/>
          <w:sz w:val="20"/>
          <w:szCs w:val="20"/>
          <w:lang w:val="el-GR"/>
        </w:rPr>
        <w:t>) σε συ-</w:t>
      </w:r>
      <w:proofErr w:type="spellStart"/>
      <w:r w:rsidRPr="0030153F">
        <w:rPr>
          <w:rFonts w:ascii="Times New Roman" w:hAnsi="Times New Roman" w:cs="Times New Roman"/>
          <w:sz w:val="20"/>
          <w:szCs w:val="20"/>
          <w:lang w:val="el-GR"/>
        </w:rPr>
        <w:t>χνότητα</w:t>
      </w:r>
      <w:proofErr w:type="spellEnd"/>
      <w:r w:rsidRPr="0030153F">
        <w:rPr>
          <w:rFonts w:ascii="Times New Roman" w:hAnsi="Times New Roman" w:cs="Times New Roman"/>
          <w:sz w:val="20"/>
          <w:szCs w:val="20"/>
          <w:lang w:val="el-GR"/>
        </w:rPr>
        <w:t xml:space="preserve"> προγραμματιζόμενη από το χειριστή. Η μεταφορά των δεδομένων μπορεί να γίνει με σύνδεση με Η/Υ με χρήση λογισμικού ή ενός απλού USB </w:t>
      </w:r>
      <w:proofErr w:type="spellStart"/>
      <w:r w:rsidRPr="0030153F">
        <w:rPr>
          <w:rFonts w:ascii="Times New Roman" w:hAnsi="Times New Roman" w:cs="Times New Roman"/>
          <w:sz w:val="20"/>
          <w:szCs w:val="20"/>
          <w:lang w:val="el-GR"/>
        </w:rPr>
        <w:t>stick</w:t>
      </w:r>
      <w:proofErr w:type="spellEnd"/>
      <w:r w:rsidRPr="0030153F">
        <w:rPr>
          <w:rFonts w:ascii="Times New Roman" w:hAnsi="Times New Roman" w:cs="Times New Roman"/>
          <w:sz w:val="20"/>
          <w:szCs w:val="20"/>
          <w:lang w:val="el-GR"/>
        </w:rPr>
        <w:t xml:space="preserve">. </w:t>
      </w:r>
    </w:p>
    <w:p w14:paraId="24D59828"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Δυνατότητα επισκόπησης των παραμέτρων λειτουργίας κατά τη διάρκεια εκτέλεσης του προγράμματος. </w:t>
      </w:r>
    </w:p>
    <w:p w14:paraId="313B0A27"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Δυνατότητα προγραμματισμού οπτικού – ηχητικού συναγερμού για υπέρβαση άνω και κάτω ορίου </w:t>
      </w:r>
      <w:proofErr w:type="spellStart"/>
      <w:r w:rsidRPr="0030153F">
        <w:rPr>
          <w:rFonts w:ascii="Times New Roman" w:hAnsi="Times New Roman" w:cs="Times New Roman"/>
          <w:sz w:val="20"/>
          <w:szCs w:val="20"/>
          <w:lang w:val="el-GR"/>
        </w:rPr>
        <w:t>θερ-μοκρασίας</w:t>
      </w:r>
      <w:proofErr w:type="spellEnd"/>
      <w:r w:rsidRPr="0030153F">
        <w:rPr>
          <w:rFonts w:ascii="Times New Roman" w:hAnsi="Times New Roman" w:cs="Times New Roman"/>
          <w:sz w:val="20"/>
          <w:szCs w:val="20"/>
          <w:lang w:val="el-GR"/>
        </w:rPr>
        <w:t xml:space="preserve"> </w:t>
      </w:r>
    </w:p>
    <w:p w14:paraId="410148EB"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Να διαθέτει σύστημα προστασίας από υπερθέρμανση με θερμοστάτη ασφαλείας (κλάση 1.0 σύμφωνα με DIN12880). </w:t>
      </w:r>
    </w:p>
    <w:p w14:paraId="69573589"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Να διαθέτει οπτικό συναγερμό σε περίπτωση εσφαλμένης λειτουργίας του αισθητήρα θερμοκρασίας. </w:t>
      </w:r>
    </w:p>
    <w:p w14:paraId="51ADC4A0"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Να διαθέτει οπτικό συναγερμό σε περίπτωση διακοπής της τροφοδοσίας ρεύματος. </w:t>
      </w:r>
    </w:p>
    <w:p w14:paraId="125D11A2"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Να διαθέτει ηχητικό συναγερμό για το άνοιγμα της εξωτερικής πόρτας καθώς και μετρητή ανοιγμάτων της πόρτας. </w:t>
      </w:r>
    </w:p>
    <w:p w14:paraId="177A2FB9"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Να διαθέτει λυχνία LED εσωτερικού φωτισμού του θαλάμου. </w:t>
      </w:r>
    </w:p>
    <w:p w14:paraId="458584B4"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Να διαθέτει λειτουργία αυτόματης απόψυξης. </w:t>
      </w:r>
    </w:p>
    <w:p w14:paraId="2E40C595"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Εξωτερική επένδυση από χάλυβα ηλεκτροστατικής βαφής. </w:t>
      </w:r>
    </w:p>
    <w:p w14:paraId="05E8B6F4"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Εξωτερικές διαστάσεις: 660mm x 1990mm x 810mm (πλάτος x ύψος x βάθος) </w:t>
      </w:r>
    </w:p>
    <w:p w14:paraId="4BBF6F9A"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Εσωτερική επένδυση από αλουμίνιο. </w:t>
      </w:r>
    </w:p>
    <w:p w14:paraId="0A29534C"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Εσωτερικές διατάσεις: 480/510mm x 1510/1380mm x 610mm (πλάτος x ύψος x βάθος). </w:t>
      </w:r>
    </w:p>
    <w:p w14:paraId="6E6D30BF"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w:t>
      </w:r>
      <w:proofErr w:type="spellStart"/>
      <w:r w:rsidRPr="0030153F">
        <w:rPr>
          <w:rFonts w:ascii="Times New Roman" w:hAnsi="Times New Roman" w:cs="Times New Roman"/>
          <w:sz w:val="20"/>
          <w:szCs w:val="20"/>
          <w:lang w:val="el-GR"/>
        </w:rPr>
        <w:t>Eξωτερική</w:t>
      </w:r>
      <w:proofErr w:type="spellEnd"/>
      <w:r w:rsidRPr="0030153F">
        <w:rPr>
          <w:rFonts w:ascii="Times New Roman" w:hAnsi="Times New Roman" w:cs="Times New Roman"/>
          <w:sz w:val="20"/>
          <w:szCs w:val="20"/>
          <w:lang w:val="el-GR"/>
        </w:rPr>
        <w:t xml:space="preserve"> πόρτα με τζάμι, με κλειδαριά (/A). </w:t>
      </w:r>
    </w:p>
    <w:p w14:paraId="6DF3FAAE"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Εσωτερική μόνωσή από αφρό </w:t>
      </w:r>
      <w:proofErr w:type="spellStart"/>
      <w:r w:rsidRPr="0030153F">
        <w:rPr>
          <w:rFonts w:ascii="Times New Roman" w:hAnsi="Times New Roman" w:cs="Times New Roman"/>
          <w:sz w:val="20"/>
          <w:szCs w:val="20"/>
          <w:lang w:val="el-GR"/>
        </w:rPr>
        <w:t>πολυουρεθάνης</w:t>
      </w:r>
      <w:proofErr w:type="spellEnd"/>
      <w:r w:rsidRPr="0030153F">
        <w:rPr>
          <w:rFonts w:ascii="Times New Roman" w:hAnsi="Times New Roman" w:cs="Times New Roman"/>
          <w:sz w:val="20"/>
          <w:szCs w:val="20"/>
          <w:lang w:val="el-GR"/>
        </w:rPr>
        <w:t xml:space="preserve">. </w:t>
      </w:r>
    </w:p>
    <w:p w14:paraId="43E4E99C"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Να διαθέτει πλευρική είσοδο για τοποθέτηση πρόσθετου αισθητήρα θερμοκρασίας </w:t>
      </w:r>
    </w:p>
    <w:p w14:paraId="3FE2DE03"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Να συνοδεύεται από τρία (3) ράφια με ρυθμιζόμενη μεταξύ τους απόσταση, ενώ μπορεί να δεχθεί μέχρι 11 ράφια. Κάθε ράφι μπορεί να δεχθεί μέγιστο βάρος 20Kg. </w:t>
      </w:r>
    </w:p>
    <w:p w14:paraId="7D6BF8D8"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Ο θάλαμος στη βασική του διαμόρφωση μπορεί να δεχθεί μέγιστο συνολικό φορτίο 100Kg. Για </w:t>
      </w:r>
      <w:proofErr w:type="spellStart"/>
      <w:r w:rsidRPr="0030153F">
        <w:rPr>
          <w:rFonts w:ascii="Times New Roman" w:hAnsi="Times New Roman" w:cs="Times New Roman"/>
          <w:sz w:val="20"/>
          <w:szCs w:val="20"/>
          <w:lang w:val="el-GR"/>
        </w:rPr>
        <w:t>εφαρμο-γές</w:t>
      </w:r>
      <w:proofErr w:type="spellEnd"/>
      <w:r w:rsidRPr="0030153F">
        <w:rPr>
          <w:rFonts w:ascii="Times New Roman" w:hAnsi="Times New Roman" w:cs="Times New Roman"/>
          <w:sz w:val="20"/>
          <w:szCs w:val="20"/>
          <w:lang w:val="el-GR"/>
        </w:rPr>
        <w:t xml:space="preserve"> που απαιτούν τοποθέτηση μεγαλύτερου συνολικού βάρους απαιτείται η προμήθεια της </w:t>
      </w:r>
      <w:proofErr w:type="spellStart"/>
      <w:r w:rsidRPr="0030153F">
        <w:rPr>
          <w:rFonts w:ascii="Times New Roman" w:hAnsi="Times New Roman" w:cs="Times New Roman"/>
          <w:sz w:val="20"/>
          <w:szCs w:val="20"/>
          <w:lang w:val="el-GR"/>
        </w:rPr>
        <w:t>διαμόρφω-σης</w:t>
      </w:r>
      <w:proofErr w:type="spellEnd"/>
      <w:r w:rsidRPr="0030153F">
        <w:rPr>
          <w:rFonts w:ascii="Times New Roman" w:hAnsi="Times New Roman" w:cs="Times New Roman"/>
          <w:sz w:val="20"/>
          <w:szCs w:val="20"/>
          <w:lang w:val="el-GR"/>
        </w:rPr>
        <w:t xml:space="preserve"> με ενισχυμένα τοιχώματα. </w:t>
      </w:r>
    </w:p>
    <w:p w14:paraId="32367BEB"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Να διαθέτει θύρες επικοινωνίας LAN και USB. </w:t>
      </w:r>
    </w:p>
    <w:p w14:paraId="6F3CAD2D"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Βάρος: 105Kg </w:t>
      </w:r>
    </w:p>
    <w:p w14:paraId="05CC8A24"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Ισχύς λειτουργίας: 650W. </w:t>
      </w:r>
    </w:p>
    <w:p w14:paraId="12DC450C"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Τροφοδοσία: 220-240VAC/50Hz. </w:t>
      </w:r>
    </w:p>
    <w:p w14:paraId="27519927"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w:t>
      </w:r>
      <w:proofErr w:type="spellStart"/>
      <w:r w:rsidRPr="0030153F">
        <w:rPr>
          <w:rFonts w:ascii="Times New Roman" w:hAnsi="Times New Roman" w:cs="Times New Roman"/>
          <w:sz w:val="20"/>
          <w:szCs w:val="20"/>
          <w:lang w:val="el-GR"/>
        </w:rPr>
        <w:t>Tο</w:t>
      </w:r>
      <w:proofErr w:type="spellEnd"/>
      <w:r w:rsidRPr="0030153F">
        <w:rPr>
          <w:rFonts w:ascii="Times New Roman" w:hAnsi="Times New Roman" w:cs="Times New Roman"/>
          <w:sz w:val="20"/>
          <w:szCs w:val="20"/>
          <w:lang w:val="el-GR"/>
        </w:rPr>
        <w:t xml:space="preserve"> προϊόν να φέρει σήμανση CE και ο κατασκευαστής πιστοποίηση ISO9001. </w:t>
      </w:r>
    </w:p>
    <w:p w14:paraId="006D4510"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3 τεμάχια εσωτερική πρίζα ασφαλείας με καπάκι για την τροφοδότηση συσκευών εντός του κλίβανου. </w:t>
      </w:r>
    </w:p>
    <w:p w14:paraId="7AFF2CC2" w14:textId="77777777" w:rsidR="00780E96" w:rsidRDefault="00780E96" w:rsidP="00780E96">
      <w:pPr>
        <w:suppressAutoHyphens w:val="0"/>
        <w:autoSpaceDE w:val="0"/>
        <w:autoSpaceDN w:val="0"/>
        <w:adjustRightInd w:val="0"/>
        <w:spacing w:after="0"/>
        <w:jc w:val="left"/>
        <w:rPr>
          <w:rFonts w:ascii="Times New Roman" w:hAnsi="Times New Roman" w:cs="Times New Roman"/>
          <w:b/>
          <w:bCs/>
          <w:color w:val="000000"/>
          <w:sz w:val="20"/>
          <w:szCs w:val="20"/>
          <w:lang w:val="el-GR" w:eastAsia="el-GR"/>
        </w:rPr>
      </w:pPr>
    </w:p>
    <w:p w14:paraId="2A65064A" w14:textId="77777777" w:rsidR="00780E96" w:rsidRPr="0030153F" w:rsidRDefault="00780E96" w:rsidP="00780E96">
      <w:pPr>
        <w:suppressAutoHyphens w:val="0"/>
        <w:autoSpaceDE w:val="0"/>
        <w:autoSpaceDN w:val="0"/>
        <w:adjustRightInd w:val="0"/>
        <w:spacing w:after="0"/>
        <w:jc w:val="left"/>
        <w:rPr>
          <w:rFonts w:ascii="Times New Roman" w:hAnsi="Times New Roman" w:cs="Times New Roman"/>
          <w:color w:val="000000"/>
          <w:sz w:val="20"/>
          <w:szCs w:val="20"/>
          <w:lang w:val="el-GR" w:eastAsia="el-GR"/>
        </w:rPr>
      </w:pPr>
      <w:r w:rsidRPr="0030153F">
        <w:rPr>
          <w:rFonts w:ascii="Times New Roman" w:hAnsi="Times New Roman" w:cs="Times New Roman"/>
          <w:b/>
          <w:bCs/>
          <w:color w:val="000000"/>
          <w:sz w:val="20"/>
          <w:szCs w:val="20"/>
          <w:lang w:val="el-GR" w:eastAsia="el-GR"/>
        </w:rPr>
        <w:t xml:space="preserve">3.2 Κλίβανος ξήρανσης </w:t>
      </w:r>
    </w:p>
    <w:p w14:paraId="00AF14FC"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Ο κλίβανος ξήρανσης, που ζητείται πρέπει να έχει τα εξής χαρακτηριστικά: </w:t>
      </w:r>
    </w:p>
    <w:p w14:paraId="57C4C1B1"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w:t>
      </w:r>
      <w:proofErr w:type="spellStart"/>
      <w:r w:rsidRPr="0030153F">
        <w:rPr>
          <w:rFonts w:ascii="Times New Roman" w:hAnsi="Times New Roman" w:cs="Times New Roman"/>
          <w:sz w:val="20"/>
          <w:szCs w:val="20"/>
          <w:lang w:val="el-GR"/>
        </w:rPr>
        <w:t>Mοντέλο</w:t>
      </w:r>
      <w:proofErr w:type="spellEnd"/>
      <w:r w:rsidRPr="0030153F">
        <w:rPr>
          <w:rFonts w:ascii="Times New Roman" w:hAnsi="Times New Roman" w:cs="Times New Roman"/>
          <w:sz w:val="20"/>
          <w:szCs w:val="20"/>
          <w:lang w:val="el-GR"/>
        </w:rPr>
        <w:t xml:space="preserve"> SLW53 SMART, του οίκου POL-EKO Πολωνίας. </w:t>
      </w:r>
    </w:p>
    <w:p w14:paraId="32477B58"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Να λειτουργεί με βεβιασμένη κυκλοφορία αέρα (ανεμιστήρας). </w:t>
      </w:r>
    </w:p>
    <w:p w14:paraId="7B53AE51"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Χωρητικότητα: 56L. </w:t>
      </w:r>
    </w:p>
    <w:p w14:paraId="545340FA"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Εύρος θερμοκρασίας λειτουργίας: 5οC άνω της θερμοκρασίας περιβάλλοντος έως +300οC (**). </w:t>
      </w:r>
    </w:p>
    <w:p w14:paraId="18F091DC"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Διακριτική ικανότητα της θερμοκρασίας (</w:t>
      </w:r>
      <w:proofErr w:type="spellStart"/>
      <w:r w:rsidRPr="0030153F">
        <w:rPr>
          <w:rFonts w:ascii="Times New Roman" w:hAnsi="Times New Roman" w:cs="Times New Roman"/>
          <w:sz w:val="20"/>
          <w:szCs w:val="20"/>
          <w:lang w:val="el-GR"/>
        </w:rPr>
        <w:t>temperature</w:t>
      </w:r>
      <w:proofErr w:type="spellEnd"/>
      <w:r w:rsidRPr="0030153F">
        <w:rPr>
          <w:rFonts w:ascii="Times New Roman" w:hAnsi="Times New Roman" w:cs="Times New Roman"/>
          <w:sz w:val="20"/>
          <w:szCs w:val="20"/>
          <w:lang w:val="el-GR"/>
        </w:rPr>
        <w:t xml:space="preserve"> </w:t>
      </w:r>
      <w:proofErr w:type="spellStart"/>
      <w:r w:rsidRPr="0030153F">
        <w:rPr>
          <w:rFonts w:ascii="Times New Roman" w:hAnsi="Times New Roman" w:cs="Times New Roman"/>
          <w:sz w:val="20"/>
          <w:szCs w:val="20"/>
          <w:lang w:val="el-GR"/>
        </w:rPr>
        <w:t>resolution</w:t>
      </w:r>
      <w:proofErr w:type="spellEnd"/>
      <w:r w:rsidRPr="0030153F">
        <w:rPr>
          <w:rFonts w:ascii="Times New Roman" w:hAnsi="Times New Roman" w:cs="Times New Roman"/>
          <w:sz w:val="20"/>
          <w:szCs w:val="20"/>
          <w:lang w:val="el-GR"/>
        </w:rPr>
        <w:t xml:space="preserve">): 0,1οC. </w:t>
      </w:r>
    </w:p>
    <w:p w14:paraId="601872FF"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Σταθερότητα της θερμοκρασίας στο γεωμετρικό κέντρο του κλιβάνου, στους 1050C: ±0,2οC. </w:t>
      </w:r>
    </w:p>
    <w:p w14:paraId="250084D1"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Ομοιογένεια της θερμοκρασίας στο χώρο, στους 1050C: ±2,0οC. </w:t>
      </w:r>
    </w:p>
    <w:p w14:paraId="1FF41A26"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Ηλεκτρονικός έλεγχος και ψηφιακή ρύθμιση και ένδειξη της θερμοκρασίας μέσω μικροϋπολογιστή και οθόνης αφής. </w:t>
      </w:r>
    </w:p>
    <w:p w14:paraId="729BDD92"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lastRenderedPageBreak/>
        <w:t xml:space="preserve">• Δυνατότητα αποθήκευσης πέντε (5) προγραμμάτων λειτουργίας, με έξι (6) βαθμίδες θερμοκρασίας – </w:t>
      </w:r>
      <w:proofErr w:type="spellStart"/>
      <w:r w:rsidRPr="0030153F">
        <w:rPr>
          <w:rFonts w:ascii="Times New Roman" w:hAnsi="Times New Roman" w:cs="Times New Roman"/>
          <w:sz w:val="20"/>
          <w:szCs w:val="20"/>
          <w:lang w:val="el-GR"/>
        </w:rPr>
        <w:t>χρό</w:t>
      </w:r>
      <w:proofErr w:type="spellEnd"/>
      <w:r w:rsidRPr="0030153F">
        <w:rPr>
          <w:rFonts w:ascii="Times New Roman" w:hAnsi="Times New Roman" w:cs="Times New Roman"/>
          <w:sz w:val="20"/>
          <w:szCs w:val="20"/>
          <w:lang w:val="el-GR"/>
        </w:rPr>
        <w:t xml:space="preserve">-νου το καθένα. </w:t>
      </w:r>
    </w:p>
    <w:p w14:paraId="60902BF7"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Δυνατότητα καταγραφής της μέγιστης, ελάχιστης και μέσης τιμής της θερμοκρασίας για κάθε βαθμίδα του προγράμματος, στον τρέχοντα </w:t>
      </w:r>
      <w:proofErr w:type="spellStart"/>
      <w:r w:rsidRPr="0030153F">
        <w:rPr>
          <w:rFonts w:ascii="Times New Roman" w:hAnsi="Times New Roman" w:cs="Times New Roman"/>
          <w:sz w:val="20"/>
          <w:szCs w:val="20"/>
          <w:lang w:val="el-GR"/>
        </w:rPr>
        <w:t>κυκλο</w:t>
      </w:r>
      <w:proofErr w:type="spellEnd"/>
      <w:r w:rsidRPr="0030153F">
        <w:rPr>
          <w:rFonts w:ascii="Times New Roman" w:hAnsi="Times New Roman" w:cs="Times New Roman"/>
          <w:sz w:val="20"/>
          <w:szCs w:val="20"/>
          <w:lang w:val="el-GR"/>
        </w:rPr>
        <w:t xml:space="preserve"> λειτουργίας. </w:t>
      </w:r>
    </w:p>
    <w:p w14:paraId="15F37B60"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Δυνατότητα καταγραφής και αποθήκευσης της θερμοκρασίας σε εσωτερική μνήμη (</w:t>
      </w:r>
      <w:proofErr w:type="spellStart"/>
      <w:r w:rsidRPr="0030153F">
        <w:rPr>
          <w:rFonts w:ascii="Times New Roman" w:hAnsi="Times New Roman" w:cs="Times New Roman"/>
          <w:sz w:val="20"/>
          <w:szCs w:val="20"/>
          <w:lang w:val="el-GR"/>
        </w:rPr>
        <w:t>data</w:t>
      </w:r>
      <w:proofErr w:type="spellEnd"/>
      <w:r w:rsidRPr="0030153F">
        <w:rPr>
          <w:rFonts w:ascii="Times New Roman" w:hAnsi="Times New Roman" w:cs="Times New Roman"/>
          <w:sz w:val="20"/>
          <w:szCs w:val="20"/>
          <w:lang w:val="el-GR"/>
        </w:rPr>
        <w:t xml:space="preserve"> </w:t>
      </w:r>
      <w:proofErr w:type="spellStart"/>
      <w:r w:rsidRPr="0030153F">
        <w:rPr>
          <w:rFonts w:ascii="Times New Roman" w:hAnsi="Times New Roman" w:cs="Times New Roman"/>
          <w:sz w:val="20"/>
          <w:szCs w:val="20"/>
          <w:lang w:val="el-GR"/>
        </w:rPr>
        <w:t>logger</w:t>
      </w:r>
      <w:proofErr w:type="spellEnd"/>
      <w:r w:rsidRPr="0030153F">
        <w:rPr>
          <w:rFonts w:ascii="Times New Roman" w:hAnsi="Times New Roman" w:cs="Times New Roman"/>
          <w:sz w:val="20"/>
          <w:szCs w:val="20"/>
          <w:lang w:val="el-GR"/>
        </w:rPr>
        <w:t>) σε συχνό-</w:t>
      </w:r>
      <w:proofErr w:type="spellStart"/>
      <w:r w:rsidRPr="0030153F">
        <w:rPr>
          <w:rFonts w:ascii="Times New Roman" w:hAnsi="Times New Roman" w:cs="Times New Roman"/>
          <w:sz w:val="20"/>
          <w:szCs w:val="20"/>
          <w:lang w:val="el-GR"/>
        </w:rPr>
        <w:t>τητα</w:t>
      </w:r>
      <w:proofErr w:type="spellEnd"/>
      <w:r w:rsidRPr="0030153F">
        <w:rPr>
          <w:rFonts w:ascii="Times New Roman" w:hAnsi="Times New Roman" w:cs="Times New Roman"/>
          <w:sz w:val="20"/>
          <w:szCs w:val="20"/>
          <w:lang w:val="el-GR"/>
        </w:rPr>
        <w:t xml:space="preserve"> προγραμματιζόμενη από το χειριστή. Η μεταφορά των δεδομένων να μπορεί να γίνει με σύνδεση με Η/Υ με χρήση λογισμικού ή ενός απλού USB </w:t>
      </w:r>
      <w:proofErr w:type="spellStart"/>
      <w:r w:rsidRPr="0030153F">
        <w:rPr>
          <w:rFonts w:ascii="Times New Roman" w:hAnsi="Times New Roman" w:cs="Times New Roman"/>
          <w:sz w:val="20"/>
          <w:szCs w:val="20"/>
          <w:lang w:val="el-GR"/>
        </w:rPr>
        <w:t>stick</w:t>
      </w:r>
      <w:proofErr w:type="spellEnd"/>
      <w:r w:rsidRPr="0030153F">
        <w:rPr>
          <w:rFonts w:ascii="Times New Roman" w:hAnsi="Times New Roman" w:cs="Times New Roman"/>
          <w:sz w:val="20"/>
          <w:szCs w:val="20"/>
          <w:lang w:val="el-GR"/>
        </w:rPr>
        <w:t xml:space="preserve">. </w:t>
      </w:r>
    </w:p>
    <w:p w14:paraId="38D0C0C8"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Δυνατότητα επισκόπησης των παραμέτρων λειτουργίας κατά τη διάρκεια εκτέλεσης του προγράμματος. </w:t>
      </w:r>
    </w:p>
    <w:p w14:paraId="3B808742"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Δυνατότητα προγραμματισμού οπτικού – ηχητικού συναγερμού για υπέρβαση άνω και κάτω ορίου </w:t>
      </w:r>
      <w:proofErr w:type="spellStart"/>
      <w:r w:rsidRPr="0030153F">
        <w:rPr>
          <w:rFonts w:ascii="Times New Roman" w:hAnsi="Times New Roman" w:cs="Times New Roman"/>
          <w:sz w:val="20"/>
          <w:szCs w:val="20"/>
          <w:lang w:val="el-GR"/>
        </w:rPr>
        <w:t>θερ-μοκρασίας</w:t>
      </w:r>
      <w:proofErr w:type="spellEnd"/>
      <w:r w:rsidRPr="0030153F">
        <w:rPr>
          <w:rFonts w:ascii="Times New Roman" w:hAnsi="Times New Roman" w:cs="Times New Roman"/>
          <w:sz w:val="20"/>
          <w:szCs w:val="20"/>
          <w:lang w:val="el-GR"/>
        </w:rPr>
        <w:t xml:space="preserve">. </w:t>
      </w:r>
    </w:p>
    <w:p w14:paraId="4CD1B735"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Να διαθέτει σύστημα προστασίας από υπερθέρμανση με θερμοστάτη ασφαλείας (κλάση 2.0 σύμφωνα με DIN12880). </w:t>
      </w:r>
    </w:p>
    <w:p w14:paraId="246E49FE"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Να διαθέτει οπτικό συναγερμό σε περίπτωση εσφαλμένης λειτουργίας του αισθητήρα θερμοκρασίας. </w:t>
      </w:r>
    </w:p>
    <w:p w14:paraId="361951AB"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Να διαθέτει οπτικό συναγερμό σε περίπτωση διακοπής της τροφοδοσίας ρεύματος. </w:t>
      </w:r>
    </w:p>
    <w:p w14:paraId="045ED009"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Να διαθέτει ηχητικό συναγερμό για το άνοιγμα της εξωτερικής πόρτας καθώς και μετρητή ανοιγμάτων της πόρτας. </w:t>
      </w:r>
    </w:p>
    <w:p w14:paraId="445FA49D"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Εξωτερική επένδυση από χάλυβα ηλεκτροστατικής βαφής. </w:t>
      </w:r>
    </w:p>
    <w:p w14:paraId="243AEF7B"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Να διαθέτει πλευρική είσοδο για τοποθέτηση πρόσθετου αισθητήρα θερμοκρασίας </w:t>
      </w:r>
    </w:p>
    <w:p w14:paraId="0402105D"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Να διαθέτει εξωτερική συμπαγή πόρτα με παράθυρο παρατήρησης διαστάσεων 260 Χ 260mm, με </w:t>
      </w:r>
      <w:proofErr w:type="spellStart"/>
      <w:r w:rsidRPr="0030153F">
        <w:rPr>
          <w:rFonts w:ascii="Times New Roman" w:hAnsi="Times New Roman" w:cs="Times New Roman"/>
          <w:sz w:val="20"/>
          <w:szCs w:val="20"/>
          <w:lang w:val="el-GR"/>
        </w:rPr>
        <w:t>κλειδα-ριά</w:t>
      </w:r>
      <w:proofErr w:type="spellEnd"/>
      <w:r w:rsidRPr="0030153F">
        <w:rPr>
          <w:rFonts w:ascii="Times New Roman" w:hAnsi="Times New Roman" w:cs="Times New Roman"/>
          <w:sz w:val="20"/>
          <w:szCs w:val="20"/>
          <w:lang w:val="el-GR"/>
        </w:rPr>
        <w:t xml:space="preserve">. H παρουσία του παραθύρου παρατήρησης να </w:t>
      </w:r>
      <w:proofErr w:type="spellStart"/>
      <w:r w:rsidRPr="0030153F">
        <w:rPr>
          <w:rFonts w:ascii="Times New Roman" w:hAnsi="Times New Roman" w:cs="Times New Roman"/>
          <w:sz w:val="20"/>
          <w:szCs w:val="20"/>
          <w:lang w:val="el-GR"/>
        </w:rPr>
        <w:t>περιοριζει</w:t>
      </w:r>
      <w:proofErr w:type="spellEnd"/>
      <w:r w:rsidRPr="0030153F">
        <w:rPr>
          <w:rFonts w:ascii="Times New Roman" w:hAnsi="Times New Roman" w:cs="Times New Roman"/>
          <w:sz w:val="20"/>
          <w:szCs w:val="20"/>
          <w:lang w:val="el-GR"/>
        </w:rPr>
        <w:t xml:space="preserve"> το μέγιστο όριο ρύθμισης της </w:t>
      </w:r>
      <w:proofErr w:type="spellStart"/>
      <w:r w:rsidRPr="0030153F">
        <w:rPr>
          <w:rFonts w:ascii="Times New Roman" w:hAnsi="Times New Roman" w:cs="Times New Roman"/>
          <w:sz w:val="20"/>
          <w:szCs w:val="20"/>
          <w:lang w:val="el-GR"/>
        </w:rPr>
        <w:t>θερμοκρα-σίας</w:t>
      </w:r>
      <w:proofErr w:type="spellEnd"/>
      <w:r w:rsidRPr="0030153F">
        <w:rPr>
          <w:rFonts w:ascii="Times New Roman" w:hAnsi="Times New Roman" w:cs="Times New Roman"/>
          <w:sz w:val="20"/>
          <w:szCs w:val="20"/>
          <w:lang w:val="el-GR"/>
        </w:rPr>
        <w:t xml:space="preserve"> στους 2500C. (**) </w:t>
      </w:r>
    </w:p>
    <w:p w14:paraId="5E3A689F"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Εξωτερική επένδυση από χάλυβα ηλεκτροστατικής βαφής. </w:t>
      </w:r>
    </w:p>
    <w:p w14:paraId="01CC7561"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Εξωτερικές διατάσεις: 590mm x 710mm x 620mm (πλάτος x ύψος x βάθος). </w:t>
      </w:r>
    </w:p>
    <w:p w14:paraId="1BBFC702"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Εσωτερική επένδυση από ανοξείδωτο χάλυβα σύμφωνα με το πρότυπο DIN1.4301. </w:t>
      </w:r>
    </w:p>
    <w:p w14:paraId="2742571F"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Εσωτερικές διατάσεις: 400mm x 390mm x 360mm (πλάτος x ύψος x βάθος). </w:t>
      </w:r>
    </w:p>
    <w:p w14:paraId="3714FE01"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Να συνοδεύεται από δύο (2) ράφια, ενώ να μπορεί να δεχθεί έως 5 ράφια. Κάθε ράφι μπορεί να δε-</w:t>
      </w:r>
      <w:proofErr w:type="spellStart"/>
      <w:r w:rsidRPr="0030153F">
        <w:rPr>
          <w:rFonts w:ascii="Times New Roman" w:hAnsi="Times New Roman" w:cs="Times New Roman"/>
          <w:sz w:val="20"/>
          <w:szCs w:val="20"/>
          <w:lang w:val="el-GR"/>
        </w:rPr>
        <w:t>χθεί</w:t>
      </w:r>
      <w:proofErr w:type="spellEnd"/>
      <w:r w:rsidRPr="0030153F">
        <w:rPr>
          <w:rFonts w:ascii="Times New Roman" w:hAnsi="Times New Roman" w:cs="Times New Roman"/>
          <w:sz w:val="20"/>
          <w:szCs w:val="20"/>
          <w:lang w:val="el-GR"/>
        </w:rPr>
        <w:t xml:space="preserve"> μέγιστο βάρος 25Kg. </w:t>
      </w:r>
    </w:p>
    <w:p w14:paraId="3B61399D"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O θάλαμος στη βασική του διαμόρφωση μπορεί να δεχθεί μέγιστο συνολικό φορτίο 30Kg. Για εφαρμογές που απαιτούν τοποθέτηση μεγαλύτερου συνολικού απαιτείται εσωτερική επένδυση με ενισχυμένα τοι-χώματα. </w:t>
      </w:r>
    </w:p>
    <w:p w14:paraId="1BEC204B" w14:textId="77777777" w:rsidR="00780E96" w:rsidRPr="001F30BD" w:rsidRDefault="00780E96" w:rsidP="00780E96">
      <w:pPr>
        <w:tabs>
          <w:tab w:val="left" w:pos="142"/>
        </w:tabs>
        <w:rPr>
          <w:rFonts w:ascii="Times New Roman" w:hAnsi="Times New Roman" w:cs="Times New Roman"/>
          <w:sz w:val="20"/>
          <w:szCs w:val="20"/>
          <w:lang w:val="el-GR"/>
        </w:rPr>
      </w:pPr>
      <w:r w:rsidRPr="00EF6C34">
        <w:rPr>
          <w:rFonts w:ascii="Times New Roman" w:hAnsi="Times New Roman" w:cs="Times New Roman"/>
          <w:sz w:val="20"/>
          <w:szCs w:val="20"/>
          <w:lang w:val="el-GR"/>
        </w:rPr>
        <w:t xml:space="preserve">• Να </w:t>
      </w:r>
      <w:r w:rsidRPr="001F30BD">
        <w:rPr>
          <w:rFonts w:ascii="Times New Roman" w:hAnsi="Times New Roman" w:cs="Times New Roman"/>
          <w:sz w:val="20"/>
          <w:szCs w:val="20"/>
          <w:lang w:val="el-GR"/>
        </w:rPr>
        <w:t xml:space="preserve">διαθέτει θύρες επικοινωνίας LAN και USB. </w:t>
      </w:r>
    </w:p>
    <w:p w14:paraId="4C9F9212"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Βάρος: 48Kg. </w:t>
      </w:r>
    </w:p>
    <w:p w14:paraId="20B3988E"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Τροφοδοσία: 220-240VAC/50Hz.</w:t>
      </w:r>
    </w:p>
    <w:p w14:paraId="24F03529" w14:textId="77777777" w:rsidR="00780E96" w:rsidRPr="001F30BD" w:rsidRDefault="00780E96" w:rsidP="00780E96">
      <w:pPr>
        <w:tabs>
          <w:tab w:val="left" w:pos="142"/>
        </w:tabs>
        <w:rPr>
          <w:rFonts w:ascii="Times New Roman" w:hAnsi="Times New Roman" w:cs="Times New Roman"/>
          <w:sz w:val="20"/>
          <w:szCs w:val="20"/>
          <w:lang w:val="el-GR"/>
        </w:rPr>
      </w:pPr>
      <w:r w:rsidRPr="001F30BD">
        <w:rPr>
          <w:rFonts w:ascii="Times New Roman" w:hAnsi="Times New Roman" w:cs="Times New Roman"/>
          <w:sz w:val="20"/>
          <w:szCs w:val="20"/>
          <w:lang w:val="el-GR"/>
        </w:rPr>
        <w:t xml:space="preserve">• </w:t>
      </w:r>
      <w:proofErr w:type="spellStart"/>
      <w:r w:rsidRPr="001F30BD">
        <w:rPr>
          <w:rFonts w:ascii="Times New Roman" w:hAnsi="Times New Roman" w:cs="Times New Roman"/>
          <w:sz w:val="20"/>
          <w:szCs w:val="20"/>
          <w:lang w:val="el-GR"/>
        </w:rPr>
        <w:t>Tο</w:t>
      </w:r>
      <w:proofErr w:type="spellEnd"/>
      <w:r w:rsidRPr="001F30BD">
        <w:rPr>
          <w:rFonts w:ascii="Times New Roman" w:hAnsi="Times New Roman" w:cs="Times New Roman"/>
          <w:sz w:val="20"/>
          <w:szCs w:val="20"/>
          <w:lang w:val="el-GR"/>
        </w:rPr>
        <w:t xml:space="preserve"> προϊόν να φέρει σήμανση CE και ο κατασκευαστής πιστοποίηση ISO9001.</w:t>
      </w:r>
    </w:p>
    <w:p w14:paraId="2E343ADD" w14:textId="77777777" w:rsidR="00780E96" w:rsidRPr="001F30BD" w:rsidRDefault="00780E96" w:rsidP="00780E96">
      <w:pPr>
        <w:tabs>
          <w:tab w:val="left" w:pos="142"/>
        </w:tabs>
        <w:rPr>
          <w:rFonts w:ascii="Times New Roman" w:hAnsi="Times New Roman" w:cs="Times New Roman"/>
          <w:b/>
          <w:bCs/>
          <w:sz w:val="20"/>
          <w:szCs w:val="20"/>
          <w:lang w:val="el-GR"/>
        </w:rPr>
      </w:pPr>
    </w:p>
    <w:p w14:paraId="24C30960" w14:textId="77777777" w:rsidR="00780E96" w:rsidRPr="001F30BD" w:rsidRDefault="00780E96" w:rsidP="00780E96">
      <w:pPr>
        <w:tabs>
          <w:tab w:val="left" w:pos="142"/>
        </w:tabs>
        <w:rPr>
          <w:rFonts w:ascii="Times New Roman" w:hAnsi="Times New Roman" w:cs="Times New Roman"/>
          <w:b/>
          <w:bCs/>
          <w:sz w:val="20"/>
          <w:szCs w:val="20"/>
          <w:lang w:val="el-GR"/>
        </w:rPr>
      </w:pPr>
      <w:r w:rsidRPr="001F30BD">
        <w:rPr>
          <w:rFonts w:ascii="Times New Roman" w:hAnsi="Times New Roman" w:cs="Times New Roman"/>
          <w:b/>
          <w:bCs/>
          <w:sz w:val="20"/>
          <w:szCs w:val="20"/>
          <w:lang w:val="el-GR"/>
        </w:rPr>
        <w:t>3.3. Φούρνος υψηλών θερμοκρασιών</w:t>
      </w:r>
    </w:p>
    <w:p w14:paraId="694B8097"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Μοντέλο FP-14, του οίκου </w:t>
      </w:r>
      <w:proofErr w:type="spellStart"/>
      <w:r w:rsidRPr="0030153F">
        <w:rPr>
          <w:rFonts w:ascii="Times New Roman" w:hAnsi="Times New Roman" w:cs="Times New Roman"/>
          <w:sz w:val="20"/>
          <w:szCs w:val="20"/>
          <w:lang w:val="el-GR"/>
        </w:rPr>
        <w:t>Witeg</w:t>
      </w:r>
      <w:proofErr w:type="spellEnd"/>
      <w:r w:rsidRPr="0030153F">
        <w:rPr>
          <w:rFonts w:ascii="Times New Roman" w:hAnsi="Times New Roman" w:cs="Times New Roman"/>
          <w:sz w:val="20"/>
          <w:szCs w:val="20"/>
          <w:lang w:val="el-GR"/>
        </w:rPr>
        <w:t xml:space="preserve"> Γερμανίας. </w:t>
      </w:r>
    </w:p>
    <w:p w14:paraId="1090FD18"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Μέγιστη θερμοκρασία: 1.000°C. </w:t>
      </w:r>
    </w:p>
    <w:p w14:paraId="254A4C33"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Ψηφιακή ρύθμιση και ένδειξη της θερμοκρασίας, σε βήματα του 10C. </w:t>
      </w:r>
    </w:p>
    <w:p w14:paraId="2E5A0922"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Χωρητικότητα: 14L. </w:t>
      </w:r>
    </w:p>
    <w:p w14:paraId="4F1D3791"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Δυνατότητα αποθήκευσης </w:t>
      </w:r>
      <w:proofErr w:type="spellStart"/>
      <w:r w:rsidRPr="0030153F">
        <w:rPr>
          <w:rFonts w:ascii="Times New Roman" w:hAnsi="Times New Roman" w:cs="Times New Roman"/>
          <w:sz w:val="20"/>
          <w:szCs w:val="20"/>
          <w:lang w:val="el-GR"/>
        </w:rPr>
        <w:t>τεσσάτων</w:t>
      </w:r>
      <w:proofErr w:type="spellEnd"/>
      <w:r w:rsidRPr="0030153F">
        <w:rPr>
          <w:rFonts w:ascii="Times New Roman" w:hAnsi="Times New Roman" w:cs="Times New Roman"/>
          <w:sz w:val="20"/>
          <w:szCs w:val="20"/>
          <w:lang w:val="el-GR"/>
        </w:rPr>
        <w:t xml:space="preserve"> (4) προγραμμάτων λειτουργίας, δέκα (10) σταδίων το καθένα. </w:t>
      </w:r>
    </w:p>
    <w:p w14:paraId="2EE983D4"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Η θέρμανση να γίνεται από τα δύο πλαϊνά τοιχώματα, τη βάση και την οροφή (4 σημεία). </w:t>
      </w:r>
    </w:p>
    <w:p w14:paraId="4F7320CD"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Εσωτερική μόνωση από πλάκες ινών (</w:t>
      </w:r>
      <w:proofErr w:type="spellStart"/>
      <w:r w:rsidRPr="0030153F">
        <w:rPr>
          <w:rFonts w:ascii="Times New Roman" w:hAnsi="Times New Roman" w:cs="Times New Roman"/>
          <w:sz w:val="20"/>
          <w:szCs w:val="20"/>
          <w:lang w:val="el-GR"/>
        </w:rPr>
        <w:t>fiber</w:t>
      </w:r>
      <w:proofErr w:type="spellEnd"/>
      <w:r w:rsidRPr="0030153F">
        <w:rPr>
          <w:rFonts w:ascii="Times New Roman" w:hAnsi="Times New Roman" w:cs="Times New Roman"/>
          <w:sz w:val="20"/>
          <w:szCs w:val="20"/>
          <w:lang w:val="el-GR"/>
        </w:rPr>
        <w:t xml:space="preserve"> </w:t>
      </w:r>
      <w:proofErr w:type="spellStart"/>
      <w:r w:rsidRPr="0030153F">
        <w:rPr>
          <w:rFonts w:ascii="Times New Roman" w:hAnsi="Times New Roman" w:cs="Times New Roman"/>
          <w:sz w:val="20"/>
          <w:szCs w:val="20"/>
          <w:lang w:val="el-GR"/>
        </w:rPr>
        <w:t>plate</w:t>
      </w:r>
      <w:proofErr w:type="spellEnd"/>
      <w:r w:rsidRPr="0030153F">
        <w:rPr>
          <w:rFonts w:ascii="Times New Roman" w:hAnsi="Times New Roman" w:cs="Times New Roman"/>
          <w:sz w:val="20"/>
          <w:szCs w:val="20"/>
          <w:lang w:val="el-GR"/>
        </w:rPr>
        <w:t xml:space="preserve">). </w:t>
      </w:r>
    </w:p>
    <w:p w14:paraId="0EBE2893"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Εξωτερικό περίβλημα από χάλυβα ηλεκτροστατικής βαφής. </w:t>
      </w:r>
    </w:p>
    <w:p w14:paraId="3027498C"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Να διαθέτει ανεξάρτητο σύστημα προστασίας από υπερθέρμανση. </w:t>
      </w:r>
    </w:p>
    <w:p w14:paraId="6E3D57E6"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Ισχύς: 3,6kW. </w:t>
      </w:r>
    </w:p>
    <w:p w14:paraId="4261FCCE"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Εσωτερικές Διαστάσεις (Π x Β x Υ): 250 x 350 x 160mm. </w:t>
      </w:r>
    </w:p>
    <w:p w14:paraId="442C3431"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Εξωτερικές Διαστάσεις (Π x Β x Υ): 550 x 580 x 620mm. </w:t>
      </w:r>
    </w:p>
    <w:p w14:paraId="6EDB0EF8" w14:textId="77777777" w:rsidR="00780E96" w:rsidRPr="0030153F" w:rsidRDefault="00780E96" w:rsidP="00780E96">
      <w:pPr>
        <w:tabs>
          <w:tab w:val="left" w:pos="142"/>
        </w:tabs>
        <w:rPr>
          <w:rFonts w:ascii="Times New Roman" w:hAnsi="Times New Roman" w:cs="Times New Roman"/>
          <w:sz w:val="20"/>
          <w:szCs w:val="20"/>
          <w:lang w:val="el-GR"/>
        </w:rPr>
      </w:pPr>
      <w:r w:rsidRPr="0030153F">
        <w:rPr>
          <w:rFonts w:ascii="Times New Roman" w:hAnsi="Times New Roman" w:cs="Times New Roman"/>
          <w:sz w:val="20"/>
          <w:szCs w:val="20"/>
          <w:lang w:val="el-GR"/>
        </w:rPr>
        <w:t xml:space="preserve">• Τροφοδοσία λειτουργίας: Τριφασική, 400VΑC/50Hz. </w:t>
      </w:r>
    </w:p>
    <w:p w14:paraId="64DA31C2" w14:textId="77777777" w:rsidR="00780E96" w:rsidRPr="00EF6C34" w:rsidRDefault="00780E96" w:rsidP="00780E96">
      <w:pPr>
        <w:tabs>
          <w:tab w:val="left" w:pos="142"/>
        </w:tabs>
        <w:rPr>
          <w:rFonts w:ascii="Times New Roman" w:hAnsi="Times New Roman" w:cs="Times New Roman"/>
          <w:sz w:val="20"/>
          <w:szCs w:val="20"/>
          <w:lang w:val="el-GR"/>
        </w:rPr>
      </w:pPr>
      <w:r w:rsidRPr="00EF6C34">
        <w:rPr>
          <w:rFonts w:ascii="Times New Roman" w:hAnsi="Times New Roman" w:cs="Times New Roman"/>
          <w:sz w:val="20"/>
          <w:szCs w:val="20"/>
          <w:lang w:val="el-GR"/>
        </w:rPr>
        <w:lastRenderedPageBreak/>
        <w:t xml:space="preserve">• </w:t>
      </w:r>
      <w:proofErr w:type="spellStart"/>
      <w:r w:rsidRPr="00EF6C34">
        <w:rPr>
          <w:rFonts w:ascii="Times New Roman" w:hAnsi="Times New Roman" w:cs="Times New Roman"/>
          <w:sz w:val="20"/>
          <w:szCs w:val="20"/>
          <w:lang w:val="el-GR"/>
        </w:rPr>
        <w:t>Tο</w:t>
      </w:r>
      <w:proofErr w:type="spellEnd"/>
      <w:r w:rsidRPr="00EF6C34">
        <w:rPr>
          <w:rFonts w:ascii="Times New Roman" w:hAnsi="Times New Roman" w:cs="Times New Roman"/>
          <w:sz w:val="20"/>
          <w:szCs w:val="20"/>
          <w:lang w:val="el-GR"/>
        </w:rPr>
        <w:t xml:space="preserve"> προϊόν να φέρει σήμανση CE.</w:t>
      </w:r>
    </w:p>
    <w:p w14:paraId="21B3CE73" w14:textId="77777777" w:rsidR="00780E96" w:rsidRPr="001F30BD" w:rsidRDefault="00780E96" w:rsidP="00780E96">
      <w:pPr>
        <w:tabs>
          <w:tab w:val="left" w:pos="1029"/>
        </w:tabs>
        <w:suppressAutoHyphens w:val="0"/>
        <w:rPr>
          <w:rFonts w:ascii="Times New Roman" w:hAnsi="Times New Roman" w:cs="Times New Roman"/>
          <w:b/>
          <w:color w:val="E6B012"/>
          <w:sz w:val="20"/>
          <w:szCs w:val="20"/>
          <w:lang w:val="el-GR" w:eastAsia="en-GB"/>
        </w:rPr>
      </w:pPr>
    </w:p>
    <w:p w14:paraId="0A03C5A2" w14:textId="77777777" w:rsidR="00780E96" w:rsidRPr="001F30BD" w:rsidRDefault="00780E96" w:rsidP="00780E96">
      <w:pPr>
        <w:tabs>
          <w:tab w:val="left" w:pos="1029"/>
        </w:tabs>
        <w:suppressAutoHyphens w:val="0"/>
        <w:rPr>
          <w:rFonts w:ascii="Times New Roman" w:hAnsi="Times New Roman" w:cs="Times New Roman"/>
          <w:b/>
          <w:color w:val="E6B012"/>
          <w:sz w:val="20"/>
          <w:szCs w:val="20"/>
          <w:lang w:val="el-GR" w:eastAsia="en-GB"/>
        </w:rPr>
      </w:pPr>
    </w:p>
    <w:p w14:paraId="148BEE14"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49D3B08E"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06505A6B"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53A97191"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2676B872"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338EAF0D"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03DE6410"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05B1613B"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00EBB661"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6DC06593"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0905BD68"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3C3FE751"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7A99F287"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7EFA18A7"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5B90C95C"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5C89B0A7"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294AD587"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36EE743C"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74EDF39E"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67A7DBB9"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2DA534A1"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35E0D7F6"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0DC9B92F" w14:textId="77777777" w:rsidR="00780E96" w:rsidRDefault="00780E96" w:rsidP="00780E96">
      <w:pPr>
        <w:tabs>
          <w:tab w:val="left" w:pos="1029"/>
        </w:tabs>
        <w:suppressAutoHyphens w:val="0"/>
        <w:rPr>
          <w:rFonts w:ascii="Opensans" w:hAnsi="Opensans"/>
          <w:b/>
          <w:color w:val="E6B012"/>
          <w:sz w:val="30"/>
          <w:szCs w:val="30"/>
          <w:lang w:val="el-GR" w:eastAsia="en-GB"/>
        </w:rPr>
      </w:pPr>
    </w:p>
    <w:p w14:paraId="0ED1F820" w14:textId="77777777" w:rsidR="00780E96" w:rsidRDefault="00780E96" w:rsidP="00780E96">
      <w:pPr>
        <w:tabs>
          <w:tab w:val="left" w:pos="1029"/>
        </w:tabs>
        <w:suppressAutoHyphens w:val="0"/>
        <w:rPr>
          <w:rFonts w:ascii="Opensans" w:hAnsi="Opensans"/>
          <w:b/>
          <w:color w:val="E6B012"/>
          <w:sz w:val="30"/>
          <w:szCs w:val="30"/>
          <w:lang w:val="el-GR" w:eastAsia="en-GB"/>
        </w:rPr>
      </w:pPr>
    </w:p>
    <w:sectPr w:rsidR="00780E96" w:rsidSect="00EA343D">
      <w:headerReference w:type="default" r:id="rId9"/>
      <w:footerReference w:type="default" r:id="rId10"/>
      <w:footerReference w:type="first" r:id="rId11"/>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FBBC5" w14:textId="77777777" w:rsidR="00780E96" w:rsidRDefault="00780E96" w:rsidP="00780E96">
      <w:pPr>
        <w:spacing w:after="0"/>
      </w:pPr>
      <w:r>
        <w:separator/>
      </w:r>
    </w:p>
  </w:endnote>
  <w:endnote w:type="continuationSeparator" w:id="0">
    <w:p w14:paraId="63F4B9EA" w14:textId="77777777" w:rsidR="00780E96" w:rsidRDefault="00780E96" w:rsidP="00780E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san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5DA6" w14:textId="77777777" w:rsidR="00DB2FA3" w:rsidRDefault="00594113">
    <w:pPr>
      <w:pStyle w:val="a4"/>
      <w:jc w:val="center"/>
    </w:pPr>
    <w:r>
      <w:fldChar w:fldCharType="begin"/>
    </w:r>
    <w:r>
      <w:instrText>PAGE   \* MERGEFORMAT</w:instrText>
    </w:r>
    <w:r>
      <w:fldChar w:fldCharType="separate"/>
    </w:r>
    <w:r w:rsidRPr="00E7624A">
      <w:rPr>
        <w:noProof/>
        <w:lang w:val="el-GR"/>
      </w:rPr>
      <w:t>4</w:t>
    </w:r>
    <w:r>
      <w:fldChar w:fldCharType="end"/>
    </w:r>
  </w:p>
  <w:p w14:paraId="7791773A" w14:textId="77777777" w:rsidR="00DB2FA3" w:rsidRDefault="00594113" w:rsidP="00262616">
    <w:pPr>
      <w:tabs>
        <w:tab w:val="left" w:pos="318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1163" w14:textId="77777777" w:rsidR="00DB2FA3" w:rsidRPr="00237BB9" w:rsidRDefault="00594113" w:rsidP="009579B4">
    <w:pPr>
      <w:pStyle w:val="a4"/>
    </w:pPr>
    <w:r>
      <w:rPr>
        <w:lang w:val="el-GR"/>
      </w:rPr>
      <w:t xml:space="preserve">                            </w:t>
    </w:r>
    <w:r>
      <w:rPr>
        <w:lang w:val="el-GR"/>
      </w:rPr>
      <w:t xml:space="preserve">                                 </w:t>
    </w:r>
    <w:r w:rsidRPr="0042440C">
      <w:rPr>
        <w:b/>
        <w:color w:val="5B9BD5"/>
        <w:sz w:val="20"/>
        <w:szCs w:val="20"/>
        <w:lang w:val="el-GR"/>
      </w:rPr>
      <w:t>σελ</w:t>
    </w:r>
    <w:r w:rsidRPr="00237BB9">
      <w:rPr>
        <w:color w:val="5B9BD5"/>
        <w:sz w:val="20"/>
        <w:szCs w:val="20"/>
        <w:lang w:val="el-GR"/>
      </w:rPr>
      <w:t xml:space="preserve">. </w:t>
    </w:r>
    <w:r w:rsidRPr="00237BB9">
      <w:rPr>
        <w:color w:val="5B9BD5"/>
        <w:sz w:val="20"/>
        <w:szCs w:val="20"/>
      </w:rPr>
      <w:fldChar w:fldCharType="begin"/>
    </w:r>
    <w:r w:rsidRPr="00237BB9">
      <w:rPr>
        <w:color w:val="5B9BD5"/>
        <w:sz w:val="20"/>
        <w:szCs w:val="20"/>
      </w:rPr>
      <w:instrText>Σ</w:instrText>
    </w:r>
    <w:r w:rsidRPr="00237BB9">
      <w:rPr>
        <w:color w:val="5B9BD5"/>
        <w:sz w:val="20"/>
        <w:szCs w:val="20"/>
      </w:rPr>
      <w:instrText>ΕΛΙΔΑ  \* Αραβικά</w:instrText>
    </w:r>
    <w:r w:rsidRPr="00237BB9">
      <w:rPr>
        <w:color w:val="5B9BD5"/>
        <w:sz w:val="20"/>
        <w:szCs w:val="20"/>
      </w:rPr>
      <w:fldChar w:fldCharType="separate"/>
    </w:r>
    <w:r w:rsidRPr="00237BB9">
      <w:rPr>
        <w:color w:val="5B9BD5"/>
        <w:sz w:val="20"/>
        <w:szCs w:val="20"/>
        <w:lang w:val="el-GR"/>
      </w:rPr>
      <w:t>1</w:t>
    </w:r>
    <w:r w:rsidRPr="00237BB9">
      <w:rPr>
        <w:color w:val="5B9BD5"/>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E2A5" w14:textId="77777777" w:rsidR="00780E96" w:rsidRDefault="00780E96" w:rsidP="00780E96">
      <w:pPr>
        <w:spacing w:after="0"/>
      </w:pPr>
      <w:r>
        <w:separator/>
      </w:r>
    </w:p>
  </w:footnote>
  <w:footnote w:type="continuationSeparator" w:id="0">
    <w:p w14:paraId="66D48931" w14:textId="77777777" w:rsidR="00780E96" w:rsidRDefault="00780E96" w:rsidP="00780E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B968" w14:textId="77777777" w:rsidR="00DB2FA3" w:rsidRDefault="00594113">
    <w:pPr>
      <w:pStyle w:val="a5"/>
    </w:pPr>
  </w:p>
  <w:p w14:paraId="412A9AA8" w14:textId="77777777" w:rsidR="00DB2FA3" w:rsidRDefault="00594113">
    <w:pPr>
      <w:pStyle w:val="a5"/>
    </w:pPr>
  </w:p>
  <w:p w14:paraId="1A7BEAA3" w14:textId="77777777" w:rsidR="00DB2FA3" w:rsidRDefault="00594113">
    <w:pPr>
      <w:pStyle w:val="a5"/>
    </w:pPr>
  </w:p>
  <w:p w14:paraId="1EE52D42" w14:textId="77777777" w:rsidR="00DB2FA3" w:rsidRDefault="00594113">
    <w:pPr>
      <w:pStyle w:val="a5"/>
    </w:pPr>
  </w:p>
  <w:p w14:paraId="5905FFBD" w14:textId="77777777" w:rsidR="00DB2FA3" w:rsidRDefault="0059411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2370D"/>
    <w:multiLevelType w:val="hybridMultilevel"/>
    <w:tmpl w:val="69185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758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23"/>
    <w:rsid w:val="00002FCA"/>
    <w:rsid w:val="001278BD"/>
    <w:rsid w:val="002A5019"/>
    <w:rsid w:val="00594113"/>
    <w:rsid w:val="00780E96"/>
    <w:rsid w:val="00855C17"/>
    <w:rsid w:val="008720DE"/>
    <w:rsid w:val="008B36BE"/>
    <w:rsid w:val="009F3408"/>
    <w:rsid w:val="00A86823"/>
    <w:rsid w:val="00B05824"/>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D0BE"/>
  <w15:chartTrackingRefBased/>
  <w15:docId w15:val="{BC99BA86-5EDB-448B-ABBA-E8EDB392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E96"/>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780E96"/>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rsid w:val="00780E96"/>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0E96"/>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uiPriority w:val="9"/>
    <w:rsid w:val="00780E96"/>
    <w:rPr>
      <w:rFonts w:ascii="Arial" w:eastAsia="Times New Roman" w:hAnsi="Arial" w:cs="Arial"/>
      <w:b/>
      <w:color w:val="002060"/>
      <w:sz w:val="24"/>
      <w:lang w:val="en-GB" w:eastAsia="zh-CN"/>
    </w:rPr>
  </w:style>
  <w:style w:type="character" w:styleId="-">
    <w:name w:val="Hyperlink"/>
    <w:uiPriority w:val="99"/>
    <w:rsid w:val="00780E96"/>
    <w:rPr>
      <w:color w:val="0000FF"/>
      <w:u w:val="single"/>
    </w:rPr>
  </w:style>
  <w:style w:type="character" w:styleId="a3">
    <w:name w:val="footnote reference"/>
    <w:uiPriority w:val="99"/>
    <w:rsid w:val="00780E96"/>
    <w:rPr>
      <w:vertAlign w:val="superscript"/>
    </w:rPr>
  </w:style>
  <w:style w:type="paragraph" w:styleId="a4">
    <w:name w:val="footer"/>
    <w:basedOn w:val="a"/>
    <w:link w:val="Char"/>
    <w:uiPriority w:val="99"/>
    <w:rsid w:val="00780E96"/>
    <w:pPr>
      <w:spacing w:after="100"/>
    </w:pPr>
    <w:rPr>
      <w:rFonts w:eastAsia="MS Mincho"/>
      <w:lang w:val="en-US" w:eastAsia="ja-JP"/>
    </w:rPr>
  </w:style>
  <w:style w:type="character" w:customStyle="1" w:styleId="Char">
    <w:name w:val="Υποσέλιδο Char"/>
    <w:basedOn w:val="a0"/>
    <w:link w:val="a4"/>
    <w:uiPriority w:val="99"/>
    <w:rsid w:val="00780E96"/>
    <w:rPr>
      <w:rFonts w:ascii="Calibri" w:eastAsia="MS Mincho" w:hAnsi="Calibri" w:cs="Calibri"/>
      <w:szCs w:val="24"/>
      <w:lang w:val="en-US" w:eastAsia="ja-JP"/>
    </w:rPr>
  </w:style>
  <w:style w:type="paragraph" w:styleId="a5">
    <w:name w:val="header"/>
    <w:basedOn w:val="a"/>
    <w:link w:val="Char0"/>
    <w:uiPriority w:val="99"/>
    <w:rsid w:val="00780E96"/>
  </w:style>
  <w:style w:type="character" w:customStyle="1" w:styleId="Char0">
    <w:name w:val="Κεφαλίδα Char"/>
    <w:basedOn w:val="a0"/>
    <w:link w:val="a5"/>
    <w:uiPriority w:val="99"/>
    <w:rsid w:val="00780E96"/>
    <w:rPr>
      <w:rFonts w:ascii="Calibri" w:eastAsia="Times New Roman" w:hAnsi="Calibri" w:cs="Calibri"/>
      <w:szCs w:val="24"/>
      <w:lang w:val="en-GB" w:eastAsia="zh-CN"/>
    </w:rPr>
  </w:style>
  <w:style w:type="paragraph" w:styleId="a6">
    <w:name w:val="footnote text"/>
    <w:basedOn w:val="a"/>
    <w:link w:val="Char1"/>
    <w:uiPriority w:val="99"/>
    <w:rsid w:val="00780E96"/>
    <w:pPr>
      <w:spacing w:after="0"/>
      <w:ind w:left="425" w:hanging="425"/>
    </w:pPr>
    <w:rPr>
      <w:sz w:val="18"/>
      <w:szCs w:val="20"/>
      <w:lang w:val="en-IE"/>
    </w:rPr>
  </w:style>
  <w:style w:type="character" w:customStyle="1" w:styleId="Char1">
    <w:name w:val="Κείμενο υποσημείωσης Char"/>
    <w:basedOn w:val="a0"/>
    <w:link w:val="a6"/>
    <w:uiPriority w:val="99"/>
    <w:rsid w:val="00780E96"/>
    <w:rPr>
      <w:rFonts w:ascii="Calibri" w:eastAsia="Times New Roman" w:hAnsi="Calibri" w:cs="Calibri"/>
      <w:sz w:val="18"/>
      <w:szCs w:val="20"/>
      <w:lang w:val="en-IE" w:eastAsia="zh-CN"/>
    </w:rPr>
  </w:style>
  <w:style w:type="paragraph" w:customStyle="1" w:styleId="normalwithoutspacing">
    <w:name w:val="normal_without_spacing"/>
    <w:basedOn w:val="a"/>
    <w:rsid w:val="00780E96"/>
    <w:pPr>
      <w:spacing w:after="60"/>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4676</Words>
  <Characters>25253</Characters>
  <Application>Microsoft Office Word</Application>
  <DocSecurity>0</DocSecurity>
  <Lines>210</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Katsiouli Maria</dc:creator>
  <cp:keywords/>
  <dc:description/>
  <cp:lastModifiedBy>Katsiouli Maria</cp:lastModifiedBy>
  <cp:revision>3</cp:revision>
  <dcterms:created xsi:type="dcterms:W3CDTF">2022-05-10T08:51:00Z</dcterms:created>
  <dcterms:modified xsi:type="dcterms:W3CDTF">2022-05-10T08:57:00Z</dcterms:modified>
</cp:coreProperties>
</file>