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0F77F" w14:textId="77777777" w:rsidR="00461CAD" w:rsidRPr="00461CAD" w:rsidRDefault="00461CAD" w:rsidP="00461CAD">
      <w:pPr>
        <w:keepNext/>
        <w:pBdr>
          <w:bottom w:val="single" w:sz="8" w:space="1" w:color="000080"/>
        </w:pBdr>
        <w:tabs>
          <w:tab w:val="left" w:pos="0"/>
        </w:tabs>
        <w:spacing w:before="57" w:after="57"/>
        <w:outlineLvl w:val="1"/>
        <w:rPr>
          <w:rFonts w:ascii="Arial" w:hAnsi="Arial" w:cs="Arial"/>
          <w:b/>
          <w:i/>
          <w:color w:val="538135"/>
          <w:sz w:val="24"/>
          <w:szCs w:val="22"/>
          <w:lang w:val="el-GR" w:eastAsia="ar-SA"/>
        </w:rPr>
      </w:pPr>
      <w:r w:rsidRPr="00461CAD">
        <w:rPr>
          <w:rFonts w:ascii="Arial" w:hAnsi="Arial" w:cs="Arial"/>
          <w:b/>
          <w:color w:val="002060"/>
          <w:sz w:val="24"/>
          <w:szCs w:val="22"/>
          <w:lang w:val="el-GR" w:eastAsia="ar-SA"/>
        </w:rPr>
        <w:t xml:space="preserve">ΠΑΡΑΡΤΗΜΑ ΣΤ’ – ΕΝΗΜΕΡΩΣΗ ΦΥΣΙΚΩΝ ΠΡΟΣΩΠΩΝ ΓΙΑ ΤΗΝ ΕΠΕΞΕΡΓΑΣΙΑ ΠΡΟΣΩΠΙΚΩΝ ΔΕΔΟΜΕΝΩΝ </w:t>
      </w:r>
    </w:p>
    <w:p w14:paraId="7FBE2B99"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3D9B866A"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128077D6"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658212B9"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 xml:space="preserve">ΙΙΙ. Αποδέκτες των ανωτέρω (υπό Α) δεδομένων στους οποίους κοινοποιούνται είναι: </w:t>
      </w:r>
    </w:p>
    <w:p w14:paraId="4A153612"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14:paraId="2AC83BD7"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(β) Το Δημόσιο, άλλοι δημόσιοι φορείς ή δικαστικές αρχές ή άλλες αρχές ή δικαιοδοτικά όργανα, στο πλαίσιο των αρμοδιοτήτων τους.</w:t>
      </w:r>
    </w:p>
    <w:p w14:paraId="5EAC5EC7"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15BCD090"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IV.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0799D6BE"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V.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33CFF3DE"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VI. H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14:paraId="4D45694C" w14:textId="0DDC2C3F" w:rsidR="00B126B0" w:rsidRDefault="00B126B0" w:rsidP="002F78AB">
      <w:pPr>
        <w:rPr>
          <w:lang w:val="el-GR"/>
        </w:rPr>
      </w:pPr>
    </w:p>
    <w:p w14:paraId="29591667" w14:textId="77777777" w:rsidR="00AC1B02" w:rsidRPr="00AC1B02" w:rsidRDefault="00AC1B02" w:rsidP="00AC1B02">
      <w:pPr>
        <w:rPr>
          <w:lang w:val="el-GR"/>
        </w:rPr>
      </w:pPr>
    </w:p>
    <w:sectPr w:rsidR="00AC1B02" w:rsidRPr="00AC1B02" w:rsidSect="00EA343D">
      <w:headerReference w:type="even" r:id="rId6"/>
      <w:headerReference w:type="default" r:id="rId7"/>
      <w:footerReference w:type="even" r:id="rId8"/>
      <w:footerReference w:type="default" r:id="rId9"/>
      <w:headerReference w:type="first" r:id="rId10"/>
      <w:footerReference w:type="first" r:id="rId11"/>
      <w:pgSz w:w="11906" w:h="16838"/>
      <w:pgMar w:top="-1135" w:right="1134" w:bottom="0" w:left="1134" w:header="430" w:footer="4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06A6F" w14:textId="77777777" w:rsidR="00DA529E" w:rsidRDefault="00DA529E" w:rsidP="00DA529E">
      <w:pPr>
        <w:spacing w:after="0"/>
      </w:pPr>
      <w:r>
        <w:separator/>
      </w:r>
    </w:p>
  </w:endnote>
  <w:endnote w:type="continuationSeparator" w:id="0">
    <w:p w14:paraId="1D682AD6" w14:textId="77777777" w:rsidR="00DA529E" w:rsidRDefault="00DA529E" w:rsidP="00DA52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04A2" w14:textId="77777777" w:rsidR="00C336DD" w:rsidRDefault="00C336D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1E39" w14:textId="77777777" w:rsidR="00B126B0" w:rsidRDefault="00DA529E">
    <w:pPr>
      <w:pStyle w:val="a4"/>
      <w:jc w:val="center"/>
    </w:pPr>
    <w:r>
      <w:fldChar w:fldCharType="begin"/>
    </w:r>
    <w:r>
      <w:instrText>PAGE   \* MERGEFORMAT</w:instrText>
    </w:r>
    <w:r>
      <w:fldChar w:fldCharType="separate"/>
    </w:r>
    <w:r w:rsidRPr="00635599">
      <w:rPr>
        <w:noProof/>
        <w:lang w:val="el-GR"/>
      </w:rPr>
      <w:t>55</w:t>
    </w:r>
    <w:r>
      <w:fldChar w:fldCharType="end"/>
    </w:r>
  </w:p>
  <w:p w14:paraId="44155B8E" w14:textId="6A84F451" w:rsidR="00B126B0" w:rsidRDefault="007120BB" w:rsidP="007120BB">
    <w:pPr>
      <w:tabs>
        <w:tab w:val="left" w:pos="804"/>
        <w:tab w:val="left" w:pos="3180"/>
      </w:tabs>
    </w:pPr>
    <w:r>
      <w:tab/>
    </w:r>
    <w:r w:rsidR="00C336DD" w:rsidRPr="00342849">
      <w:rPr>
        <w:noProof/>
        <w:sz w:val="20"/>
        <w:szCs w:val="20"/>
      </w:rPr>
      <w:drawing>
        <wp:inline distT="0" distB="0" distL="0" distR="0" wp14:anchorId="099DA46A" wp14:editId="7FB939F1">
          <wp:extent cx="5608320" cy="593090"/>
          <wp:effectExtent l="0" t="0" r="0" b="0"/>
          <wp:docPr id="115744182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8320" cy="593090"/>
                  </a:xfrm>
                  <a:prstGeom prst="rect">
                    <a:avLst/>
                  </a:prstGeom>
                  <a:noFill/>
                </pic:spPr>
              </pic:pic>
            </a:graphicData>
          </a:graphic>
        </wp:inline>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955FA" w14:textId="66E17A53" w:rsidR="00B126B0" w:rsidRPr="00237BB9" w:rsidRDefault="00DA529E" w:rsidP="009579B4">
    <w:pPr>
      <w:pStyle w:val="a4"/>
    </w:pPr>
    <w:r>
      <w:rPr>
        <w:lang w:val="el-GR"/>
      </w:rPr>
      <w:t xml:space="preserve">                                                            </w:t>
    </w:r>
  </w:p>
  <w:p w14:paraId="5DCF784F" w14:textId="7CAB9A85" w:rsidR="007120BB" w:rsidRDefault="00AC1B02">
    <w:r w:rsidRPr="00342849">
      <w:rPr>
        <w:noProof/>
        <w:sz w:val="20"/>
        <w:szCs w:val="20"/>
      </w:rPr>
      <w:drawing>
        <wp:inline distT="0" distB="0" distL="0" distR="0" wp14:anchorId="5E53E311" wp14:editId="533ADBAA">
          <wp:extent cx="5608320" cy="593090"/>
          <wp:effectExtent l="0" t="0" r="0" b="0"/>
          <wp:docPr id="14785201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8320" cy="5930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5710E" w14:textId="77777777" w:rsidR="00DA529E" w:rsidRDefault="00DA529E" w:rsidP="00DA529E">
      <w:pPr>
        <w:spacing w:after="0"/>
      </w:pPr>
      <w:r>
        <w:separator/>
      </w:r>
    </w:p>
  </w:footnote>
  <w:footnote w:type="continuationSeparator" w:id="0">
    <w:p w14:paraId="600D68EB" w14:textId="77777777" w:rsidR="00DA529E" w:rsidRDefault="00DA529E" w:rsidP="00DA52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41CE0" w14:textId="77777777" w:rsidR="00C336DD" w:rsidRDefault="00C336D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DD1AE" w14:textId="77777777" w:rsidR="00B126B0" w:rsidRDefault="00B126B0">
    <w:pPr>
      <w:pStyle w:val="a5"/>
    </w:pPr>
  </w:p>
  <w:p w14:paraId="30E1F3D4" w14:textId="77777777" w:rsidR="00B126B0" w:rsidRDefault="00B126B0">
    <w:pPr>
      <w:pStyle w:val="a5"/>
    </w:pPr>
  </w:p>
  <w:p w14:paraId="6753C9FB" w14:textId="77777777" w:rsidR="00B126B0" w:rsidRDefault="00B126B0">
    <w:pPr>
      <w:pStyle w:val="a5"/>
    </w:pPr>
  </w:p>
  <w:p w14:paraId="14788458" w14:textId="77777777" w:rsidR="00B126B0" w:rsidRDefault="00B126B0">
    <w:pPr>
      <w:pStyle w:val="a5"/>
    </w:pPr>
  </w:p>
  <w:p w14:paraId="6E79D57E" w14:textId="77777777" w:rsidR="00B126B0" w:rsidRDefault="00B126B0">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0434A" w14:textId="77777777" w:rsidR="00C336DD" w:rsidRDefault="00C336D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59B"/>
    <w:rsid w:val="00081D8F"/>
    <w:rsid w:val="001278BD"/>
    <w:rsid w:val="002A5019"/>
    <w:rsid w:val="002A5759"/>
    <w:rsid w:val="002F78AB"/>
    <w:rsid w:val="00461CAD"/>
    <w:rsid w:val="007120BB"/>
    <w:rsid w:val="007D0745"/>
    <w:rsid w:val="007F2FED"/>
    <w:rsid w:val="008B36BE"/>
    <w:rsid w:val="009A259B"/>
    <w:rsid w:val="009F3408"/>
    <w:rsid w:val="00A27D9A"/>
    <w:rsid w:val="00AC1B02"/>
    <w:rsid w:val="00B05824"/>
    <w:rsid w:val="00B126B0"/>
    <w:rsid w:val="00C336DD"/>
    <w:rsid w:val="00DA529E"/>
    <w:rsid w:val="00E02D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245B0BC"/>
  <w15:chartTrackingRefBased/>
  <w15:docId w15:val="{D23A4F2B-A1FA-402C-88BE-154533028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29E"/>
    <w:pPr>
      <w:suppressAutoHyphens/>
      <w:spacing w:after="120" w:line="240" w:lineRule="auto"/>
      <w:jc w:val="both"/>
    </w:pPr>
    <w:rPr>
      <w:rFonts w:ascii="Calibri" w:eastAsia="Times New Roman" w:hAnsi="Calibri" w:cs="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sid w:val="00DA529E"/>
    <w:rPr>
      <w:vertAlign w:val="superscript"/>
    </w:rPr>
  </w:style>
  <w:style w:type="paragraph" w:styleId="a4">
    <w:name w:val="footer"/>
    <w:basedOn w:val="a"/>
    <w:link w:val="Char"/>
    <w:uiPriority w:val="99"/>
    <w:rsid w:val="00DA529E"/>
    <w:pPr>
      <w:spacing w:after="100"/>
    </w:pPr>
    <w:rPr>
      <w:rFonts w:eastAsia="MS Mincho" w:cs="Times New Roman"/>
      <w:lang w:val="en-US" w:eastAsia="ja-JP"/>
    </w:rPr>
  </w:style>
  <w:style w:type="character" w:customStyle="1" w:styleId="Char">
    <w:name w:val="Υποσέλιδο Char"/>
    <w:basedOn w:val="a0"/>
    <w:link w:val="a4"/>
    <w:uiPriority w:val="99"/>
    <w:rsid w:val="00DA529E"/>
    <w:rPr>
      <w:rFonts w:ascii="Calibri" w:eastAsia="MS Mincho" w:hAnsi="Calibri" w:cs="Times New Roman"/>
      <w:szCs w:val="24"/>
      <w:lang w:val="en-US" w:eastAsia="ja-JP"/>
    </w:rPr>
  </w:style>
  <w:style w:type="paragraph" w:styleId="a5">
    <w:name w:val="header"/>
    <w:basedOn w:val="a"/>
    <w:link w:val="Char0"/>
    <w:uiPriority w:val="99"/>
    <w:rsid w:val="00DA529E"/>
    <w:rPr>
      <w:rFonts w:cs="Times New Roman"/>
    </w:rPr>
  </w:style>
  <w:style w:type="character" w:customStyle="1" w:styleId="Char0">
    <w:name w:val="Κεφαλίδα Char"/>
    <w:basedOn w:val="a0"/>
    <w:link w:val="a5"/>
    <w:uiPriority w:val="99"/>
    <w:rsid w:val="00DA529E"/>
    <w:rPr>
      <w:rFonts w:ascii="Calibri" w:eastAsia="Times New Roman" w:hAnsi="Calibri" w:cs="Times New Roman"/>
      <w:szCs w:val="24"/>
      <w:lang w:val="en-GB" w:eastAsia="zh-CN"/>
    </w:rPr>
  </w:style>
  <w:style w:type="paragraph" w:styleId="a6">
    <w:name w:val="footnote text"/>
    <w:basedOn w:val="a"/>
    <w:link w:val="Char1"/>
    <w:uiPriority w:val="99"/>
    <w:rsid w:val="00DA529E"/>
    <w:pPr>
      <w:spacing w:after="0"/>
      <w:ind w:left="425" w:hanging="425"/>
    </w:pPr>
    <w:rPr>
      <w:rFonts w:cs="Times New Roman"/>
      <w:sz w:val="18"/>
      <w:szCs w:val="20"/>
      <w:lang w:val="en-IE"/>
    </w:rPr>
  </w:style>
  <w:style w:type="character" w:customStyle="1" w:styleId="Char1">
    <w:name w:val="Κείμενο υποσημείωσης Char"/>
    <w:basedOn w:val="a0"/>
    <w:link w:val="a6"/>
    <w:uiPriority w:val="99"/>
    <w:rsid w:val="00DA529E"/>
    <w:rPr>
      <w:rFonts w:ascii="Calibri" w:eastAsia="Times New Roman" w:hAnsi="Calibri" w:cs="Times New Roman"/>
      <w:sz w:val="18"/>
      <w:szCs w:val="20"/>
      <w:lang w:val="en-I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464</Words>
  <Characters>2509</Characters>
  <Application>Microsoft Office Word</Application>
  <DocSecurity>0</DocSecurity>
  <Lines>20</Lines>
  <Paragraphs>5</Paragraphs>
  <ScaleCrop>false</ScaleCrop>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Κατσιούλη Μαρία</dc:creator>
  <cp:keywords/>
  <dc:description/>
  <cp:lastModifiedBy>Στυλιανός Περισοράτης</cp:lastModifiedBy>
  <cp:revision>9</cp:revision>
  <dcterms:created xsi:type="dcterms:W3CDTF">2022-02-23T10:54:00Z</dcterms:created>
  <dcterms:modified xsi:type="dcterms:W3CDTF">2025-06-12T10:14:00Z</dcterms:modified>
</cp:coreProperties>
</file>