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207" w:rsidRDefault="00074207" w:rsidP="00074207">
      <w:pPr>
        <w:spacing w:after="0" w:line="240" w:lineRule="auto"/>
        <w:jc w:val="center"/>
      </w:pPr>
      <w:bookmarkStart w:id="0" w:name="_GoBack"/>
      <w:bookmarkEnd w:id="0"/>
      <w:r w:rsidRPr="00A947BC">
        <w:rPr>
          <w:rFonts w:cs="Calibri"/>
          <w:b/>
          <w:bCs/>
        </w:rPr>
        <w:t>ΠΑΡΑΡΤΗΜΑ Δ</w:t>
      </w:r>
      <w:r>
        <w:rPr>
          <w:rFonts w:cs="Calibri"/>
          <w:b/>
          <w:bCs/>
        </w:rPr>
        <w:t xml:space="preserve">΄ – </w:t>
      </w:r>
      <w:r>
        <w:rPr>
          <w:b/>
          <w:bCs/>
        </w:rPr>
        <w:t xml:space="preserve">ΤΥΠΟΠΟΙΗΜΕΝΟ ΕΝΤΥΠΟ ΥΠΕΥΘΥΝΗΣ ΔΗΛΩΣΗΣ </w:t>
      </w:r>
      <w:r>
        <w:rPr>
          <w:b/>
          <w:bCs/>
          <w:sz w:val="24"/>
          <w:szCs w:val="24"/>
        </w:rPr>
        <w:t>(TEΥΔ)</w:t>
      </w:r>
    </w:p>
    <w:p w:rsidR="00074207" w:rsidRDefault="00074207" w:rsidP="00074207">
      <w:pPr>
        <w:jc w:val="center"/>
      </w:pPr>
      <w:r>
        <w:rPr>
          <w:b/>
          <w:bCs/>
          <w:sz w:val="24"/>
          <w:szCs w:val="24"/>
        </w:rPr>
        <w:t>[άρθρου 79 παρ. 4 ν. 4412/2016 (Α 147)]</w:t>
      </w:r>
    </w:p>
    <w:p w:rsidR="00074207" w:rsidRDefault="00074207" w:rsidP="00074207">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074207" w:rsidRDefault="00074207" w:rsidP="00074207">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074207" w:rsidRDefault="00074207" w:rsidP="00074207">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074207" w:rsidRPr="00C9605E" w:rsidTr="0048268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74207" w:rsidRDefault="00074207" w:rsidP="00482687">
            <w:pPr>
              <w:spacing w:after="0"/>
              <w:rPr>
                <w:b/>
                <w:bCs/>
              </w:rPr>
            </w:pPr>
            <w:r>
              <w:rPr>
                <w:b/>
                <w:bCs/>
              </w:rPr>
              <w:t xml:space="preserve">Α: Ονομασία, διεύθυνση και στοιχεία επικοινωνίας της αναθέτουσας αρχής </w:t>
            </w:r>
          </w:p>
          <w:p w:rsidR="00074207" w:rsidRDefault="00074207" w:rsidP="00482687">
            <w:pPr>
              <w:spacing w:after="0"/>
            </w:pPr>
            <w:r>
              <w:t>- Ονομασία: ΜΟΝΑΔΑ ΟΙΚΟΝΟΜΙΚΗΣ ΚΑΙ ΔΙΟΙΚΗΤΙΚΗΣ ΥΠΟΣΤΗΡΙΞΗΣ Ε.Λ.Κ.Ε. ΠΟΛΥΤΕΧΝΕΙΟΥ ΚΡΗΤΗΣ</w:t>
            </w:r>
          </w:p>
          <w:p w:rsidR="00074207" w:rsidRDefault="00074207" w:rsidP="00482687">
            <w:pPr>
              <w:spacing w:after="0"/>
            </w:pPr>
            <w:r>
              <w:t xml:space="preserve">- Κωδικός  Αναθέτουσας Αρχής / Αναθέτοντα Φορέα ΚΗΜΔΗΣ : </w:t>
            </w:r>
            <w:r w:rsidRPr="0005232F">
              <w:t>99206998</w:t>
            </w:r>
          </w:p>
          <w:p w:rsidR="00074207" w:rsidRDefault="00074207" w:rsidP="00482687">
            <w:pPr>
              <w:spacing w:after="0"/>
            </w:pPr>
            <w:r>
              <w:t xml:space="preserve">- Ταχυδρομική διεύθυνση / Πόλη / </w:t>
            </w:r>
            <w:proofErr w:type="spellStart"/>
            <w:r>
              <w:t>Ταχ</w:t>
            </w:r>
            <w:proofErr w:type="spellEnd"/>
            <w:r>
              <w:t xml:space="preserve">. Κωδικός: ΠΟΛΥΤΕΧΝΕΙΟΥΠΟΛΗ ΚΟΥΝΟΥΠΙΔΙΑΝΑ 73100 – </w:t>
            </w:r>
          </w:p>
          <w:p w:rsidR="00074207" w:rsidRDefault="00074207" w:rsidP="00482687">
            <w:pPr>
              <w:spacing w:after="0"/>
            </w:pPr>
            <w:r>
              <w:t>ΧΑΝΙΑ, ΚΤΗΡΙΟ Ε4, Διεύθυνση δικτυακού τόπου: www.</w:t>
            </w:r>
            <w:proofErr w:type="spellStart"/>
            <w:r>
              <w:rPr>
                <w:lang w:val="en-US"/>
              </w:rPr>
              <w:t>elke</w:t>
            </w:r>
            <w:proofErr w:type="spellEnd"/>
            <w:r>
              <w:t>.tuc.gr</w:t>
            </w:r>
          </w:p>
          <w:p w:rsidR="00074207" w:rsidRDefault="00074207" w:rsidP="00482687">
            <w:pPr>
              <w:tabs>
                <w:tab w:val="center" w:pos="4479"/>
              </w:tabs>
              <w:spacing w:after="0" w:line="240" w:lineRule="auto"/>
            </w:pPr>
            <w:r w:rsidRPr="00BD6750">
              <w:rPr>
                <w:b/>
              </w:rPr>
              <w:t>Γενικές Πληροφορίες</w:t>
            </w:r>
            <w:r w:rsidRPr="00BD6750">
              <w:t xml:space="preserve">:  </w:t>
            </w:r>
            <w:r>
              <w:t>Μαρία Κατσιούλη</w:t>
            </w:r>
          </w:p>
          <w:p w:rsidR="00074207" w:rsidRPr="00C9605E" w:rsidRDefault="00074207" w:rsidP="00482687">
            <w:pPr>
              <w:tabs>
                <w:tab w:val="left" w:pos="2138"/>
              </w:tabs>
              <w:spacing w:after="0" w:line="240" w:lineRule="auto"/>
            </w:pPr>
            <w:r w:rsidRPr="00BD6750">
              <w:t>Τηλέφωνο</w:t>
            </w:r>
            <w:r w:rsidRPr="00C9605E">
              <w:t>:                      28210 37040</w:t>
            </w:r>
          </w:p>
          <w:p w:rsidR="00074207" w:rsidRPr="00BD6750" w:rsidRDefault="00074207" w:rsidP="00482687">
            <w:pPr>
              <w:tabs>
                <w:tab w:val="left" w:pos="2831"/>
              </w:tabs>
              <w:spacing w:after="0" w:line="240" w:lineRule="auto"/>
              <w:rPr>
                <w:lang w:val="en-US"/>
              </w:rPr>
            </w:pPr>
            <w:r w:rsidRPr="00BD6750">
              <w:rPr>
                <w:lang w:val="en-US"/>
              </w:rPr>
              <w:t>Fax:                                   28210 37082</w:t>
            </w:r>
          </w:p>
          <w:p w:rsidR="00074207" w:rsidRPr="0005232F" w:rsidRDefault="00074207" w:rsidP="00482687">
            <w:pPr>
              <w:tabs>
                <w:tab w:val="left" w:pos="2831"/>
              </w:tabs>
              <w:spacing w:after="0" w:line="240" w:lineRule="auto"/>
              <w:rPr>
                <w:lang w:val="en-US"/>
              </w:rPr>
            </w:pPr>
            <w:r w:rsidRPr="00BD6750">
              <w:rPr>
                <w:lang w:val="en-US"/>
              </w:rPr>
              <w:t xml:space="preserve">E-mail:                              </w:t>
            </w:r>
            <w:hyperlink r:id="rId7" w:history="1">
              <w:r w:rsidRPr="00335BCF">
                <w:rPr>
                  <w:rStyle w:val="-"/>
                  <w:lang w:val="en-US"/>
                </w:rPr>
                <w:t>mkatsiouli@isc.tuc.gr</w:t>
              </w:r>
            </w:hyperlink>
          </w:p>
          <w:p w:rsidR="00074207" w:rsidRPr="00BD6750" w:rsidRDefault="00074207" w:rsidP="00482687">
            <w:pPr>
              <w:tabs>
                <w:tab w:val="left" w:pos="2831"/>
              </w:tabs>
              <w:spacing w:after="0" w:line="240" w:lineRule="auto"/>
              <w:rPr>
                <w:b/>
              </w:rPr>
            </w:pPr>
            <w:r w:rsidRPr="00BD6750">
              <w:rPr>
                <w:b/>
              </w:rPr>
              <w:t>Πληροφορίες για τις</w:t>
            </w:r>
          </w:p>
          <w:p w:rsidR="00074207" w:rsidRPr="00BD6750" w:rsidRDefault="00074207" w:rsidP="00482687">
            <w:pPr>
              <w:tabs>
                <w:tab w:val="left" w:pos="2831"/>
              </w:tabs>
              <w:spacing w:after="0" w:line="240" w:lineRule="auto"/>
            </w:pPr>
            <w:r w:rsidRPr="00BD6750">
              <w:rPr>
                <w:b/>
              </w:rPr>
              <w:t>Τεχν. προδιαγραφές:</w:t>
            </w:r>
            <w:r w:rsidRPr="00BD6750">
              <w:t xml:space="preserve">    </w:t>
            </w:r>
            <w:r>
              <w:t xml:space="preserve">Αικατερίνη </w:t>
            </w:r>
            <w:proofErr w:type="spellStart"/>
            <w:r>
              <w:t>Μανιά</w:t>
            </w:r>
            <w:proofErr w:type="spellEnd"/>
          </w:p>
          <w:p w:rsidR="00074207" w:rsidRPr="00074207" w:rsidRDefault="00074207" w:rsidP="00482687">
            <w:pPr>
              <w:tabs>
                <w:tab w:val="left" w:pos="2831"/>
              </w:tabs>
              <w:spacing w:after="0" w:line="240" w:lineRule="auto"/>
              <w:rPr>
                <w:lang w:val="en-US"/>
              </w:rPr>
            </w:pPr>
            <w:r w:rsidRPr="00BD6750">
              <w:t>Τηλέφωνο</w:t>
            </w:r>
            <w:r w:rsidRPr="00074207">
              <w:rPr>
                <w:lang w:val="en-US"/>
              </w:rPr>
              <w:t>:                       28210 37222</w:t>
            </w:r>
          </w:p>
          <w:p w:rsidR="00074207" w:rsidRPr="00615BE2" w:rsidRDefault="00074207" w:rsidP="00482687">
            <w:pPr>
              <w:spacing w:after="0"/>
              <w:rPr>
                <w:lang w:val="en-US"/>
              </w:rPr>
            </w:pPr>
            <w:r w:rsidRPr="00BD6750">
              <w:rPr>
                <w:lang w:val="en-US"/>
              </w:rPr>
              <w:t xml:space="preserve">E-mail:                          </w:t>
            </w:r>
            <w:r w:rsidRPr="00C76DE7">
              <w:rPr>
                <w:lang w:val="en-US"/>
              </w:rPr>
              <w:t xml:space="preserve">  </w:t>
            </w:r>
            <w:r w:rsidRPr="003B6435">
              <w:rPr>
                <w:lang w:val="en-US"/>
              </w:rPr>
              <w:t xml:space="preserve">  </w:t>
            </w:r>
            <w:r>
              <w:rPr>
                <w:lang w:val="en-US"/>
              </w:rPr>
              <w:t>amania@isc.tuc.gr</w:t>
            </w:r>
          </w:p>
        </w:tc>
      </w:tr>
      <w:tr w:rsidR="00074207" w:rsidTr="00482687">
        <w:tc>
          <w:tcPr>
            <w:tcW w:w="8965" w:type="dxa"/>
            <w:tcBorders>
              <w:left w:val="single" w:sz="1" w:space="0" w:color="000000"/>
              <w:bottom w:val="single" w:sz="1" w:space="0" w:color="000000"/>
              <w:right w:val="single" w:sz="1" w:space="0" w:color="000000"/>
            </w:tcBorders>
            <w:shd w:val="clear" w:color="auto" w:fill="B2B2B2"/>
          </w:tcPr>
          <w:p w:rsidR="00074207" w:rsidRDefault="00074207" w:rsidP="00482687">
            <w:pPr>
              <w:spacing w:after="0"/>
              <w:jc w:val="both"/>
            </w:pPr>
            <w:r>
              <w:rPr>
                <w:b/>
                <w:bCs/>
              </w:rPr>
              <w:t>Β: Πληροφορίες σχετικά με τη διαδικασία σύναψης σύμβασης</w:t>
            </w:r>
          </w:p>
          <w:p w:rsidR="00074207" w:rsidRPr="0039269E" w:rsidRDefault="00074207" w:rsidP="00482687">
            <w:pPr>
              <w:spacing w:after="0"/>
              <w:jc w:val="both"/>
              <w:rPr>
                <w:b/>
                <w:bCs/>
              </w:rPr>
            </w:pPr>
            <w:r>
              <w:t xml:space="preserve">- Τίτλος ή σύντομη περιγραφή της δημόσιας σύμβασης (συμπεριλαμβανομένου του σχετικού </w:t>
            </w:r>
            <w:r>
              <w:rPr>
                <w:lang w:val="en-US"/>
              </w:rPr>
              <w:t>CPV</w:t>
            </w:r>
            <w:r>
              <w:t xml:space="preserve">): </w:t>
            </w:r>
            <w:r w:rsidRPr="0039269E">
              <w:rPr>
                <w:b/>
                <w:bCs/>
              </w:rPr>
              <w:t xml:space="preserve">Προμήθεια εξοπλισμού σε Τμήματα: </w:t>
            </w:r>
          </w:p>
          <w:p w:rsidR="00074207" w:rsidRPr="0039269E" w:rsidRDefault="00074207" w:rsidP="00482687">
            <w:pPr>
              <w:spacing w:after="0"/>
              <w:jc w:val="both"/>
              <w:rPr>
                <w:b/>
                <w:bCs/>
              </w:rPr>
            </w:pPr>
            <w:r w:rsidRPr="0039269E">
              <w:rPr>
                <w:b/>
                <w:bCs/>
              </w:rPr>
              <w:t xml:space="preserve">Τμήμα 1: </w:t>
            </w:r>
            <w:r w:rsidRPr="00615BE2">
              <w:rPr>
                <w:b/>
                <w:bCs/>
              </w:rPr>
              <w:t>Οθόνη Επαυξημένης Πραγματικότητας</w:t>
            </w:r>
            <w:r w:rsidRPr="0039269E">
              <w:rPr>
                <w:b/>
                <w:bCs/>
              </w:rPr>
              <w:t xml:space="preserve"> </w:t>
            </w:r>
          </w:p>
          <w:p w:rsidR="00074207" w:rsidRPr="0039269E" w:rsidRDefault="00074207" w:rsidP="00482687">
            <w:pPr>
              <w:spacing w:after="0"/>
              <w:jc w:val="both"/>
              <w:rPr>
                <w:b/>
                <w:bCs/>
              </w:rPr>
            </w:pPr>
            <w:r w:rsidRPr="0039269E">
              <w:rPr>
                <w:b/>
                <w:bCs/>
              </w:rPr>
              <w:t xml:space="preserve">Τμήμα 2: </w:t>
            </w:r>
            <w:r w:rsidRPr="00615BE2">
              <w:rPr>
                <w:b/>
                <w:bCs/>
              </w:rPr>
              <w:t>Οθόνη Επαυξημένης Πραγματικότητας</w:t>
            </w:r>
            <w:r>
              <w:rPr>
                <w:b/>
                <w:bCs/>
              </w:rPr>
              <w:t>,</w:t>
            </w:r>
            <w:r w:rsidRPr="00615BE2">
              <w:rPr>
                <w:b/>
                <w:bCs/>
              </w:rPr>
              <w:t xml:space="preserve"> τύπου </w:t>
            </w:r>
            <w:proofErr w:type="spellStart"/>
            <w:r w:rsidRPr="00615BE2">
              <w:rPr>
                <w:b/>
                <w:bCs/>
              </w:rPr>
              <w:t>Hololens</w:t>
            </w:r>
            <w:proofErr w:type="spellEnd"/>
          </w:p>
          <w:p w:rsidR="00074207" w:rsidRPr="00C444EF" w:rsidRDefault="00074207" w:rsidP="00482687">
            <w:pPr>
              <w:spacing w:after="0"/>
              <w:jc w:val="both"/>
            </w:pPr>
            <w:r>
              <w:t xml:space="preserve">- </w:t>
            </w:r>
            <w:r>
              <w:rPr>
                <w:lang w:val="en-US"/>
              </w:rPr>
              <w:t>CPV</w:t>
            </w:r>
            <w:r>
              <w:t>: 38000000-5</w:t>
            </w:r>
          </w:p>
          <w:p w:rsidR="00074207" w:rsidRDefault="00074207" w:rsidP="00482687">
            <w:pPr>
              <w:spacing w:after="0"/>
            </w:pPr>
            <w:r>
              <w:t xml:space="preserve">- </w:t>
            </w:r>
            <w:r w:rsidRPr="007064C3">
              <w:rPr>
                <w:b/>
              </w:rPr>
              <w:t>Η σύμβαση αναφέρεται σε προμήθειες</w:t>
            </w:r>
          </w:p>
        </w:tc>
      </w:tr>
    </w:tbl>
    <w:p w:rsidR="00074207" w:rsidRDefault="00074207" w:rsidP="00074207">
      <w:pPr>
        <w:shd w:val="clear" w:color="auto" w:fill="B2B2B2"/>
      </w:pPr>
      <w:r>
        <w:t>ΟΛΕΣ ΟΙ ΥΠΟΛΟΙΠΕΣ ΠΛΗΡΟΦΟΡΙΕΣ ΣΕ ΚΑΘΕ ΕΝΟΤΗΤΑ ΤΟΥ ΤΕΥΔ ΘΑ ΠΡΕΠΕΙ ΝΑ ΣΥΜΠΛΗΡΩΘΟΥΝ ΑΠΟ ΤΟΝ ΟΙΚΟΝΟΜΙΚΟ ΦΟΡΕΑ</w:t>
      </w:r>
    </w:p>
    <w:p w:rsidR="00074207" w:rsidRDefault="00074207" w:rsidP="00074207">
      <w:pPr>
        <w:shd w:val="clear" w:color="auto" w:fill="B2B2B2"/>
        <w:jc w:val="center"/>
      </w:pPr>
      <w:r>
        <w:rPr>
          <w:b/>
          <w:bCs/>
          <w:u w:val="single"/>
        </w:rPr>
        <w:t>Μέρος II: Πληροφορίες σχετικά με τον οικονομικό φορέα</w:t>
      </w:r>
    </w:p>
    <w:p w:rsidR="00074207" w:rsidRDefault="00074207" w:rsidP="00074207">
      <w:pPr>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i/>
              </w:rPr>
              <w:t>Απάντηση:</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Αριθμός φορολογικού μητρώου (ΑΦΜ):</w:t>
            </w:r>
          </w:p>
          <w:p w:rsidR="00074207" w:rsidRDefault="00074207" w:rsidP="00482687">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w:t>
            </w:r>
          </w:p>
        </w:tc>
      </w:tr>
      <w:tr w:rsidR="00074207" w:rsidTr="00482687">
        <w:trPr>
          <w:trHeight w:val="1533"/>
        </w:trPr>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hd w:val="clear" w:color="auto" w:fill="FFFFFF"/>
              <w:spacing w:after="0"/>
            </w:pPr>
            <w:r>
              <w:lastRenderedPageBreak/>
              <w:t>Αρμόδιος ή αρμόδιοι</w:t>
            </w:r>
            <w:r>
              <w:rPr>
                <w:rStyle w:val="a4"/>
                <w:vertAlign w:val="superscript"/>
              </w:rPr>
              <w:endnoteReference w:id="2"/>
            </w:r>
            <w:r>
              <w:rPr>
                <w:rStyle w:val="a4"/>
              </w:rPr>
              <w:t xml:space="preserve"> </w:t>
            </w:r>
            <w:r>
              <w:t>:</w:t>
            </w:r>
          </w:p>
          <w:p w:rsidR="00074207" w:rsidRDefault="00074207" w:rsidP="00482687">
            <w:pPr>
              <w:spacing w:after="0"/>
            </w:pPr>
            <w:r>
              <w:t>Τηλέφωνο:</w:t>
            </w:r>
          </w:p>
          <w:p w:rsidR="00074207" w:rsidRDefault="00074207" w:rsidP="00482687">
            <w:pPr>
              <w:spacing w:after="0"/>
            </w:pPr>
            <w:proofErr w:type="spellStart"/>
            <w:r>
              <w:t>Ηλ</w:t>
            </w:r>
            <w:proofErr w:type="spellEnd"/>
            <w:r>
              <w:t>. ταχυδρομείο:</w:t>
            </w:r>
          </w:p>
          <w:p w:rsidR="00074207" w:rsidRDefault="00074207" w:rsidP="00482687">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w:t>
            </w:r>
          </w:p>
          <w:p w:rsidR="00074207" w:rsidRDefault="00074207" w:rsidP="00482687">
            <w:pPr>
              <w:spacing w:after="0"/>
            </w:pPr>
            <w:r>
              <w:t>[……]</w:t>
            </w:r>
          </w:p>
          <w:p w:rsidR="00074207" w:rsidRDefault="00074207" w:rsidP="00482687">
            <w:pPr>
              <w:spacing w:after="0"/>
            </w:pPr>
            <w:r>
              <w:t>[……]</w:t>
            </w:r>
          </w:p>
          <w:p w:rsidR="00074207" w:rsidRDefault="00074207" w:rsidP="00482687">
            <w:pPr>
              <w:spacing w:after="0"/>
            </w:pPr>
            <w:r>
              <w:t>[……]</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bCs/>
                <w:i/>
                <w:iCs/>
              </w:rPr>
              <w:t>Απάντηση:</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Ο οικονομικός φορέας είναι πολύ μικρή, μικρή ή μεσαία επιχείρηση</w:t>
            </w:r>
            <w:r>
              <w:rPr>
                <w:rStyle w:val="a4"/>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napToGrid w:val="0"/>
              <w:spacing w:after="0"/>
            </w:pPr>
          </w:p>
        </w:tc>
      </w:tr>
      <w:tr w:rsidR="00074207" w:rsidTr="00482687">
        <w:tc>
          <w:tcPr>
            <w:tcW w:w="4479" w:type="dxa"/>
            <w:tcBorders>
              <w:left w:val="single" w:sz="4" w:space="0" w:color="000000"/>
              <w:bottom w:val="single" w:sz="4" w:space="0" w:color="000000"/>
            </w:tcBorders>
            <w:shd w:val="clear" w:color="auto" w:fill="auto"/>
          </w:tcPr>
          <w:p w:rsidR="00074207" w:rsidRDefault="00074207" w:rsidP="00482687">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74207" w:rsidRDefault="00074207" w:rsidP="00482687">
            <w:pPr>
              <w:spacing w:after="0"/>
            </w:pPr>
            <w:r>
              <w:t>[] Ναι [] Όχι [] Άνευ αντικειμένου</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rPr>
              <w:t>Εάν ναι</w:t>
            </w:r>
            <w:r>
              <w:t>:</w:t>
            </w:r>
          </w:p>
          <w:p w:rsidR="00074207" w:rsidRDefault="00074207" w:rsidP="00482687">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74207" w:rsidRDefault="00074207" w:rsidP="00482687">
            <w:pPr>
              <w:spacing w:after="0"/>
            </w:pPr>
            <w:r>
              <w:t>α) Αναφέρετε την ονομασία του καταλόγου ή του πιστοποιητικού και τον σχετικό αριθμό εγγραφής ή πιστοποίησης, κατά περίπτωση:</w:t>
            </w:r>
          </w:p>
          <w:p w:rsidR="00074207" w:rsidRDefault="00074207" w:rsidP="00482687">
            <w:pPr>
              <w:spacing w:after="0"/>
            </w:pPr>
            <w:r>
              <w:t>β) Εάν το πιστοποιητικό εγγραφής ή η πιστοποίηση διατίθεται ηλεκτρονικά, αναφέρετε:</w:t>
            </w:r>
          </w:p>
          <w:p w:rsidR="00074207" w:rsidRDefault="00074207" w:rsidP="00482687">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4"/>
                <w:vertAlign w:val="superscript"/>
              </w:rPr>
              <w:endnoteReference w:id="4"/>
            </w:r>
            <w:r>
              <w:t>:</w:t>
            </w:r>
          </w:p>
          <w:p w:rsidR="00074207" w:rsidRDefault="00074207" w:rsidP="00482687">
            <w:pPr>
              <w:spacing w:after="0"/>
            </w:pPr>
            <w:r>
              <w:t xml:space="preserve">δ) Η εγγραφή ή η πιστοποίηση καλύπτει όλα τα απαιτούμενα κριτήρια επιλογής; </w:t>
            </w:r>
            <w:r>
              <w:rPr>
                <w:b/>
              </w:rPr>
              <w:t>Εάν όχι:</w:t>
            </w:r>
          </w:p>
          <w:p w:rsidR="00074207" w:rsidRDefault="00074207" w:rsidP="00482687">
            <w:pPr>
              <w:spacing w:after="0"/>
              <w:rPr>
                <w:b/>
                <w:i/>
              </w:rPr>
            </w:pPr>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σχετική διακήρυξη ή στα έγγραφα της σύμβασης: </w:t>
            </w:r>
          </w:p>
          <w:p w:rsidR="00074207" w:rsidRDefault="00074207" w:rsidP="00482687">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w:t>
            </w:r>
            <w:r>
              <w:lastRenderedPageBreak/>
              <w:t>σε οποιοδήποτε κράτος μέλος αυτή διατίθεται δωρεάν;</w:t>
            </w:r>
          </w:p>
          <w:p w:rsidR="00074207" w:rsidRDefault="00074207" w:rsidP="00482687">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napToGrid w:val="0"/>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r>
              <w:t>α) [……]</w:t>
            </w:r>
          </w:p>
          <w:p w:rsidR="00074207" w:rsidRDefault="00074207" w:rsidP="00482687">
            <w:pPr>
              <w:spacing w:after="0"/>
            </w:pPr>
          </w:p>
          <w:p w:rsidR="00074207" w:rsidRDefault="00074207" w:rsidP="00482687">
            <w:pPr>
              <w:spacing w:after="0"/>
            </w:pPr>
          </w:p>
          <w:p w:rsidR="00074207" w:rsidRDefault="00074207" w:rsidP="00482687">
            <w:pPr>
              <w:spacing w:after="0"/>
            </w:pPr>
            <w:r>
              <w:rPr>
                <w:i/>
              </w:rPr>
              <w:t>β) (διαδικτυακή διεύθυνση, αρχή ή φορέας έκδοσης, επακριβή στοιχεία αναφοράς των εγγράφων):[……][……][……][……]</w:t>
            </w:r>
          </w:p>
          <w:p w:rsidR="00074207" w:rsidRDefault="00074207" w:rsidP="00482687">
            <w:pPr>
              <w:spacing w:after="0"/>
            </w:pPr>
            <w:r>
              <w:t>γ) [……]</w:t>
            </w: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r>
              <w:t>δ) [] Ναι [] Όχι</w:t>
            </w: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r>
              <w:t>ε) [] Ναι [] Όχι</w:t>
            </w: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pPr>
            <w:r>
              <w:rPr>
                <w:i/>
              </w:rPr>
              <w:t>(διαδικτυακή διεύθυνση, αρχή ή φορέας έκδοσης, επακριβή στοιχεία αναφοράς των εγγράφων):</w:t>
            </w:r>
          </w:p>
          <w:p w:rsidR="00074207" w:rsidRDefault="00074207" w:rsidP="00482687">
            <w:pPr>
              <w:spacing w:after="0"/>
            </w:pPr>
            <w:r>
              <w:rPr>
                <w:i/>
              </w:rPr>
              <w:t>[……][……][……][……]</w:t>
            </w:r>
          </w:p>
        </w:tc>
      </w:tr>
      <w:tr w:rsidR="00074207" w:rsidTr="00482687">
        <w:tc>
          <w:tcPr>
            <w:tcW w:w="4479" w:type="dxa"/>
            <w:tcBorders>
              <w:left w:val="single" w:sz="4" w:space="0" w:color="000000"/>
              <w:bottom w:val="single" w:sz="4" w:space="0" w:color="000000"/>
            </w:tcBorders>
            <w:shd w:val="clear" w:color="auto" w:fill="auto"/>
          </w:tcPr>
          <w:p w:rsidR="00074207" w:rsidRDefault="00074207" w:rsidP="00482687">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bCs/>
                <w:i/>
                <w:iCs/>
              </w:rPr>
              <w:t>Απάντηση:</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Ο οικονομικός φορέας συμμετέχει στη διαδικασία σύναψης δημόσιας σύμβασης από κοινού με άλλους</w:t>
            </w:r>
            <w:r>
              <w:rPr>
                <w:rStyle w:val="a4"/>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Ναι [] Όχι</w:t>
            </w:r>
          </w:p>
        </w:tc>
      </w:tr>
      <w:tr w:rsidR="00074207" w:rsidTr="0048268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74207" w:rsidRDefault="00074207" w:rsidP="00482687">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rPr>
              <w:t>Εάν ναι</w:t>
            </w:r>
            <w:r>
              <w:t>:</w:t>
            </w:r>
          </w:p>
          <w:p w:rsidR="00074207" w:rsidRDefault="00074207" w:rsidP="00482687">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74207" w:rsidRDefault="00074207" w:rsidP="00482687">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74207" w:rsidRDefault="00074207" w:rsidP="00482687">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napToGrid w:val="0"/>
              <w:spacing w:after="0"/>
            </w:pPr>
          </w:p>
          <w:p w:rsidR="00074207" w:rsidRDefault="00074207" w:rsidP="00482687">
            <w:pPr>
              <w:spacing w:after="0"/>
            </w:pPr>
            <w:r>
              <w:t>α) [……]</w:t>
            </w: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r>
              <w:t>β) [……]</w:t>
            </w:r>
          </w:p>
          <w:p w:rsidR="00074207" w:rsidRDefault="00074207" w:rsidP="00482687">
            <w:pPr>
              <w:spacing w:after="0"/>
            </w:pPr>
          </w:p>
          <w:p w:rsidR="00074207" w:rsidRDefault="00074207" w:rsidP="00482687">
            <w:pPr>
              <w:spacing w:after="0"/>
            </w:pPr>
          </w:p>
          <w:p w:rsidR="00074207" w:rsidRDefault="00074207" w:rsidP="00482687">
            <w:pPr>
              <w:spacing w:after="0"/>
            </w:pPr>
            <w:r>
              <w:t>γ) [……]</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bCs/>
                <w:i/>
                <w:iCs/>
              </w:rPr>
              <w:t>Απάντηση:</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w:t>
            </w:r>
          </w:p>
        </w:tc>
      </w:tr>
    </w:tbl>
    <w:p w:rsidR="00074207" w:rsidRDefault="00074207" w:rsidP="00074207"/>
    <w:p w:rsidR="00074207" w:rsidRDefault="00074207" w:rsidP="00074207">
      <w:pPr>
        <w:pageBreakBefore/>
        <w:jc w:val="center"/>
      </w:pPr>
      <w:r>
        <w:rPr>
          <w:b/>
          <w:bCs/>
        </w:rPr>
        <w:lastRenderedPageBreak/>
        <w:t>Β: Πληροφορίες σχετικά με τους νόμιμους εκπροσώπους του οικονομικού φορέα</w:t>
      </w:r>
    </w:p>
    <w:p w:rsidR="00074207" w:rsidRDefault="00074207" w:rsidP="00074207">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i/>
              </w:rPr>
              <w:t>Απάντηση:</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Ονοματεπώνυμο</w:t>
            </w:r>
          </w:p>
          <w:p w:rsidR="00074207" w:rsidRDefault="00074207" w:rsidP="00482687">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w:t>
            </w:r>
          </w:p>
          <w:p w:rsidR="00074207" w:rsidRDefault="00074207" w:rsidP="00482687">
            <w:pPr>
              <w:spacing w:after="0"/>
            </w:pPr>
            <w:r>
              <w:t>[……]</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w:t>
            </w:r>
          </w:p>
        </w:tc>
      </w:tr>
    </w:tbl>
    <w:p w:rsidR="00074207" w:rsidRDefault="00074207" w:rsidP="00074207">
      <w:pPr>
        <w:pStyle w:val="SectionTitle"/>
        <w:ind w:left="850" w:firstLine="0"/>
      </w:pPr>
    </w:p>
    <w:p w:rsidR="00074207" w:rsidRDefault="00074207" w:rsidP="00074207">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074207" w:rsidTr="00482687">
        <w:trPr>
          <w:trHeight w:val="343"/>
        </w:trPr>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i/>
              </w:rPr>
              <w:t>Απάντηση:</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[]Ναι []Όχι</w:t>
            </w:r>
          </w:p>
        </w:tc>
      </w:tr>
    </w:tbl>
    <w:p w:rsidR="00074207" w:rsidRDefault="00074207" w:rsidP="00074207">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074207" w:rsidRDefault="00074207" w:rsidP="00074207">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74207" w:rsidRDefault="00074207" w:rsidP="000742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74207" w:rsidRDefault="00074207" w:rsidP="00074207">
      <w:pPr>
        <w:jc w:val="center"/>
      </w:pPr>
    </w:p>
    <w:p w:rsidR="00074207" w:rsidRDefault="00074207" w:rsidP="00074207">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74207" w:rsidRDefault="00074207" w:rsidP="00074207">
      <w:pPr>
        <w:pBdr>
          <w:top w:val="single" w:sz="1" w:space="1" w:color="000000"/>
          <w:left w:val="single" w:sz="1" w:space="1" w:color="000000"/>
          <w:bottom w:val="single" w:sz="1" w:space="1" w:color="000000"/>
          <w:right w:val="single" w:sz="1" w:space="1" w:color="000000"/>
        </w:pBdr>
        <w:shd w:val="clear" w:color="auto" w:fill="CCCCCC"/>
        <w:jc w:val="both"/>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i/>
              </w:rPr>
              <w:t>Απάντηση:</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[]Ναι []Όχι</w:t>
            </w:r>
          </w:p>
          <w:p w:rsidR="00074207" w:rsidRDefault="00074207" w:rsidP="00482687">
            <w:pPr>
              <w:spacing w:after="0"/>
            </w:pPr>
          </w:p>
          <w:p w:rsidR="00074207" w:rsidRDefault="00074207" w:rsidP="00482687">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74207" w:rsidRDefault="00074207" w:rsidP="00482687">
            <w:pPr>
              <w:spacing w:after="0"/>
            </w:pPr>
            <w:r>
              <w:t>[…]</w:t>
            </w:r>
          </w:p>
        </w:tc>
      </w:tr>
    </w:tbl>
    <w:p w:rsidR="00074207" w:rsidRDefault="00074207" w:rsidP="000742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74207" w:rsidRDefault="00074207" w:rsidP="00074207">
      <w:pPr>
        <w:pageBreakBefore/>
        <w:jc w:val="center"/>
      </w:pPr>
      <w:r>
        <w:rPr>
          <w:b/>
          <w:bCs/>
          <w:u w:val="single"/>
        </w:rPr>
        <w:lastRenderedPageBreak/>
        <w:t>Μέρος III: Λόγοι αποκλεισμού</w:t>
      </w:r>
    </w:p>
    <w:p w:rsidR="00074207" w:rsidRDefault="00074207" w:rsidP="00074207">
      <w:pPr>
        <w:jc w:val="center"/>
      </w:pPr>
      <w:r>
        <w:rPr>
          <w:b/>
          <w:bCs/>
          <w:color w:val="000000"/>
        </w:rPr>
        <w:t>Α: Λόγοι αποκλεισμού που σχετίζονται με ποινικές καταδίκες</w:t>
      </w:r>
      <w:r>
        <w:rPr>
          <w:rStyle w:val="10"/>
          <w:color w:val="000000"/>
        </w:rPr>
        <w:endnoteReference w:id="7"/>
      </w:r>
    </w:p>
    <w:p w:rsidR="00074207" w:rsidRDefault="00074207" w:rsidP="00074207">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074207" w:rsidRDefault="00074207" w:rsidP="000742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4"/>
          <w:color w:val="000000"/>
          <w:vertAlign w:val="superscript"/>
        </w:rPr>
        <w:endnoteReference w:id="8"/>
      </w:r>
      <w:r>
        <w:rPr>
          <w:color w:val="000000"/>
        </w:rPr>
        <w:t>·</w:t>
      </w:r>
    </w:p>
    <w:p w:rsidR="00074207" w:rsidRDefault="00074207" w:rsidP="000742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9"/>
      </w:r>
      <w:r>
        <w:rPr>
          <w:color w:val="000000"/>
          <w:vertAlign w:val="superscript"/>
        </w:rPr>
        <w:t>,</w:t>
      </w:r>
      <w:r>
        <w:rPr>
          <w:rStyle w:val="a4"/>
          <w:color w:val="000000"/>
          <w:vertAlign w:val="superscript"/>
        </w:rPr>
        <w:endnoteReference w:id="10"/>
      </w:r>
      <w:r>
        <w:rPr>
          <w:color w:val="000000"/>
        </w:rPr>
        <w:t>·</w:t>
      </w:r>
    </w:p>
    <w:p w:rsidR="00074207" w:rsidRDefault="00074207" w:rsidP="000742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4"/>
          <w:color w:val="000000"/>
          <w:vertAlign w:val="superscript"/>
        </w:rPr>
        <w:endnoteReference w:id="11"/>
      </w:r>
      <w:r>
        <w:rPr>
          <w:color w:val="000000"/>
        </w:rPr>
        <w:t>·</w:t>
      </w:r>
    </w:p>
    <w:p w:rsidR="00074207" w:rsidRDefault="00074207" w:rsidP="000742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4"/>
          <w:color w:val="000000"/>
          <w:vertAlign w:val="superscript"/>
        </w:rPr>
        <w:endnoteReference w:id="12"/>
      </w:r>
      <w:r>
        <w:rPr>
          <w:rStyle w:val="a4"/>
          <w:color w:val="000000"/>
        </w:rPr>
        <w:t>·</w:t>
      </w:r>
    </w:p>
    <w:p w:rsidR="00074207" w:rsidRDefault="00074207" w:rsidP="000742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4"/>
          <w:color w:val="000000"/>
          <w:vertAlign w:val="superscript"/>
        </w:rPr>
        <w:endnoteReference w:id="13"/>
      </w:r>
      <w:r>
        <w:rPr>
          <w:color w:val="000000"/>
        </w:rPr>
        <w:t>·</w:t>
      </w:r>
    </w:p>
    <w:p w:rsidR="00074207" w:rsidRDefault="00074207" w:rsidP="0007420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4"/>
          <w:b/>
          <w:color w:val="000000"/>
        </w:rPr>
        <w:t>παιδική εργασία και άλλες μορφές εμπορίας ανθρώπων</w:t>
      </w:r>
      <w:r>
        <w:rPr>
          <w:rStyle w:val="a4"/>
          <w:color w:val="000000"/>
          <w:vertAlign w:val="superscript"/>
        </w:rPr>
        <w:endnoteReference w:id="14"/>
      </w:r>
      <w:r>
        <w:rPr>
          <w:rStyle w:val="a4"/>
          <w:color w:val="000000"/>
        </w:rPr>
        <w:t>.</w:t>
      </w:r>
    </w:p>
    <w:tbl>
      <w:tblPr>
        <w:tblW w:w="0" w:type="auto"/>
        <w:tblInd w:w="108" w:type="dxa"/>
        <w:tblLayout w:type="fixed"/>
        <w:tblLook w:val="0000" w:firstRow="0" w:lastRow="0" w:firstColumn="0" w:lastColumn="0" w:noHBand="0" w:noVBand="0"/>
      </w:tblPr>
      <w:tblGrid>
        <w:gridCol w:w="4479"/>
        <w:gridCol w:w="4510"/>
      </w:tblGrid>
      <w:tr w:rsidR="00074207" w:rsidTr="00482687">
        <w:trPr>
          <w:trHeight w:val="855"/>
        </w:trPr>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napToGrid w:val="0"/>
              <w:spacing w:after="0"/>
            </w:pPr>
            <w:r>
              <w:rPr>
                <w:b/>
                <w:bCs/>
                <w:i/>
                <w:iCs/>
              </w:rPr>
              <w:t>Απάντηση:</w:t>
            </w:r>
          </w:p>
        </w:tc>
      </w:tr>
      <w:tr w:rsidR="00074207" w:rsidTr="00482687">
        <w:tc>
          <w:tcPr>
            <w:tcW w:w="4479" w:type="dxa"/>
            <w:tcBorders>
              <w:left w:val="single" w:sz="4" w:space="0" w:color="000000"/>
              <w:bottom w:val="single" w:sz="4" w:space="0" w:color="000000"/>
            </w:tcBorders>
            <w:shd w:val="clear" w:color="auto" w:fill="auto"/>
          </w:tcPr>
          <w:p w:rsidR="00074207" w:rsidRDefault="00074207" w:rsidP="00482687">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74207" w:rsidRDefault="00074207" w:rsidP="00482687">
            <w:pPr>
              <w:spacing w:after="0"/>
            </w:pPr>
            <w:r>
              <w:t>[] Ναι [] Όχι</w:t>
            </w: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4207" w:rsidRDefault="00074207" w:rsidP="00482687">
            <w:pPr>
              <w:spacing w:after="0"/>
              <w:rPr>
                <w:b/>
              </w:rPr>
            </w:pPr>
            <w:r>
              <w:rPr>
                <w:i/>
              </w:rPr>
              <w:t>[……][……][……][……]</w:t>
            </w:r>
            <w:r>
              <w:rPr>
                <w:rStyle w:val="a4"/>
                <w:vertAlign w:val="superscript"/>
              </w:rPr>
              <w:endnoteReference w:id="16"/>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rPr>
              <w:t>Εάν ναι</w:t>
            </w:r>
            <w:r>
              <w:t>, αναφέρετε</w:t>
            </w:r>
            <w:r>
              <w:rPr>
                <w:rStyle w:val="a4"/>
                <w:vertAlign w:val="superscript"/>
              </w:rPr>
              <w:endnoteReference w:id="17"/>
            </w:r>
            <w:r>
              <w:t>:</w:t>
            </w:r>
          </w:p>
          <w:p w:rsidR="00074207" w:rsidRDefault="00074207" w:rsidP="00482687">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074207" w:rsidRDefault="00074207" w:rsidP="00482687">
            <w:pPr>
              <w:spacing w:after="0"/>
            </w:pPr>
            <w:r>
              <w:t>β) Προσδιορίστε ποιος έχει καταδικαστεί [ ]·</w:t>
            </w:r>
          </w:p>
          <w:p w:rsidR="00074207" w:rsidRDefault="00074207" w:rsidP="00482687">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napToGrid w:val="0"/>
              <w:spacing w:after="0"/>
            </w:pPr>
          </w:p>
          <w:p w:rsidR="00074207" w:rsidRDefault="00074207" w:rsidP="00482687">
            <w:pPr>
              <w:spacing w:after="0"/>
            </w:pPr>
            <w:r>
              <w:t xml:space="preserve">α) Ημερομηνία:[   ], </w:t>
            </w:r>
          </w:p>
          <w:p w:rsidR="00074207" w:rsidRDefault="00074207" w:rsidP="00482687">
            <w:pPr>
              <w:spacing w:after="0"/>
            </w:pPr>
            <w:r>
              <w:t xml:space="preserve">σημείο-(-α): [   ], </w:t>
            </w:r>
          </w:p>
          <w:p w:rsidR="00074207" w:rsidRDefault="00074207" w:rsidP="00482687">
            <w:pPr>
              <w:spacing w:after="0"/>
            </w:pPr>
            <w:r>
              <w:t>λόγος(-οι):[   ]</w:t>
            </w:r>
          </w:p>
          <w:p w:rsidR="00074207" w:rsidRDefault="00074207" w:rsidP="00482687">
            <w:pPr>
              <w:spacing w:after="0"/>
            </w:pPr>
          </w:p>
          <w:p w:rsidR="00074207" w:rsidRDefault="00074207" w:rsidP="00482687">
            <w:pPr>
              <w:spacing w:after="0"/>
            </w:pPr>
            <w:r>
              <w:t>β) [……]</w:t>
            </w:r>
          </w:p>
          <w:p w:rsidR="00074207" w:rsidRDefault="00074207" w:rsidP="00482687">
            <w:pPr>
              <w:spacing w:after="0"/>
            </w:pPr>
            <w:r>
              <w:t>γ) Διάρκεια της περιόδου αποκλεισμού [……] και σχετικό(-ά) σημείο(-α) [   ]</w:t>
            </w:r>
          </w:p>
          <w:p w:rsidR="00074207" w:rsidRDefault="00074207" w:rsidP="00482687">
            <w:pPr>
              <w:spacing w:after="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4207" w:rsidRDefault="00074207" w:rsidP="00482687">
            <w:pPr>
              <w:spacing w:after="0"/>
            </w:pPr>
            <w:r>
              <w:rPr>
                <w:i/>
              </w:rPr>
              <w:t>[……][……][……][……]</w:t>
            </w:r>
            <w:r>
              <w:rPr>
                <w:rStyle w:val="a4"/>
                <w:vertAlign w:val="superscript"/>
              </w:rPr>
              <w:endnoteReference w:id="18"/>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Pr>
                <w:rStyle w:val="NormalBoldChar"/>
                <w:rFonts w:eastAsia="Calibri" w:cs="Calibri"/>
                <w:b w:val="0"/>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xml:space="preserve">[] Ναι [] Όχι </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rPr>
              <w:t>Εάν ναι,</w:t>
            </w:r>
            <w:r>
              <w:t xml:space="preserve"> περιγράψτε τα μέτρα που λήφθηκαν</w:t>
            </w:r>
            <w:r>
              <w:rPr>
                <w:rStyle w:val="a4"/>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w:t>
            </w:r>
          </w:p>
        </w:tc>
      </w:tr>
    </w:tbl>
    <w:p w:rsidR="00074207" w:rsidRDefault="00074207" w:rsidP="00074207">
      <w:pPr>
        <w:pStyle w:val="SectionTitle"/>
      </w:pPr>
    </w:p>
    <w:p w:rsidR="00074207" w:rsidRDefault="00074207" w:rsidP="00074207">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74207" w:rsidTr="0048268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74207" w:rsidRDefault="00074207" w:rsidP="00482687">
            <w:pPr>
              <w:spacing w:after="0"/>
            </w:pPr>
            <w:r>
              <w:rPr>
                <w:b/>
                <w:i/>
              </w:rPr>
              <w:t>Απάντηση:</w:t>
            </w:r>
          </w:p>
        </w:tc>
      </w:tr>
      <w:tr w:rsidR="00074207" w:rsidTr="0048268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xml:space="preserve">[] Ναι [] Όχι </w:t>
            </w:r>
          </w:p>
        </w:tc>
      </w:tr>
      <w:tr w:rsidR="00074207" w:rsidTr="0048268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r>
              <w:t xml:space="preserve">Εάν όχι αναφέρετε: </w:t>
            </w:r>
          </w:p>
          <w:p w:rsidR="00074207" w:rsidRDefault="00074207" w:rsidP="00482687">
            <w:pPr>
              <w:snapToGrid w:val="0"/>
              <w:spacing w:after="0"/>
            </w:pPr>
            <w:r>
              <w:t>α) Χώρα ή κράτος μέλος για το οποίο πρόκειται:</w:t>
            </w:r>
          </w:p>
          <w:p w:rsidR="00074207" w:rsidRDefault="00074207" w:rsidP="00482687">
            <w:pPr>
              <w:snapToGrid w:val="0"/>
              <w:spacing w:after="0"/>
            </w:pPr>
            <w:r>
              <w:t>β) Ποιο είναι το σχετικό ποσό;</w:t>
            </w:r>
          </w:p>
          <w:p w:rsidR="00074207" w:rsidRDefault="00074207" w:rsidP="00482687">
            <w:pPr>
              <w:snapToGrid w:val="0"/>
              <w:spacing w:after="0"/>
            </w:pPr>
            <w:r>
              <w:t>γ) Πως διαπιστώθηκε η αθέτηση των υποχρεώσεων;</w:t>
            </w:r>
          </w:p>
          <w:p w:rsidR="00074207" w:rsidRDefault="00074207" w:rsidP="00482687">
            <w:pPr>
              <w:snapToGrid w:val="0"/>
              <w:spacing w:after="0"/>
            </w:pPr>
            <w:r>
              <w:t>1) Μέσω δικαστικής ή διοικητικής απόφασης;</w:t>
            </w:r>
          </w:p>
          <w:p w:rsidR="00074207" w:rsidRDefault="00074207" w:rsidP="00482687">
            <w:pPr>
              <w:snapToGrid w:val="0"/>
              <w:spacing w:after="0"/>
            </w:pPr>
            <w:r>
              <w:rPr>
                <w:b/>
              </w:rPr>
              <w:t xml:space="preserve">- </w:t>
            </w:r>
            <w:r>
              <w:t>Η εν λόγω απόφαση είναι τελεσίδικη και δεσμευτική;</w:t>
            </w:r>
          </w:p>
          <w:p w:rsidR="00074207" w:rsidRDefault="00074207" w:rsidP="00482687">
            <w:pPr>
              <w:snapToGrid w:val="0"/>
              <w:spacing w:after="0"/>
            </w:pPr>
            <w:r>
              <w:t>- Αναφέρατε την ημερομηνία καταδίκης ή έκδοσης απόφασης</w:t>
            </w:r>
          </w:p>
          <w:p w:rsidR="00074207" w:rsidRDefault="00074207" w:rsidP="00482687">
            <w:pPr>
              <w:snapToGrid w:val="0"/>
              <w:spacing w:after="0"/>
            </w:pPr>
            <w:r>
              <w:t>- Σε περίπτωση καταδικαστικής απόφασης, εφόσον ορίζεται απευθείας σε αυτήν, τη διάρκεια της περιόδου αποκλεισμού:</w:t>
            </w:r>
          </w:p>
          <w:p w:rsidR="00074207" w:rsidRDefault="00074207" w:rsidP="00482687">
            <w:pPr>
              <w:snapToGrid w:val="0"/>
              <w:spacing w:after="0"/>
            </w:pPr>
            <w:r>
              <w:t xml:space="preserve">2) Με άλλα μέσα; </w:t>
            </w:r>
            <w:proofErr w:type="spellStart"/>
            <w:r>
              <w:t>Διευκρινήστε</w:t>
            </w:r>
            <w:proofErr w:type="spellEnd"/>
            <w:r>
              <w:t>:</w:t>
            </w:r>
          </w:p>
          <w:p w:rsidR="00074207" w:rsidRDefault="00074207" w:rsidP="00482687">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bCs/>
              </w:rPr>
              <w:t>ΦΟΡΟΙ</w:t>
            </w:r>
          </w:p>
          <w:p w:rsidR="00074207" w:rsidRDefault="00074207" w:rsidP="00482687">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bCs/>
              </w:rPr>
              <w:t>ΕΙΣΦΟΡΕΣ ΚΟΙΝΩΝΙΚΗΣ ΑΣΦΑΛΙΣΗΣ</w:t>
            </w:r>
          </w:p>
        </w:tc>
      </w:tr>
      <w:tr w:rsidR="00074207" w:rsidTr="0048268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74207" w:rsidRDefault="00074207" w:rsidP="00482687">
            <w:pPr>
              <w:snapToGrid w:val="0"/>
              <w:spacing w:after="0"/>
            </w:pPr>
          </w:p>
        </w:tc>
        <w:tc>
          <w:tcPr>
            <w:tcW w:w="2247" w:type="dxa"/>
            <w:tcBorders>
              <w:left w:val="single" w:sz="4" w:space="0" w:color="000000"/>
              <w:bottom w:val="single" w:sz="4" w:space="0" w:color="000000"/>
            </w:tcBorders>
            <w:shd w:val="clear" w:color="auto" w:fill="auto"/>
          </w:tcPr>
          <w:p w:rsidR="00074207" w:rsidRDefault="00074207" w:rsidP="00482687">
            <w:pPr>
              <w:snapToGrid w:val="0"/>
              <w:spacing w:after="0"/>
            </w:pPr>
          </w:p>
          <w:p w:rsidR="00074207" w:rsidRDefault="00074207" w:rsidP="00482687">
            <w:pPr>
              <w:spacing w:after="0"/>
            </w:pPr>
            <w:r>
              <w:t>α)[……]·</w:t>
            </w:r>
          </w:p>
          <w:p w:rsidR="00074207" w:rsidRDefault="00074207" w:rsidP="00482687">
            <w:pPr>
              <w:spacing w:after="0"/>
            </w:pPr>
          </w:p>
          <w:p w:rsidR="00074207" w:rsidRDefault="00074207" w:rsidP="00482687">
            <w:pPr>
              <w:spacing w:after="0"/>
            </w:pPr>
            <w:r>
              <w:t>β)[……]</w:t>
            </w:r>
          </w:p>
          <w:p w:rsidR="00074207" w:rsidRDefault="00074207" w:rsidP="00482687">
            <w:pPr>
              <w:spacing w:after="0"/>
            </w:pPr>
          </w:p>
          <w:p w:rsidR="00074207" w:rsidRDefault="00074207" w:rsidP="00482687">
            <w:pPr>
              <w:spacing w:after="0"/>
            </w:pPr>
          </w:p>
          <w:p w:rsidR="00074207" w:rsidRDefault="00074207" w:rsidP="00482687">
            <w:pPr>
              <w:spacing w:after="0"/>
            </w:pPr>
            <w:r>
              <w:t xml:space="preserve">γ.1) [] Ναι [] Όχι </w:t>
            </w:r>
          </w:p>
          <w:p w:rsidR="00074207" w:rsidRDefault="00074207" w:rsidP="00482687">
            <w:pPr>
              <w:spacing w:after="0"/>
            </w:pPr>
            <w:r>
              <w:t xml:space="preserve">-[] Ναι [] Όχι </w:t>
            </w:r>
          </w:p>
          <w:p w:rsidR="00074207" w:rsidRDefault="00074207" w:rsidP="00482687">
            <w:pPr>
              <w:spacing w:after="0"/>
            </w:pPr>
          </w:p>
          <w:p w:rsidR="00074207" w:rsidRDefault="00074207" w:rsidP="00482687">
            <w:pPr>
              <w:spacing w:after="0"/>
            </w:pPr>
            <w:r>
              <w:t>-[……]·</w:t>
            </w:r>
          </w:p>
          <w:p w:rsidR="00074207" w:rsidRDefault="00074207" w:rsidP="00482687">
            <w:pPr>
              <w:spacing w:after="0"/>
            </w:pPr>
          </w:p>
          <w:p w:rsidR="00074207" w:rsidRDefault="00074207" w:rsidP="00482687">
            <w:pPr>
              <w:spacing w:after="0"/>
            </w:pPr>
            <w:r>
              <w:t>-[……]·</w:t>
            </w:r>
          </w:p>
          <w:p w:rsidR="00074207" w:rsidRDefault="00074207" w:rsidP="00482687">
            <w:pPr>
              <w:spacing w:after="0"/>
            </w:pPr>
          </w:p>
          <w:p w:rsidR="00074207" w:rsidRDefault="00074207" w:rsidP="00482687">
            <w:pPr>
              <w:spacing w:after="0"/>
            </w:pPr>
          </w:p>
          <w:p w:rsidR="00074207" w:rsidRDefault="00074207" w:rsidP="00482687">
            <w:pPr>
              <w:spacing w:after="0"/>
            </w:pPr>
            <w:r>
              <w:t>γ.2)[……]·</w:t>
            </w:r>
          </w:p>
          <w:p w:rsidR="00074207" w:rsidRDefault="00074207" w:rsidP="00482687">
            <w:pPr>
              <w:spacing w:after="0"/>
            </w:pPr>
            <w:r>
              <w:t xml:space="preserve">δ) [] Ναι [] Όχι </w:t>
            </w:r>
          </w:p>
          <w:p w:rsidR="00074207" w:rsidRDefault="00074207" w:rsidP="00482687">
            <w:pPr>
              <w:spacing w:after="0"/>
            </w:pPr>
            <w:r>
              <w:rPr>
                <w:sz w:val="21"/>
                <w:szCs w:val="21"/>
              </w:rPr>
              <w:t>Εάν ναι, να αναφερθούν λεπτομερείς πληροφορίες</w:t>
            </w:r>
          </w:p>
          <w:p w:rsidR="00074207" w:rsidRDefault="00074207" w:rsidP="00482687">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074207" w:rsidRDefault="00074207" w:rsidP="00482687">
            <w:pPr>
              <w:snapToGrid w:val="0"/>
              <w:spacing w:after="0"/>
            </w:pPr>
          </w:p>
          <w:p w:rsidR="00074207" w:rsidRDefault="00074207" w:rsidP="00482687">
            <w:pPr>
              <w:spacing w:after="0"/>
            </w:pPr>
            <w:r>
              <w:t>α)[……]·</w:t>
            </w:r>
          </w:p>
          <w:p w:rsidR="00074207" w:rsidRDefault="00074207" w:rsidP="00482687">
            <w:pPr>
              <w:spacing w:after="0"/>
            </w:pPr>
          </w:p>
          <w:p w:rsidR="00074207" w:rsidRDefault="00074207" w:rsidP="00482687">
            <w:pPr>
              <w:spacing w:after="0"/>
            </w:pPr>
            <w:r>
              <w:t>β)[……]</w:t>
            </w:r>
          </w:p>
          <w:p w:rsidR="00074207" w:rsidRDefault="00074207" w:rsidP="00482687">
            <w:pPr>
              <w:spacing w:after="0"/>
            </w:pPr>
          </w:p>
          <w:p w:rsidR="00074207" w:rsidRDefault="00074207" w:rsidP="00482687">
            <w:pPr>
              <w:spacing w:after="0"/>
            </w:pPr>
          </w:p>
          <w:p w:rsidR="00074207" w:rsidRDefault="00074207" w:rsidP="00482687">
            <w:pPr>
              <w:spacing w:after="0"/>
            </w:pPr>
            <w:r>
              <w:t xml:space="preserve">γ.1) [] Ναι [] Όχι </w:t>
            </w:r>
          </w:p>
          <w:p w:rsidR="00074207" w:rsidRDefault="00074207" w:rsidP="00482687">
            <w:pPr>
              <w:spacing w:after="0"/>
            </w:pPr>
            <w:r>
              <w:t xml:space="preserve">-[] Ναι [] Όχι </w:t>
            </w:r>
          </w:p>
          <w:p w:rsidR="00074207" w:rsidRDefault="00074207" w:rsidP="00482687">
            <w:pPr>
              <w:spacing w:after="0"/>
            </w:pPr>
          </w:p>
          <w:p w:rsidR="00074207" w:rsidRDefault="00074207" w:rsidP="00482687">
            <w:pPr>
              <w:spacing w:after="0"/>
            </w:pPr>
            <w:r>
              <w:t>-[……]·</w:t>
            </w:r>
          </w:p>
          <w:p w:rsidR="00074207" w:rsidRDefault="00074207" w:rsidP="00482687">
            <w:pPr>
              <w:spacing w:after="0"/>
            </w:pPr>
          </w:p>
          <w:p w:rsidR="00074207" w:rsidRDefault="00074207" w:rsidP="00482687">
            <w:pPr>
              <w:spacing w:after="0"/>
            </w:pPr>
            <w:r>
              <w:t>-[……]·</w:t>
            </w:r>
          </w:p>
          <w:p w:rsidR="00074207" w:rsidRDefault="00074207" w:rsidP="00482687">
            <w:pPr>
              <w:spacing w:after="0"/>
            </w:pPr>
          </w:p>
          <w:p w:rsidR="00074207" w:rsidRDefault="00074207" w:rsidP="00482687">
            <w:pPr>
              <w:spacing w:after="0"/>
            </w:pPr>
          </w:p>
          <w:p w:rsidR="00074207" w:rsidRDefault="00074207" w:rsidP="00482687">
            <w:pPr>
              <w:spacing w:after="0"/>
            </w:pPr>
            <w:r>
              <w:t>γ.2)[……]·</w:t>
            </w:r>
          </w:p>
          <w:p w:rsidR="00074207" w:rsidRDefault="00074207" w:rsidP="00482687">
            <w:pPr>
              <w:spacing w:after="0"/>
            </w:pPr>
            <w:r>
              <w:t xml:space="preserve">δ) [] Ναι [] Όχι </w:t>
            </w:r>
          </w:p>
          <w:p w:rsidR="00074207" w:rsidRDefault="00074207" w:rsidP="00482687">
            <w:pPr>
              <w:spacing w:after="0"/>
            </w:pPr>
            <w:r>
              <w:t>Εάν ναι, να αναφερθούν λεπτομερείς πληροφορίες</w:t>
            </w:r>
          </w:p>
          <w:p w:rsidR="00074207" w:rsidRDefault="00074207" w:rsidP="00482687">
            <w:pPr>
              <w:spacing w:after="0"/>
            </w:pPr>
            <w:r>
              <w:t>[……]</w:t>
            </w:r>
          </w:p>
        </w:tc>
      </w:tr>
      <w:tr w:rsidR="00074207" w:rsidTr="0048268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rPr>
                <w:i/>
              </w:rPr>
            </w:pPr>
            <w:r>
              <w:rPr>
                <w:i/>
              </w:rPr>
              <w:t>(διαδικτυακή διεύθυνση, αρχή ή φορέας έκδοσης, επακριβή στοιχεία αναφοράς των εγγράφων):</w:t>
            </w:r>
            <w:r>
              <w:rPr>
                <w:rStyle w:val="a4"/>
                <w:i/>
              </w:rPr>
              <w:t xml:space="preserve"> </w:t>
            </w:r>
            <w:r>
              <w:rPr>
                <w:rStyle w:val="a4"/>
                <w:vertAlign w:val="superscript"/>
              </w:rPr>
              <w:endnoteReference w:id="23"/>
            </w:r>
          </w:p>
          <w:p w:rsidR="00074207" w:rsidRDefault="00074207" w:rsidP="00482687">
            <w:pPr>
              <w:spacing w:after="0"/>
            </w:pPr>
            <w:r>
              <w:rPr>
                <w:i/>
              </w:rPr>
              <w:t>[……][……][……]</w:t>
            </w:r>
          </w:p>
        </w:tc>
      </w:tr>
    </w:tbl>
    <w:p w:rsidR="00074207" w:rsidRDefault="00074207" w:rsidP="00074207">
      <w:pPr>
        <w:pStyle w:val="SectionTitle"/>
        <w:ind w:firstLine="0"/>
      </w:pPr>
    </w:p>
    <w:p w:rsidR="00074207" w:rsidRDefault="00074207" w:rsidP="0007420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i/>
              </w:rPr>
              <w:t>Απάντηση:</w:t>
            </w:r>
          </w:p>
        </w:tc>
      </w:tr>
      <w:tr w:rsidR="00074207" w:rsidTr="00482687">
        <w:tc>
          <w:tcPr>
            <w:tcW w:w="4479" w:type="dxa"/>
            <w:vMerge w:val="restart"/>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Ναι [] Όχι</w:t>
            </w:r>
          </w:p>
        </w:tc>
      </w:tr>
      <w:tr w:rsidR="00074207" w:rsidTr="00482687">
        <w:trPr>
          <w:trHeight w:val="405"/>
        </w:trPr>
        <w:tc>
          <w:tcPr>
            <w:tcW w:w="4479" w:type="dxa"/>
            <w:vMerge/>
            <w:tcBorders>
              <w:top w:val="single" w:sz="4" w:space="0" w:color="000000"/>
              <w:left w:val="single" w:sz="4" w:space="0" w:color="000000"/>
              <w:bottom w:val="single" w:sz="4" w:space="0" w:color="000000"/>
            </w:tcBorders>
            <w:shd w:val="clear" w:color="auto" w:fill="auto"/>
          </w:tcPr>
          <w:p w:rsidR="00074207" w:rsidRDefault="00074207" w:rsidP="0048268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napToGrid w:val="0"/>
              <w:spacing w:after="0"/>
              <w:rPr>
                <w:b/>
              </w:rPr>
            </w:pPr>
          </w:p>
          <w:p w:rsidR="00074207" w:rsidRDefault="00074207" w:rsidP="00482687">
            <w:pPr>
              <w:spacing w:after="0"/>
              <w:rPr>
                <w:b/>
              </w:rPr>
            </w:pPr>
          </w:p>
          <w:p w:rsidR="00074207" w:rsidRDefault="00074207" w:rsidP="00482687">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74207" w:rsidRDefault="00074207" w:rsidP="00482687">
            <w:pPr>
              <w:spacing w:after="0"/>
            </w:pPr>
            <w:r>
              <w:t>[] Ναι [] Όχι</w:t>
            </w:r>
          </w:p>
          <w:p w:rsidR="00074207" w:rsidRDefault="00074207" w:rsidP="00482687">
            <w:pPr>
              <w:spacing w:after="0"/>
            </w:pPr>
            <w:r>
              <w:rPr>
                <w:b/>
              </w:rPr>
              <w:t>Εάν το έχει πράξει,</w:t>
            </w:r>
            <w:r>
              <w:t xml:space="preserve"> περιγράψτε τα μέτρα που λήφθηκαν: […….............]</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Βρίσκεται ο οικονομικός φορέας σε οποιαδήποτε από τις ακόλουθες καταστάσεις</w:t>
            </w:r>
            <w:r>
              <w:rPr>
                <w:rStyle w:val="10"/>
              </w:rPr>
              <w:endnoteReference w:id="25"/>
            </w:r>
            <w:r>
              <w:t xml:space="preserve"> :</w:t>
            </w:r>
          </w:p>
          <w:p w:rsidR="00074207" w:rsidRDefault="00074207" w:rsidP="00482687">
            <w:pPr>
              <w:spacing w:after="0"/>
            </w:pPr>
            <w:r>
              <w:t xml:space="preserve">α) πτώχευση, ή </w:t>
            </w:r>
          </w:p>
          <w:p w:rsidR="00074207" w:rsidRDefault="00074207" w:rsidP="00482687">
            <w:pPr>
              <w:spacing w:after="0"/>
            </w:pPr>
            <w:r>
              <w:t>β) διαδικασία εξυγίανσης, ή</w:t>
            </w:r>
          </w:p>
          <w:p w:rsidR="00074207" w:rsidRDefault="00074207" w:rsidP="00482687">
            <w:pPr>
              <w:spacing w:after="0"/>
            </w:pPr>
            <w:r>
              <w:t>γ) ειδική εκκαθάριση, ή</w:t>
            </w:r>
          </w:p>
          <w:p w:rsidR="00074207" w:rsidRDefault="00074207" w:rsidP="00482687">
            <w:pPr>
              <w:spacing w:after="0"/>
            </w:pPr>
            <w:r>
              <w:t>δ) αναγκαστική διαχείριση από εκκαθαριστή ή από το δικαστήριο, ή</w:t>
            </w:r>
          </w:p>
          <w:p w:rsidR="00074207" w:rsidRDefault="00074207" w:rsidP="00482687">
            <w:pPr>
              <w:spacing w:after="0"/>
            </w:pPr>
            <w:r>
              <w:t xml:space="preserve">ε) έχει υπαχθεί σε διαδικασία πτωχευτικού συμβιβασμού, ή </w:t>
            </w:r>
          </w:p>
          <w:p w:rsidR="00074207" w:rsidRDefault="00074207" w:rsidP="00482687">
            <w:pPr>
              <w:spacing w:after="0"/>
            </w:pPr>
            <w:proofErr w:type="spellStart"/>
            <w:r>
              <w:t>στ</w:t>
            </w:r>
            <w:proofErr w:type="spellEnd"/>
            <w:r>
              <w:t xml:space="preserve">) αναστολή επιχειρηματικών δραστηριοτήτων, ή </w:t>
            </w:r>
          </w:p>
          <w:p w:rsidR="00074207" w:rsidRDefault="00074207" w:rsidP="00482687">
            <w:pPr>
              <w:spacing w:after="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074207" w:rsidRDefault="00074207" w:rsidP="00482687">
            <w:pPr>
              <w:spacing w:after="0"/>
            </w:pPr>
            <w:r>
              <w:t>Εάν ναι:</w:t>
            </w:r>
          </w:p>
          <w:p w:rsidR="00074207" w:rsidRDefault="00074207" w:rsidP="00482687">
            <w:pPr>
              <w:spacing w:after="0"/>
            </w:pPr>
            <w:r>
              <w:t>- Παραθέστε λεπτομερή στοιχεία:</w:t>
            </w:r>
          </w:p>
          <w:p w:rsidR="00074207" w:rsidRDefault="00074207" w:rsidP="00482687">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6"/>
            </w:r>
            <w:r>
              <w:rPr>
                <w:rStyle w:val="10"/>
              </w:rPr>
              <w:t xml:space="preserve"> </w:t>
            </w:r>
          </w:p>
          <w:p w:rsidR="00074207" w:rsidRDefault="00074207" w:rsidP="00482687">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napToGrid w:val="0"/>
              <w:spacing w:after="0"/>
            </w:pPr>
            <w:r>
              <w:t>[] Ναι [] Όχι</w:t>
            </w: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napToGrid w:val="0"/>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r>
              <w:t>-[.......................]</w:t>
            </w:r>
          </w:p>
          <w:p w:rsidR="00074207" w:rsidRDefault="00074207" w:rsidP="00482687">
            <w:pPr>
              <w:spacing w:after="0"/>
            </w:pPr>
            <w:r>
              <w:t>-[.......................]</w:t>
            </w: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rPr>
                <w:i/>
              </w:rPr>
            </w:pPr>
          </w:p>
          <w:p w:rsidR="00074207" w:rsidRDefault="00074207" w:rsidP="00482687">
            <w:pPr>
              <w:spacing w:after="0"/>
            </w:pPr>
            <w:r>
              <w:rPr>
                <w:i/>
              </w:rPr>
              <w:t>(διαδικτυακή διεύθυνση, αρχή ή φορέας έκδοσης, επακριβή στοιχεία αναφοράς των εγγράφων): [……][……][……]</w:t>
            </w:r>
          </w:p>
        </w:tc>
      </w:tr>
      <w:tr w:rsidR="00074207" w:rsidTr="0048268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rStyle w:val="NormalBoldChar"/>
                <w:rFonts w:eastAsia="Calibri" w:cs="Calibri"/>
                <w:b w:val="0"/>
              </w:rPr>
              <w:t xml:space="preserve">Έχει διαπράξει ο </w:t>
            </w:r>
            <w:r>
              <w:t xml:space="preserve">οικονομικός φορέας </w:t>
            </w:r>
            <w:r>
              <w:rPr>
                <w:b/>
              </w:rPr>
              <w:t>σοβαρό επαγγελματικό παράπτωμα</w:t>
            </w:r>
            <w:r>
              <w:rPr>
                <w:rStyle w:val="10"/>
              </w:rPr>
              <w:endnoteReference w:id="27"/>
            </w:r>
            <w:r>
              <w:t>;</w:t>
            </w:r>
          </w:p>
          <w:p w:rsidR="00074207" w:rsidRDefault="00074207" w:rsidP="00482687">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Ναι [] Όχι</w:t>
            </w:r>
          </w:p>
          <w:p w:rsidR="00074207" w:rsidRDefault="00074207" w:rsidP="00482687">
            <w:pPr>
              <w:spacing w:after="0"/>
            </w:pPr>
          </w:p>
          <w:p w:rsidR="00074207" w:rsidRDefault="00074207" w:rsidP="00482687">
            <w:pPr>
              <w:spacing w:after="0"/>
            </w:pPr>
            <w:r>
              <w:lastRenderedPageBreak/>
              <w:t>[.......................]</w:t>
            </w:r>
          </w:p>
          <w:p w:rsidR="00074207" w:rsidRDefault="00074207" w:rsidP="00482687">
            <w:pPr>
              <w:spacing w:after="0"/>
            </w:pPr>
          </w:p>
        </w:tc>
      </w:tr>
      <w:tr w:rsidR="00074207" w:rsidTr="00482687">
        <w:trPr>
          <w:trHeight w:val="257"/>
        </w:trPr>
        <w:tc>
          <w:tcPr>
            <w:tcW w:w="4479" w:type="dxa"/>
            <w:vMerge/>
            <w:tcBorders>
              <w:left w:val="single" w:sz="4" w:space="0" w:color="000000"/>
              <w:bottom w:val="single" w:sz="4" w:space="0" w:color="000000"/>
            </w:tcBorders>
            <w:shd w:val="clear" w:color="auto" w:fill="auto"/>
          </w:tcPr>
          <w:p w:rsidR="00074207" w:rsidRDefault="00074207" w:rsidP="00482687">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074207" w:rsidRDefault="00074207" w:rsidP="00482687">
            <w:pPr>
              <w:snapToGrid w:val="0"/>
              <w:spacing w:after="0"/>
              <w:rPr>
                <w:b/>
              </w:rPr>
            </w:pPr>
          </w:p>
          <w:p w:rsidR="00074207" w:rsidRDefault="00074207" w:rsidP="00482687">
            <w:pPr>
              <w:spacing w:after="0"/>
            </w:pPr>
            <w:r>
              <w:rPr>
                <w:b/>
              </w:rPr>
              <w:t>Εάν ναι</w:t>
            </w:r>
            <w:r>
              <w:t xml:space="preserve">, έχει λάβει ο οικονομικός φορέας μέτρα αυτοκάθαρσης; </w:t>
            </w:r>
          </w:p>
          <w:p w:rsidR="00074207" w:rsidRDefault="00074207" w:rsidP="00482687">
            <w:pPr>
              <w:spacing w:after="0"/>
            </w:pPr>
            <w:r>
              <w:t>[] Ναι [] Όχι</w:t>
            </w:r>
          </w:p>
          <w:p w:rsidR="00074207" w:rsidRDefault="00074207" w:rsidP="00482687">
            <w:pPr>
              <w:spacing w:after="0"/>
            </w:pPr>
            <w:r>
              <w:rPr>
                <w:b/>
              </w:rPr>
              <w:t>Εάν το έχει πράξει,</w:t>
            </w:r>
            <w:r>
              <w:t xml:space="preserve"> περιγράψτε τα μέτρα που λήφθηκαν: </w:t>
            </w:r>
          </w:p>
          <w:p w:rsidR="00074207" w:rsidRDefault="00074207" w:rsidP="00482687">
            <w:pPr>
              <w:spacing w:after="0"/>
            </w:pPr>
            <w:r>
              <w:t>[..........……]</w:t>
            </w:r>
          </w:p>
        </w:tc>
      </w:tr>
      <w:tr w:rsidR="00074207" w:rsidTr="00482687">
        <w:trPr>
          <w:trHeight w:val="1544"/>
        </w:trPr>
        <w:tc>
          <w:tcPr>
            <w:tcW w:w="4479" w:type="dxa"/>
            <w:vMerge w:val="restart"/>
            <w:tcBorders>
              <w:left w:val="single" w:sz="4" w:space="0" w:color="000000"/>
              <w:bottom w:val="single" w:sz="4" w:space="0" w:color="000000"/>
            </w:tcBorders>
            <w:shd w:val="clear" w:color="auto" w:fill="auto"/>
          </w:tcPr>
          <w:p w:rsidR="00074207" w:rsidRDefault="00074207" w:rsidP="00482687">
            <w:pPr>
              <w:spacing w:after="0"/>
            </w:pPr>
            <w:r>
              <w:rPr>
                <w:rStyle w:val="NormalBoldChar"/>
                <w:rFonts w:eastAsia="Calibri" w:cs="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74207" w:rsidRDefault="00074207" w:rsidP="00482687">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74207" w:rsidRDefault="00074207" w:rsidP="00482687">
            <w:pPr>
              <w:spacing w:after="0"/>
            </w:pPr>
            <w:r>
              <w:t>[] Ναι [] Όχι</w:t>
            </w:r>
          </w:p>
          <w:p w:rsidR="00074207" w:rsidRDefault="00074207" w:rsidP="00482687">
            <w:pPr>
              <w:spacing w:after="0"/>
            </w:pPr>
          </w:p>
          <w:p w:rsidR="00074207" w:rsidRDefault="00074207" w:rsidP="00482687">
            <w:pPr>
              <w:spacing w:after="0"/>
            </w:pPr>
          </w:p>
          <w:p w:rsidR="00074207" w:rsidRDefault="00074207" w:rsidP="00482687">
            <w:pPr>
              <w:spacing w:after="0"/>
            </w:pPr>
            <w:r>
              <w:t>[…...........]</w:t>
            </w:r>
          </w:p>
        </w:tc>
      </w:tr>
      <w:tr w:rsidR="00074207" w:rsidTr="00482687">
        <w:trPr>
          <w:trHeight w:val="514"/>
        </w:trPr>
        <w:tc>
          <w:tcPr>
            <w:tcW w:w="4479" w:type="dxa"/>
            <w:vMerge/>
            <w:tcBorders>
              <w:left w:val="single" w:sz="4" w:space="0" w:color="000000"/>
              <w:bottom w:val="single" w:sz="4" w:space="0" w:color="000000"/>
            </w:tcBorders>
            <w:shd w:val="clear" w:color="auto" w:fill="auto"/>
          </w:tcPr>
          <w:p w:rsidR="00074207" w:rsidRDefault="00074207" w:rsidP="0048268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rPr>
              <w:t>Εάν ναι</w:t>
            </w:r>
            <w:r>
              <w:t xml:space="preserve">, έχει λάβει ο οικονομικός φορέας μέτρα αυτοκάθαρσης; </w:t>
            </w:r>
          </w:p>
          <w:p w:rsidR="00074207" w:rsidRDefault="00074207" w:rsidP="00482687">
            <w:pPr>
              <w:spacing w:after="0"/>
            </w:pPr>
            <w:r>
              <w:t>[] Ναι [] Όχι</w:t>
            </w:r>
          </w:p>
          <w:p w:rsidR="00074207" w:rsidRDefault="00074207" w:rsidP="00482687">
            <w:pPr>
              <w:spacing w:after="0"/>
            </w:pPr>
            <w:r>
              <w:rPr>
                <w:b/>
              </w:rPr>
              <w:t>Εάν το έχει πράξει,</w:t>
            </w:r>
            <w:r>
              <w:t xml:space="preserve"> περιγράψτε τα μέτρα που λήφθηκαν:</w:t>
            </w:r>
          </w:p>
          <w:p w:rsidR="00074207" w:rsidRDefault="00074207" w:rsidP="00482687">
            <w:pPr>
              <w:spacing w:after="0"/>
            </w:pPr>
            <w:r>
              <w:t>[……]</w:t>
            </w:r>
          </w:p>
        </w:tc>
      </w:tr>
      <w:tr w:rsidR="00074207" w:rsidTr="00482687">
        <w:trPr>
          <w:trHeight w:val="1316"/>
        </w:trPr>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rStyle w:val="NormalBoldChar"/>
                <w:rFonts w:eastAsia="Calibri" w:cs="Calibri"/>
                <w:b w:val="0"/>
              </w:rPr>
              <w:t xml:space="preserve">Γνωρίζει ο οικονομικός φορέας την ύπαρξη τυχόν </w:t>
            </w:r>
            <w:r>
              <w:rPr>
                <w:b/>
              </w:rPr>
              <w:t>σύγκρουσης συμφερόντων</w:t>
            </w:r>
            <w:r>
              <w:rPr>
                <w:rStyle w:val="a4"/>
                <w:b/>
              </w:rPr>
              <w:endnoteReference w:id="28"/>
            </w:r>
            <w:r>
              <w:t>, λόγω της συμμετοχής του στη διαδικασία ανάθεσης της σύμβασης;</w:t>
            </w:r>
          </w:p>
          <w:p w:rsidR="00074207" w:rsidRDefault="00074207" w:rsidP="00482687">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Ναι [] Όχι</w:t>
            </w: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r>
              <w:t>[.........…]</w:t>
            </w:r>
          </w:p>
        </w:tc>
      </w:tr>
      <w:tr w:rsidR="00074207" w:rsidTr="00482687">
        <w:trPr>
          <w:trHeight w:val="416"/>
        </w:trPr>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rStyle w:val="NormalBoldChar"/>
                <w:rFonts w:eastAsia="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9"/>
            </w:r>
            <w:r>
              <w:t>;</w:t>
            </w:r>
          </w:p>
          <w:p w:rsidR="00074207" w:rsidRDefault="00074207" w:rsidP="00482687">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Ναι [] Όχι</w:t>
            </w: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r>
              <w:t>[...................…]</w:t>
            </w:r>
          </w:p>
        </w:tc>
      </w:tr>
      <w:tr w:rsidR="00074207" w:rsidTr="0048268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Έχει επιδείξει ο οικονομικός φορέας σοβαρή ή επαναλαμβανόμενη πλημμέλεια</w:t>
            </w:r>
            <w:r>
              <w:rPr>
                <w:rStyle w:val="1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74207" w:rsidRDefault="00074207" w:rsidP="00482687">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lastRenderedPageBreak/>
              <w:t>[] Ναι [] Όχι</w:t>
            </w: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p>
          <w:p w:rsidR="00074207" w:rsidRDefault="00074207" w:rsidP="00482687">
            <w:pPr>
              <w:spacing w:after="0"/>
            </w:pPr>
            <w:r>
              <w:lastRenderedPageBreak/>
              <w:t>[….................]</w:t>
            </w:r>
          </w:p>
        </w:tc>
      </w:tr>
      <w:tr w:rsidR="00074207" w:rsidTr="00482687">
        <w:trPr>
          <w:trHeight w:val="931"/>
        </w:trPr>
        <w:tc>
          <w:tcPr>
            <w:tcW w:w="4479" w:type="dxa"/>
            <w:vMerge/>
            <w:tcBorders>
              <w:top w:val="single" w:sz="4" w:space="0" w:color="000000"/>
              <w:left w:val="single" w:sz="4" w:space="0" w:color="000000"/>
              <w:bottom w:val="single" w:sz="4" w:space="0" w:color="000000"/>
            </w:tcBorders>
            <w:shd w:val="clear" w:color="auto" w:fill="auto"/>
          </w:tcPr>
          <w:p w:rsidR="00074207" w:rsidRDefault="00074207" w:rsidP="0048268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rPr>
              <w:t>Εάν ναι</w:t>
            </w:r>
            <w:r>
              <w:t xml:space="preserve">, έχει λάβει ο οικονομικός φορέας μέτρα αυτοκάθαρσης; </w:t>
            </w:r>
          </w:p>
          <w:p w:rsidR="00074207" w:rsidRDefault="00074207" w:rsidP="00482687">
            <w:pPr>
              <w:spacing w:after="0"/>
            </w:pPr>
            <w:r>
              <w:t>[] Ναι [] Όχι</w:t>
            </w:r>
          </w:p>
          <w:p w:rsidR="00074207" w:rsidRDefault="00074207" w:rsidP="00482687">
            <w:pPr>
              <w:spacing w:after="0"/>
            </w:pPr>
            <w:r>
              <w:rPr>
                <w:b/>
              </w:rPr>
              <w:t>Εάν το έχει πράξει,</w:t>
            </w:r>
            <w:r>
              <w:t xml:space="preserve"> περιγράψτε τα μέτρα που λήφθηκαν:</w:t>
            </w:r>
          </w:p>
          <w:p w:rsidR="00074207" w:rsidRDefault="00074207" w:rsidP="00482687">
            <w:pPr>
              <w:spacing w:after="0"/>
            </w:pPr>
            <w:r>
              <w:t>[……]</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Μπορεί ο οικονομικός φορέας να επιβεβαιώσει ότι:</w:t>
            </w:r>
          </w:p>
          <w:p w:rsidR="00074207" w:rsidRDefault="00074207" w:rsidP="00482687">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74207" w:rsidRDefault="00074207" w:rsidP="00482687">
            <w:pPr>
              <w:spacing w:after="0"/>
            </w:pPr>
            <w:r>
              <w:t>β) δεν έχει αποκρύψει τις πληροφορίες αυτές,</w:t>
            </w:r>
          </w:p>
          <w:p w:rsidR="00074207" w:rsidRDefault="00074207" w:rsidP="00482687">
            <w:pPr>
              <w:spacing w:after="0"/>
            </w:pPr>
            <w:r>
              <w:t xml:space="preserve">γ) ήταν σε θέση να υποβάλλει χωρίς καθυστέρηση τα δικαιολογητικά που απαιτούνται από την αναθέτουσα αρχή/αναθέτοντα φορέα (βλ. και </w:t>
            </w:r>
            <w:proofErr w:type="spellStart"/>
            <w:r>
              <w:t>άρ</w:t>
            </w:r>
            <w:proofErr w:type="spellEnd"/>
            <w:r>
              <w:t>. 73 παρ. 4 περ. ζ ν. 4412/2016)</w:t>
            </w:r>
          </w:p>
          <w:p w:rsidR="00074207" w:rsidRDefault="00074207" w:rsidP="00482687">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Ναι [] Όχι</w:t>
            </w:r>
          </w:p>
        </w:tc>
      </w:tr>
    </w:tbl>
    <w:p w:rsidR="00074207" w:rsidRDefault="00074207" w:rsidP="00074207">
      <w:pPr>
        <w:pStyle w:val="ChapterTitle"/>
      </w:pPr>
    </w:p>
    <w:p w:rsidR="00074207" w:rsidRDefault="00074207" w:rsidP="00074207">
      <w:pPr>
        <w:pageBreakBefore/>
        <w:jc w:val="center"/>
      </w:pPr>
      <w:r>
        <w:rPr>
          <w:b/>
          <w:bCs/>
          <w:u w:val="single"/>
        </w:rPr>
        <w:lastRenderedPageBreak/>
        <w:t>Μέρος IV: Κριτήρια επιλογής</w:t>
      </w:r>
    </w:p>
    <w:p w:rsidR="00074207" w:rsidRDefault="00074207" w:rsidP="00074207">
      <w:r>
        <w:t xml:space="preserve">Όσον αφορά τα κριτήρια επιλογής (Ενότητα </w:t>
      </w:r>
      <w:r>
        <w:rPr>
          <w:rFonts w:ascii="Symbol" w:hAnsi="Symbol" w:cs="Symbol"/>
        </w:rPr>
        <w:t></w:t>
      </w:r>
      <w:r>
        <w:t xml:space="preserve"> του παρόντος μέρους), ο οικονομικός φορέας δηλώνει ότι: </w:t>
      </w:r>
    </w:p>
    <w:p w:rsidR="00074207" w:rsidRDefault="00074207" w:rsidP="00074207">
      <w:pPr>
        <w:jc w:val="center"/>
      </w:pPr>
      <w:r>
        <w:rPr>
          <w:b/>
          <w:bCs/>
        </w:rPr>
        <w:t>α: Γενική ένδειξη για όλα τα κριτήρια επιλογής</w:t>
      </w:r>
    </w:p>
    <w:p w:rsidR="00074207" w:rsidRDefault="00074207" w:rsidP="0007420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rPr>
                <w:b/>
                <w:i/>
              </w:rPr>
              <w:t>Απάντηση</w:t>
            </w:r>
          </w:p>
        </w:tc>
      </w:tr>
      <w:tr w:rsidR="00074207" w:rsidTr="00482687">
        <w:tc>
          <w:tcPr>
            <w:tcW w:w="4479" w:type="dxa"/>
            <w:tcBorders>
              <w:top w:val="single" w:sz="4" w:space="0" w:color="000000"/>
              <w:left w:val="single" w:sz="4" w:space="0" w:color="000000"/>
              <w:bottom w:val="single" w:sz="4" w:space="0" w:color="000000"/>
            </w:tcBorders>
            <w:shd w:val="clear" w:color="auto" w:fill="auto"/>
          </w:tcPr>
          <w:p w:rsidR="00074207" w:rsidRDefault="00074207" w:rsidP="00482687">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4207" w:rsidRDefault="00074207" w:rsidP="00482687">
            <w:pPr>
              <w:spacing w:after="0"/>
            </w:pPr>
            <w:r>
              <w:t>[] Ναι [] Όχι</w:t>
            </w:r>
          </w:p>
        </w:tc>
      </w:tr>
    </w:tbl>
    <w:p w:rsidR="00074207" w:rsidRDefault="00074207" w:rsidP="00074207">
      <w:pPr>
        <w:pStyle w:val="SectionTitle"/>
        <w:rPr>
          <w:sz w:val="22"/>
        </w:rPr>
      </w:pPr>
    </w:p>
    <w:p w:rsidR="00074207" w:rsidRDefault="00074207" w:rsidP="00074207">
      <w:pPr>
        <w:jc w:val="center"/>
      </w:pPr>
    </w:p>
    <w:p w:rsidR="00074207" w:rsidRDefault="00074207" w:rsidP="00074207">
      <w:pPr>
        <w:pStyle w:val="ChapterTitle"/>
        <w:pageBreakBefore/>
      </w:pPr>
      <w:r>
        <w:rPr>
          <w:bCs/>
        </w:rPr>
        <w:lastRenderedPageBreak/>
        <w:t>Μέρος VI: Τελικές δηλώσεις</w:t>
      </w:r>
    </w:p>
    <w:p w:rsidR="00074207" w:rsidRDefault="00074207" w:rsidP="00074207">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74207" w:rsidRDefault="00074207" w:rsidP="00074207">
      <w:pPr>
        <w:jc w:val="both"/>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1"/>
      </w:r>
      <w:r>
        <w:rPr>
          <w:i/>
        </w:rPr>
        <w:t>, εκτός εάν :</w:t>
      </w:r>
    </w:p>
    <w:p w:rsidR="00074207" w:rsidRDefault="00074207" w:rsidP="00074207">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32"/>
      </w:r>
      <w:r>
        <w:rPr>
          <w:rStyle w:val="a4"/>
          <w:i/>
        </w:rPr>
        <w:t>.</w:t>
      </w:r>
    </w:p>
    <w:p w:rsidR="00074207" w:rsidRDefault="00074207" w:rsidP="00074207">
      <w:pPr>
        <w:jc w:val="both"/>
      </w:pPr>
      <w:r>
        <w:rPr>
          <w:rStyle w:val="a4"/>
          <w:i/>
        </w:rPr>
        <w:t>β) η αναθέτουσα αρχή ή ο αναθέτων φορέας έχουν ήδη στην κατοχή τους τα σχετικά έγγραφα.</w:t>
      </w:r>
    </w:p>
    <w:p w:rsidR="00074207" w:rsidRDefault="00074207" w:rsidP="00074207">
      <w:pPr>
        <w:jc w:val="both"/>
      </w:pPr>
      <w:r>
        <w:rPr>
          <w:i/>
        </w:rPr>
        <w:t xml:space="preserve">Ο κάτωθι υπογεγραμμένος δίδω επισήμως τη συγκατάθεσή μου στην Μ.Ο.Δ.Υ. του Έ.Λ.Κ.Ε. Πολυτεχνείου Κρήτης, προκειμένου να αποκτήσει πρόσβαση σε δικαιολογητικά των πληροφοριών τις οποίες έχω υποβάλλει στις επιμέρους Ενότητες του παρόντος Τυποποιημένου Εντύπου Υπεύθυνης </w:t>
      </w:r>
      <w:proofErr w:type="spellStart"/>
      <w:r>
        <w:rPr>
          <w:i/>
        </w:rPr>
        <w:t>Δήλώσης</w:t>
      </w:r>
      <w:proofErr w:type="spellEnd"/>
      <w:r>
        <w:rPr>
          <w:i/>
        </w:rPr>
        <w:t xml:space="preserve"> για τους σκοπούς της συμμετοχής της εταιρείας/επιχείρησης που εκπροσωπώ/πούμε στον με </w:t>
      </w:r>
      <w:proofErr w:type="spellStart"/>
      <w:r>
        <w:rPr>
          <w:i/>
        </w:rPr>
        <w:t>αρ</w:t>
      </w:r>
      <w:proofErr w:type="spellEnd"/>
      <w:r>
        <w:rPr>
          <w:i/>
        </w:rPr>
        <w:t xml:space="preserve">. </w:t>
      </w:r>
      <w:proofErr w:type="spellStart"/>
      <w:r>
        <w:rPr>
          <w:i/>
        </w:rPr>
        <w:t>πρωτ</w:t>
      </w:r>
      <w:proofErr w:type="spellEnd"/>
      <w:r>
        <w:rPr>
          <w:i/>
        </w:rPr>
        <w:t>. 2506/29-01-2019 συνοπτικό διαγωνισμό για την προμήθεια επιστημονικού εξοπλισμού.</w:t>
      </w:r>
    </w:p>
    <w:p w:rsidR="00074207" w:rsidRDefault="00074207" w:rsidP="00074207">
      <w:pPr>
        <w:jc w:val="both"/>
        <w:rPr>
          <w:i/>
        </w:rPr>
      </w:pPr>
    </w:p>
    <w:p w:rsidR="00074207" w:rsidRPr="00E4137B" w:rsidRDefault="00074207" w:rsidP="00074207">
      <w:pPr>
        <w:jc w:val="center"/>
        <w:rPr>
          <w:b/>
        </w:rPr>
      </w:pPr>
      <w:r w:rsidRPr="00E4137B">
        <w:rPr>
          <w:b/>
          <w:i/>
        </w:rPr>
        <w:t>Ημερομηνία, τόπος και</w:t>
      </w:r>
      <w:r>
        <w:rPr>
          <w:b/>
          <w:i/>
        </w:rPr>
        <w:t xml:space="preserve"> </w:t>
      </w:r>
      <w:r w:rsidRPr="00E4137B">
        <w:rPr>
          <w:b/>
          <w:i/>
        </w:rPr>
        <w:t>υπογραφή(-</w:t>
      </w:r>
      <w:proofErr w:type="spellStart"/>
      <w:r w:rsidRPr="00E4137B">
        <w:rPr>
          <w:b/>
          <w:i/>
        </w:rPr>
        <w:t>ές</w:t>
      </w:r>
      <w:proofErr w:type="spellEnd"/>
      <w:r w:rsidRPr="00E4137B">
        <w:rPr>
          <w:b/>
          <w:i/>
        </w:rPr>
        <w:t>)</w:t>
      </w:r>
      <w:r>
        <w:rPr>
          <w:b/>
          <w:i/>
        </w:rPr>
        <w:t xml:space="preserve"> </w:t>
      </w:r>
      <w:proofErr w:type="spellStart"/>
      <w:r>
        <w:rPr>
          <w:b/>
          <w:i/>
        </w:rPr>
        <w:t>νομίμου</w:t>
      </w:r>
      <w:proofErr w:type="spellEnd"/>
      <w:r>
        <w:rPr>
          <w:b/>
          <w:i/>
        </w:rPr>
        <w:t>/</w:t>
      </w:r>
      <w:proofErr w:type="spellStart"/>
      <w:r>
        <w:rPr>
          <w:b/>
          <w:i/>
        </w:rPr>
        <w:t>μων</w:t>
      </w:r>
      <w:proofErr w:type="spellEnd"/>
      <w:r>
        <w:rPr>
          <w:b/>
          <w:i/>
        </w:rPr>
        <w:t xml:space="preserve"> εκπροσώπου/</w:t>
      </w:r>
      <w:proofErr w:type="spellStart"/>
      <w:r>
        <w:rPr>
          <w:b/>
          <w:i/>
        </w:rPr>
        <w:t>πων</w:t>
      </w:r>
      <w:proofErr w:type="spellEnd"/>
      <w:r>
        <w:rPr>
          <w:b/>
          <w:i/>
        </w:rPr>
        <w:t>:</w:t>
      </w:r>
    </w:p>
    <w:p w:rsidR="00074207" w:rsidRDefault="00074207" w:rsidP="00074207"/>
    <w:p w:rsidR="00074207" w:rsidRDefault="00074207" w:rsidP="00074207"/>
    <w:p w:rsidR="00074207" w:rsidRDefault="00074207" w:rsidP="00074207"/>
    <w:p w:rsidR="00074207" w:rsidRDefault="00074207" w:rsidP="00074207"/>
    <w:p w:rsidR="00F9667F" w:rsidRDefault="00074207"/>
    <w:sectPr w:rsidR="00F966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207" w:rsidRDefault="00074207" w:rsidP="00074207">
      <w:pPr>
        <w:spacing w:after="0" w:line="240" w:lineRule="auto"/>
      </w:pPr>
      <w:r>
        <w:separator/>
      </w:r>
    </w:p>
  </w:endnote>
  <w:endnote w:type="continuationSeparator" w:id="0">
    <w:p w:rsidR="00074207" w:rsidRDefault="00074207" w:rsidP="00074207">
      <w:pPr>
        <w:spacing w:after="0" w:line="240" w:lineRule="auto"/>
      </w:pPr>
      <w:r>
        <w:continuationSeparator/>
      </w:r>
    </w:p>
  </w:endnote>
  <w:endnote w:id="1">
    <w:p w:rsidR="00074207" w:rsidRPr="00BE28F5" w:rsidRDefault="00074207" w:rsidP="00074207">
      <w:pPr>
        <w:rPr>
          <w:sz w:val="20"/>
          <w:szCs w:val="20"/>
        </w:rPr>
      </w:pPr>
    </w:p>
  </w:endnote>
  <w:endnote w:id="2">
    <w:p w:rsidR="00074207" w:rsidRDefault="00074207" w:rsidP="00074207">
      <w:pPr>
        <w:pStyle w:val="a3"/>
        <w:tabs>
          <w:tab w:val="left" w:pos="284"/>
        </w:tabs>
        <w:ind w:firstLine="0"/>
      </w:pPr>
    </w:p>
  </w:endnote>
  <w:endnote w:id="3">
    <w:p w:rsidR="00074207" w:rsidRDefault="00074207" w:rsidP="00074207">
      <w:pPr>
        <w:pStyle w:val="a3"/>
        <w:tabs>
          <w:tab w:val="left" w:pos="284"/>
        </w:tabs>
        <w:ind w:firstLine="0"/>
      </w:pPr>
    </w:p>
    <w:p w:rsidR="00074207" w:rsidRPr="00F831A2" w:rsidRDefault="00074207" w:rsidP="00074207">
      <w:pPr>
        <w:pStyle w:val="a3"/>
        <w:tabs>
          <w:tab w:val="left" w:pos="284"/>
        </w:tabs>
        <w:ind w:firstLine="0"/>
        <w:rPr>
          <w:lang w:val="en-US"/>
        </w:rPr>
      </w:pPr>
    </w:p>
  </w:endnote>
  <w:endnote w:id="4">
    <w:p w:rsidR="00074207" w:rsidRDefault="00074207" w:rsidP="00074207">
      <w:pPr>
        <w:pStyle w:val="a3"/>
        <w:tabs>
          <w:tab w:val="left" w:pos="284"/>
        </w:tabs>
        <w:ind w:firstLine="0"/>
      </w:pPr>
      <w:r>
        <w:tab/>
      </w:r>
    </w:p>
  </w:endnote>
  <w:endnote w:id="5">
    <w:p w:rsidR="00074207" w:rsidRDefault="00074207" w:rsidP="00074207">
      <w:pPr>
        <w:pStyle w:val="a3"/>
        <w:tabs>
          <w:tab w:val="left" w:pos="284"/>
        </w:tabs>
        <w:ind w:firstLine="0"/>
      </w:pPr>
    </w:p>
  </w:endnote>
  <w:endnote w:id="6">
    <w:p w:rsidR="00074207" w:rsidRPr="000773D3" w:rsidRDefault="00074207" w:rsidP="00074207">
      <w:pPr>
        <w:pStyle w:val="a3"/>
        <w:tabs>
          <w:tab w:val="left" w:pos="284"/>
        </w:tabs>
        <w:ind w:firstLine="0"/>
        <w:rPr>
          <w:lang w:val="el-GR"/>
        </w:rPr>
      </w:pPr>
    </w:p>
  </w:endnote>
  <w:endnote w:id="7">
    <w:p w:rsidR="00074207" w:rsidRPr="000947A1" w:rsidRDefault="00074207" w:rsidP="00074207">
      <w:pPr>
        <w:pStyle w:val="a3"/>
        <w:tabs>
          <w:tab w:val="left" w:pos="284"/>
        </w:tabs>
        <w:ind w:firstLine="0"/>
        <w:rPr>
          <w:lang w:val="el-GR"/>
        </w:rPr>
      </w:pPr>
    </w:p>
  </w:endnote>
  <w:endnote w:id="8">
    <w:p w:rsidR="00074207" w:rsidRDefault="00074207" w:rsidP="00074207">
      <w:pPr>
        <w:pStyle w:val="a3"/>
        <w:tabs>
          <w:tab w:val="left" w:pos="284"/>
        </w:tabs>
        <w:ind w:firstLine="0"/>
      </w:pPr>
    </w:p>
  </w:endnote>
  <w:endnote w:id="9">
    <w:p w:rsidR="00074207" w:rsidRDefault="00074207" w:rsidP="00074207">
      <w:pPr>
        <w:pStyle w:val="a3"/>
        <w:tabs>
          <w:tab w:val="left" w:pos="284"/>
        </w:tabs>
        <w:ind w:firstLine="0"/>
      </w:pPr>
    </w:p>
  </w:endnote>
  <w:endnote w:id="10">
    <w:p w:rsidR="00074207" w:rsidRDefault="00074207" w:rsidP="00074207">
      <w:pPr>
        <w:pStyle w:val="a3"/>
        <w:tabs>
          <w:tab w:val="left" w:pos="284"/>
        </w:tabs>
        <w:ind w:firstLine="0"/>
      </w:pPr>
    </w:p>
  </w:endnote>
  <w:endnote w:id="11">
    <w:p w:rsidR="00074207" w:rsidRDefault="00074207" w:rsidP="00074207">
      <w:pPr>
        <w:pStyle w:val="a3"/>
        <w:tabs>
          <w:tab w:val="left" w:pos="284"/>
        </w:tabs>
        <w:ind w:firstLine="0"/>
      </w:pPr>
    </w:p>
  </w:endnote>
  <w:endnote w:id="12">
    <w:p w:rsidR="00074207" w:rsidRPr="00DB0816" w:rsidRDefault="00074207" w:rsidP="00074207">
      <w:pPr>
        <w:rPr>
          <w:b/>
        </w:rPr>
      </w:pPr>
    </w:p>
  </w:endnote>
  <w:endnote w:id="13">
    <w:p w:rsidR="00074207" w:rsidRDefault="00074207" w:rsidP="00074207">
      <w:pPr>
        <w:pStyle w:val="a3"/>
        <w:tabs>
          <w:tab w:val="left" w:pos="284"/>
        </w:tabs>
        <w:ind w:firstLine="0"/>
      </w:pPr>
    </w:p>
  </w:endnote>
  <w:endnote w:id="14">
    <w:p w:rsidR="00074207" w:rsidRDefault="00074207" w:rsidP="00074207">
      <w:pPr>
        <w:pStyle w:val="a3"/>
        <w:tabs>
          <w:tab w:val="left" w:pos="284"/>
        </w:tabs>
        <w:ind w:firstLine="0"/>
      </w:pPr>
    </w:p>
  </w:endnote>
  <w:endnote w:id="15">
    <w:p w:rsidR="00074207" w:rsidRDefault="00074207" w:rsidP="00074207">
      <w:pPr>
        <w:pStyle w:val="a3"/>
        <w:tabs>
          <w:tab w:val="left" w:pos="284"/>
        </w:tabs>
        <w:ind w:firstLine="0"/>
      </w:pPr>
    </w:p>
  </w:endnote>
  <w:endnote w:id="16">
    <w:p w:rsidR="00074207" w:rsidRDefault="00074207" w:rsidP="00074207">
      <w:pPr>
        <w:pStyle w:val="a3"/>
        <w:tabs>
          <w:tab w:val="left" w:pos="284"/>
        </w:tabs>
        <w:ind w:firstLine="0"/>
      </w:pPr>
      <w:r>
        <w:tab/>
      </w:r>
    </w:p>
  </w:endnote>
  <w:endnote w:id="17">
    <w:p w:rsidR="00074207" w:rsidRDefault="00074207" w:rsidP="00074207">
      <w:pPr>
        <w:pStyle w:val="a3"/>
        <w:tabs>
          <w:tab w:val="left" w:pos="284"/>
        </w:tabs>
        <w:ind w:firstLine="0"/>
      </w:pPr>
      <w:r>
        <w:tab/>
      </w:r>
    </w:p>
  </w:endnote>
  <w:endnote w:id="18">
    <w:p w:rsidR="00074207" w:rsidRDefault="00074207" w:rsidP="00074207">
      <w:pPr>
        <w:pStyle w:val="a3"/>
        <w:tabs>
          <w:tab w:val="left" w:pos="284"/>
        </w:tabs>
        <w:ind w:firstLine="0"/>
      </w:pPr>
      <w:r>
        <w:tab/>
      </w:r>
    </w:p>
  </w:endnote>
  <w:endnote w:id="19">
    <w:p w:rsidR="00074207" w:rsidRDefault="00074207" w:rsidP="00074207">
      <w:pPr>
        <w:pStyle w:val="a3"/>
        <w:tabs>
          <w:tab w:val="left" w:pos="284"/>
        </w:tabs>
        <w:ind w:firstLine="0"/>
      </w:pPr>
      <w:r>
        <w:tab/>
        <w:t xml:space="preserve"> </w:t>
      </w:r>
    </w:p>
  </w:endnote>
  <w:endnote w:id="20">
    <w:p w:rsidR="00074207" w:rsidRDefault="00074207" w:rsidP="00074207">
      <w:pPr>
        <w:pStyle w:val="a3"/>
        <w:tabs>
          <w:tab w:val="left" w:pos="284"/>
        </w:tabs>
        <w:ind w:firstLine="0"/>
      </w:pPr>
      <w:r>
        <w:tab/>
        <w:t xml:space="preserve"> </w:t>
      </w:r>
    </w:p>
  </w:endnote>
  <w:endnote w:id="21">
    <w:p w:rsidR="00074207" w:rsidRDefault="00074207" w:rsidP="00074207">
      <w:pPr>
        <w:pStyle w:val="a3"/>
        <w:tabs>
          <w:tab w:val="left" w:pos="284"/>
        </w:tabs>
        <w:ind w:firstLine="0"/>
      </w:pPr>
      <w:r>
        <w:tab/>
        <w:t xml:space="preserve"> </w:t>
      </w:r>
    </w:p>
  </w:endnote>
  <w:endnote w:id="22">
    <w:p w:rsidR="00074207" w:rsidRDefault="00074207" w:rsidP="00074207">
      <w:pPr>
        <w:pStyle w:val="a3"/>
        <w:tabs>
          <w:tab w:val="left" w:pos="284"/>
        </w:tabs>
        <w:ind w:firstLine="0"/>
      </w:pPr>
      <w:r>
        <w:tab/>
        <w:t xml:space="preserve"> </w:t>
      </w:r>
    </w:p>
  </w:endnote>
  <w:endnote w:id="23">
    <w:p w:rsidR="00074207" w:rsidRDefault="00074207" w:rsidP="00074207">
      <w:pPr>
        <w:pStyle w:val="a3"/>
        <w:tabs>
          <w:tab w:val="left" w:pos="284"/>
        </w:tabs>
        <w:ind w:firstLine="0"/>
      </w:pPr>
      <w:r>
        <w:tab/>
      </w:r>
    </w:p>
  </w:endnote>
  <w:endnote w:id="24">
    <w:p w:rsidR="00074207" w:rsidRDefault="00074207" w:rsidP="00074207">
      <w:pPr>
        <w:pStyle w:val="a3"/>
        <w:tabs>
          <w:tab w:val="left" w:pos="284"/>
        </w:tabs>
        <w:ind w:firstLine="0"/>
      </w:pPr>
      <w:r>
        <w:tab/>
      </w:r>
    </w:p>
  </w:endnote>
  <w:endnote w:id="25">
    <w:p w:rsidR="00074207" w:rsidRDefault="00074207" w:rsidP="00074207">
      <w:pPr>
        <w:pStyle w:val="a3"/>
        <w:tabs>
          <w:tab w:val="left" w:pos="284"/>
        </w:tabs>
        <w:ind w:firstLine="0"/>
      </w:pPr>
      <w:r>
        <w:t xml:space="preserve"> </w:t>
      </w:r>
    </w:p>
  </w:endnote>
  <w:endnote w:id="26">
    <w:p w:rsidR="00074207" w:rsidRPr="000773D3" w:rsidRDefault="00074207" w:rsidP="00074207">
      <w:pPr>
        <w:pStyle w:val="a3"/>
        <w:tabs>
          <w:tab w:val="left" w:pos="284"/>
        </w:tabs>
        <w:ind w:firstLine="0"/>
        <w:rPr>
          <w:lang w:val="el-GR"/>
        </w:rPr>
      </w:pPr>
    </w:p>
  </w:endnote>
  <w:endnote w:id="27">
    <w:p w:rsidR="00074207" w:rsidRDefault="00074207" w:rsidP="00074207">
      <w:pPr>
        <w:pStyle w:val="a3"/>
        <w:tabs>
          <w:tab w:val="left" w:pos="284"/>
        </w:tabs>
        <w:ind w:firstLine="0"/>
      </w:pPr>
      <w:r>
        <w:tab/>
      </w:r>
    </w:p>
  </w:endnote>
  <w:endnote w:id="28">
    <w:p w:rsidR="00074207" w:rsidRDefault="00074207" w:rsidP="00074207">
      <w:pPr>
        <w:pStyle w:val="a3"/>
        <w:tabs>
          <w:tab w:val="left" w:pos="284"/>
        </w:tabs>
        <w:ind w:firstLine="0"/>
      </w:pPr>
      <w:r>
        <w:tab/>
      </w:r>
    </w:p>
  </w:endnote>
  <w:endnote w:id="29">
    <w:p w:rsidR="00074207" w:rsidRDefault="00074207" w:rsidP="00074207">
      <w:pPr>
        <w:pStyle w:val="a3"/>
        <w:tabs>
          <w:tab w:val="left" w:pos="284"/>
        </w:tabs>
        <w:ind w:firstLine="0"/>
      </w:pPr>
      <w:r>
        <w:tab/>
      </w:r>
    </w:p>
  </w:endnote>
  <w:endnote w:id="30">
    <w:p w:rsidR="00074207" w:rsidRDefault="00074207" w:rsidP="00074207">
      <w:pPr>
        <w:pStyle w:val="a3"/>
        <w:tabs>
          <w:tab w:val="left" w:pos="284"/>
        </w:tabs>
        <w:ind w:firstLine="0"/>
      </w:pPr>
      <w:r>
        <w:tab/>
        <w:t xml:space="preserve"> </w:t>
      </w:r>
    </w:p>
  </w:endnote>
  <w:endnote w:id="31">
    <w:p w:rsidR="00074207" w:rsidRDefault="00074207" w:rsidP="00074207">
      <w:pPr>
        <w:pStyle w:val="a3"/>
        <w:tabs>
          <w:tab w:val="left" w:pos="284"/>
        </w:tabs>
        <w:ind w:firstLine="0"/>
      </w:pPr>
      <w:r>
        <w:tab/>
      </w:r>
    </w:p>
  </w:endnote>
  <w:endnote w:id="32">
    <w:p w:rsidR="00074207" w:rsidRDefault="00074207" w:rsidP="00074207">
      <w:pPr>
        <w:pStyle w:val="a3"/>
        <w:tabs>
          <w:tab w:val="left" w:pos="284"/>
        </w:tabs>
        <w:ind w:firstLine="0"/>
      </w:pPr>
      <w:r>
        <w:ta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207" w:rsidRDefault="00074207" w:rsidP="00074207">
      <w:pPr>
        <w:spacing w:after="0" w:line="240" w:lineRule="auto"/>
      </w:pPr>
      <w:r>
        <w:separator/>
      </w:r>
    </w:p>
  </w:footnote>
  <w:footnote w:type="continuationSeparator" w:id="0">
    <w:p w:rsidR="00074207" w:rsidRDefault="00074207" w:rsidP="00074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07"/>
    <w:rsid w:val="00074207"/>
    <w:rsid w:val="002A5019"/>
    <w:rsid w:val="008B36BE"/>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697FFB7-8286-46DE-8F14-190350FB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207"/>
    <w:pPr>
      <w:spacing w:after="200" w:line="276" w:lineRule="auto"/>
    </w:pPr>
    <w:rPr>
      <w:rFonts w:ascii="Calibri" w:eastAsia="Calibri" w:hAnsi="Calibri" w:cs="Times New Roman"/>
    </w:rPr>
  </w:style>
  <w:style w:type="paragraph" w:styleId="1">
    <w:name w:val="heading 1"/>
    <w:basedOn w:val="a"/>
    <w:next w:val="a"/>
    <w:link w:val="1Char"/>
    <w:uiPriority w:val="9"/>
    <w:qFormat/>
    <w:rsid w:val="000742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74207"/>
    <w:rPr>
      <w:rFonts w:cs="Times New Roman"/>
      <w:color w:val="0000FF"/>
      <w:u w:val="single"/>
    </w:rPr>
  </w:style>
  <w:style w:type="paragraph" w:styleId="-HTML">
    <w:name w:val="HTML Preformatted"/>
    <w:basedOn w:val="a"/>
    <w:link w:val="-HTMLChar"/>
    <w:rsid w:val="00074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el-GR"/>
    </w:rPr>
  </w:style>
  <w:style w:type="character" w:customStyle="1" w:styleId="-HTMLChar">
    <w:name w:val="Προ-διαμορφωμένο HTML Char"/>
    <w:basedOn w:val="a0"/>
    <w:link w:val="-HTML"/>
    <w:rsid w:val="00074207"/>
    <w:rPr>
      <w:rFonts w:ascii="Courier New" w:eastAsia="Calibri" w:hAnsi="Courier New" w:cs="Times New Roman"/>
      <w:sz w:val="20"/>
      <w:szCs w:val="20"/>
      <w:lang w:val="x-none" w:eastAsia="el-GR"/>
    </w:rPr>
  </w:style>
  <w:style w:type="paragraph" w:styleId="a3">
    <w:name w:val="endnote text"/>
    <w:basedOn w:val="a"/>
    <w:link w:val="Char"/>
    <w:uiPriority w:val="99"/>
    <w:unhideWhenUsed/>
    <w:rsid w:val="00074207"/>
    <w:pPr>
      <w:suppressAutoHyphens/>
      <w:ind w:firstLine="397"/>
      <w:jc w:val="both"/>
    </w:pPr>
    <w:rPr>
      <w:rFonts w:eastAsia="Times New Roman"/>
      <w:kern w:val="2"/>
      <w:sz w:val="20"/>
      <w:szCs w:val="20"/>
      <w:lang w:val="x-none" w:eastAsia="zh-CN"/>
    </w:rPr>
  </w:style>
  <w:style w:type="character" w:customStyle="1" w:styleId="Char">
    <w:name w:val="Κείμενο σημείωσης τέλους Char"/>
    <w:basedOn w:val="a0"/>
    <w:link w:val="a3"/>
    <w:uiPriority w:val="99"/>
    <w:rsid w:val="00074207"/>
    <w:rPr>
      <w:rFonts w:ascii="Calibri" w:eastAsia="Times New Roman" w:hAnsi="Calibri" w:cs="Times New Roman"/>
      <w:kern w:val="2"/>
      <w:sz w:val="20"/>
      <w:szCs w:val="20"/>
      <w:lang w:val="x-none" w:eastAsia="zh-CN"/>
    </w:rPr>
  </w:style>
  <w:style w:type="paragraph" w:customStyle="1" w:styleId="ChapterTitle">
    <w:name w:val="ChapterTitle"/>
    <w:basedOn w:val="a"/>
    <w:next w:val="a"/>
    <w:rsid w:val="00074207"/>
    <w:pPr>
      <w:keepNext/>
      <w:suppressAutoHyphens/>
      <w:spacing w:before="120" w:after="360"/>
      <w:jc w:val="center"/>
    </w:pPr>
    <w:rPr>
      <w:rFonts w:eastAsia="Times New Roman" w:cs="Calibri"/>
      <w:b/>
      <w:kern w:val="2"/>
      <w:lang w:eastAsia="zh-CN"/>
    </w:rPr>
  </w:style>
  <w:style w:type="paragraph" w:customStyle="1" w:styleId="SectionTitle">
    <w:name w:val="SectionTitle"/>
    <w:basedOn w:val="a"/>
    <w:next w:val="1"/>
    <w:rsid w:val="00074207"/>
    <w:pPr>
      <w:keepNext/>
      <w:suppressAutoHyphens/>
      <w:spacing w:before="120" w:after="360"/>
      <w:ind w:firstLine="397"/>
      <w:jc w:val="center"/>
    </w:pPr>
    <w:rPr>
      <w:rFonts w:eastAsia="Times New Roman" w:cs="Calibri"/>
      <w:b/>
      <w:smallCaps/>
      <w:kern w:val="2"/>
      <w:sz w:val="28"/>
      <w:lang w:eastAsia="zh-CN"/>
    </w:rPr>
  </w:style>
  <w:style w:type="character" w:customStyle="1" w:styleId="a4">
    <w:name w:val="Χαρακτήρες υποσημείωσης"/>
    <w:rsid w:val="00074207"/>
  </w:style>
  <w:style w:type="character" w:customStyle="1" w:styleId="NormalBoldChar">
    <w:name w:val="NormalBold Char"/>
    <w:rsid w:val="00074207"/>
    <w:rPr>
      <w:rFonts w:ascii="Times New Roman" w:eastAsia="Times New Roman" w:hAnsi="Times New Roman" w:cs="Times New Roman" w:hint="default"/>
      <w:b/>
      <w:bCs w:val="0"/>
      <w:sz w:val="24"/>
      <w:lang w:val="el-GR"/>
    </w:rPr>
  </w:style>
  <w:style w:type="character" w:customStyle="1" w:styleId="10">
    <w:name w:val="Παραπομπή σημείωσης τέλους1"/>
    <w:rsid w:val="00074207"/>
    <w:rPr>
      <w:vertAlign w:val="superscript"/>
    </w:rPr>
  </w:style>
  <w:style w:type="paragraph" w:customStyle="1" w:styleId="a5">
    <w:name w:val="Περιεχόμενα πίνακα"/>
    <w:basedOn w:val="a"/>
    <w:rsid w:val="00074207"/>
    <w:pPr>
      <w:suppressLineNumbers/>
      <w:suppressAutoHyphens/>
      <w:spacing w:after="0" w:line="240" w:lineRule="auto"/>
    </w:pPr>
    <w:rPr>
      <w:rFonts w:ascii="Times New Roman" w:eastAsia="SimSun" w:hAnsi="Times New Roman"/>
      <w:lang w:val="en-US" w:eastAsia="ar-SA"/>
    </w:rPr>
  </w:style>
  <w:style w:type="character" w:customStyle="1" w:styleId="1Char">
    <w:name w:val="Επικεφαλίδα 1 Char"/>
    <w:basedOn w:val="a0"/>
    <w:link w:val="1"/>
    <w:uiPriority w:val="9"/>
    <w:rsid w:val="000742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atsiouli@isc.tu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2730</Words>
  <Characters>14743</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1</cp:revision>
  <dcterms:created xsi:type="dcterms:W3CDTF">2019-02-06T07:03:00Z</dcterms:created>
  <dcterms:modified xsi:type="dcterms:W3CDTF">2019-02-06T07:06:00Z</dcterms:modified>
</cp:coreProperties>
</file>